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28671" w14:textId="77777777" w:rsidR="007566C8" w:rsidRPr="003B4EB9" w:rsidRDefault="007566C8" w:rsidP="00E4302D">
      <w:pPr>
        <w:spacing w:after="0" w:line="240" w:lineRule="auto"/>
        <w:ind w:hanging="284"/>
        <w:jc w:val="center"/>
        <w:rPr>
          <w:rFonts w:ascii="Times New Roman" w:hAnsi="Times New Roman"/>
          <w:sz w:val="28"/>
          <w:szCs w:val="24"/>
        </w:rPr>
      </w:pPr>
      <w:r w:rsidRPr="003B4EB9">
        <w:rPr>
          <w:rFonts w:ascii="Times New Roman" w:hAnsi="Times New Roman"/>
          <w:sz w:val="28"/>
          <w:szCs w:val="24"/>
        </w:rPr>
        <w:t>МУНИЦИПАЛЬНОЕ БЮДЖЕТНОЕ ОБЩЕОБРАЗОВАТЕЛЬНОЕ УЧРЕЖДЕНИЕ</w:t>
      </w:r>
    </w:p>
    <w:p w14:paraId="263C552D" w14:textId="77777777" w:rsidR="007566C8" w:rsidRPr="003B4EB9" w:rsidRDefault="00F35199" w:rsidP="00E4302D">
      <w:pPr>
        <w:spacing w:after="0" w:line="240" w:lineRule="auto"/>
        <w:ind w:hanging="284"/>
        <w:jc w:val="center"/>
        <w:rPr>
          <w:rFonts w:ascii="Times New Roman" w:hAnsi="Times New Roman"/>
          <w:sz w:val="28"/>
          <w:szCs w:val="24"/>
        </w:rPr>
      </w:pPr>
      <w:r>
        <w:rPr>
          <w:rFonts w:ascii="Times New Roman" w:hAnsi="Times New Roman"/>
          <w:sz w:val="28"/>
          <w:szCs w:val="24"/>
        </w:rPr>
        <w:t>БЫСТРЯНСКАЯ</w:t>
      </w:r>
      <w:r w:rsidR="007566C8" w:rsidRPr="003B4EB9">
        <w:rPr>
          <w:rFonts w:ascii="Times New Roman" w:hAnsi="Times New Roman"/>
          <w:sz w:val="28"/>
          <w:szCs w:val="24"/>
        </w:rPr>
        <w:t xml:space="preserve"> СРЕДНЯЯ ОБЩЕОБРАЗОВАТЕЛЬНАЯ ШКОЛА</w:t>
      </w:r>
    </w:p>
    <w:p w14:paraId="739C54B2" w14:textId="77777777" w:rsidR="007566C8" w:rsidRPr="003B4EB9" w:rsidRDefault="007566C8" w:rsidP="00E4302D">
      <w:pPr>
        <w:spacing w:after="0" w:line="240" w:lineRule="auto"/>
        <w:ind w:firstLine="567"/>
        <w:jc w:val="center"/>
        <w:rPr>
          <w:rFonts w:ascii="Times New Roman" w:hAnsi="Times New Roman"/>
          <w:sz w:val="24"/>
          <w:szCs w:val="24"/>
        </w:rPr>
      </w:pPr>
    </w:p>
    <w:p w14:paraId="4F6A1717" w14:textId="77777777" w:rsidR="007566C8" w:rsidRPr="003B4EB9" w:rsidRDefault="007566C8" w:rsidP="00E4302D">
      <w:pPr>
        <w:spacing w:after="0" w:line="240" w:lineRule="auto"/>
        <w:ind w:firstLine="567"/>
        <w:jc w:val="center"/>
        <w:rPr>
          <w:rFonts w:ascii="Times New Roman" w:hAnsi="Times New Roman"/>
          <w:sz w:val="24"/>
          <w:szCs w:val="24"/>
        </w:rPr>
      </w:pPr>
    </w:p>
    <w:p w14:paraId="3404B2E2" w14:textId="77777777" w:rsidR="007566C8" w:rsidRPr="003B4EB9" w:rsidRDefault="007566C8" w:rsidP="00E4302D">
      <w:pPr>
        <w:spacing w:after="0" w:line="240" w:lineRule="auto"/>
        <w:ind w:firstLine="567"/>
        <w:jc w:val="both"/>
        <w:rPr>
          <w:rFonts w:ascii="Times New Roman" w:hAnsi="Times New Roman"/>
          <w:sz w:val="24"/>
          <w:szCs w:val="24"/>
        </w:rPr>
      </w:pPr>
    </w:p>
    <w:tbl>
      <w:tblPr>
        <w:tblW w:w="0" w:type="auto"/>
        <w:tblLook w:val="00A0" w:firstRow="1" w:lastRow="0" w:firstColumn="1" w:lastColumn="0" w:noHBand="0" w:noVBand="0"/>
      </w:tblPr>
      <w:tblGrid>
        <w:gridCol w:w="4785"/>
        <w:gridCol w:w="4786"/>
      </w:tblGrid>
      <w:tr w:rsidR="007566C8" w:rsidRPr="00F35199" w14:paraId="55E52112" w14:textId="77777777" w:rsidTr="00A53FE7">
        <w:tc>
          <w:tcPr>
            <w:tcW w:w="4785" w:type="dxa"/>
          </w:tcPr>
          <w:p w14:paraId="334F66AA" w14:textId="77777777" w:rsidR="007566C8" w:rsidRPr="00A9108B" w:rsidRDefault="007566C8" w:rsidP="00A53FE7">
            <w:pPr>
              <w:spacing w:after="0" w:line="240" w:lineRule="auto"/>
              <w:ind w:firstLine="567"/>
              <w:jc w:val="both"/>
              <w:rPr>
                <w:rFonts w:ascii="Times New Roman" w:hAnsi="Times New Roman"/>
                <w:sz w:val="24"/>
                <w:szCs w:val="24"/>
              </w:rPr>
            </w:pPr>
            <w:r w:rsidRPr="00A9108B">
              <w:rPr>
                <w:rFonts w:ascii="Times New Roman" w:hAnsi="Times New Roman"/>
                <w:sz w:val="24"/>
                <w:szCs w:val="24"/>
              </w:rPr>
              <w:t xml:space="preserve">Рассмотрено </w:t>
            </w:r>
          </w:p>
          <w:p w14:paraId="08224414" w14:textId="77777777" w:rsidR="007566C8" w:rsidRPr="00A9108B" w:rsidRDefault="007566C8" w:rsidP="00A53FE7">
            <w:pPr>
              <w:spacing w:after="0" w:line="240" w:lineRule="auto"/>
              <w:ind w:firstLine="567"/>
              <w:jc w:val="both"/>
              <w:rPr>
                <w:rFonts w:ascii="Times New Roman" w:hAnsi="Times New Roman"/>
                <w:sz w:val="24"/>
                <w:szCs w:val="24"/>
              </w:rPr>
            </w:pPr>
            <w:r w:rsidRPr="00A9108B">
              <w:rPr>
                <w:rFonts w:ascii="Times New Roman" w:hAnsi="Times New Roman"/>
                <w:sz w:val="24"/>
                <w:szCs w:val="24"/>
              </w:rPr>
              <w:t xml:space="preserve">на педагогическом совете </w:t>
            </w:r>
          </w:p>
          <w:p w14:paraId="259A6F36" w14:textId="77777777" w:rsidR="007566C8" w:rsidRPr="00A9108B" w:rsidRDefault="007566C8" w:rsidP="00A53FE7">
            <w:pPr>
              <w:spacing w:after="0" w:line="240" w:lineRule="auto"/>
              <w:ind w:firstLine="567"/>
              <w:jc w:val="both"/>
              <w:rPr>
                <w:rFonts w:ascii="Times New Roman" w:hAnsi="Times New Roman"/>
                <w:sz w:val="24"/>
                <w:szCs w:val="24"/>
              </w:rPr>
            </w:pPr>
          </w:p>
          <w:p w14:paraId="30A92A15" w14:textId="13FFC30E" w:rsidR="007566C8" w:rsidRPr="00A9108B" w:rsidRDefault="007566C8" w:rsidP="00A53FE7">
            <w:pPr>
              <w:spacing w:after="0" w:line="240" w:lineRule="auto"/>
              <w:ind w:firstLine="567"/>
              <w:jc w:val="both"/>
              <w:rPr>
                <w:rFonts w:ascii="Times New Roman" w:hAnsi="Times New Roman"/>
                <w:sz w:val="24"/>
                <w:szCs w:val="24"/>
              </w:rPr>
            </w:pPr>
            <w:r w:rsidRPr="00A9108B">
              <w:rPr>
                <w:rFonts w:ascii="Times New Roman" w:hAnsi="Times New Roman"/>
                <w:sz w:val="24"/>
                <w:szCs w:val="24"/>
              </w:rPr>
              <w:t xml:space="preserve">протокол </w:t>
            </w:r>
            <w:r w:rsidR="005618CB" w:rsidRPr="00A9108B">
              <w:rPr>
                <w:rFonts w:ascii="Times New Roman" w:hAnsi="Times New Roman"/>
                <w:sz w:val="24"/>
                <w:szCs w:val="24"/>
              </w:rPr>
              <w:t>от 30.08.2016г №1</w:t>
            </w:r>
            <w:r w:rsidRPr="00A9108B">
              <w:rPr>
                <w:rFonts w:ascii="Times New Roman" w:hAnsi="Times New Roman"/>
                <w:sz w:val="24"/>
                <w:szCs w:val="24"/>
              </w:rPr>
              <w:t xml:space="preserve"> </w:t>
            </w:r>
          </w:p>
          <w:p w14:paraId="64C03BB2" w14:textId="77777777" w:rsidR="007566C8" w:rsidRPr="00A9108B" w:rsidRDefault="007566C8" w:rsidP="00A53FE7">
            <w:pPr>
              <w:spacing w:after="0" w:line="240" w:lineRule="auto"/>
              <w:ind w:firstLine="567"/>
              <w:jc w:val="both"/>
              <w:rPr>
                <w:rFonts w:ascii="Times New Roman" w:hAnsi="Times New Roman"/>
                <w:sz w:val="24"/>
                <w:szCs w:val="24"/>
              </w:rPr>
            </w:pPr>
          </w:p>
        </w:tc>
        <w:tc>
          <w:tcPr>
            <w:tcW w:w="4786" w:type="dxa"/>
          </w:tcPr>
          <w:p w14:paraId="3DBF1439" w14:textId="77777777" w:rsidR="007566C8" w:rsidRPr="00A9108B" w:rsidRDefault="007566C8" w:rsidP="00A53FE7">
            <w:pPr>
              <w:spacing w:after="0" w:line="240" w:lineRule="auto"/>
              <w:ind w:firstLine="567"/>
              <w:jc w:val="both"/>
              <w:rPr>
                <w:rFonts w:ascii="Times New Roman" w:hAnsi="Times New Roman"/>
                <w:sz w:val="24"/>
                <w:szCs w:val="24"/>
              </w:rPr>
            </w:pPr>
            <w:r w:rsidRPr="00A9108B">
              <w:rPr>
                <w:rFonts w:ascii="Times New Roman" w:hAnsi="Times New Roman"/>
                <w:sz w:val="24"/>
                <w:szCs w:val="24"/>
              </w:rPr>
              <w:t xml:space="preserve">Утверждено </w:t>
            </w:r>
          </w:p>
          <w:p w14:paraId="6677B282" w14:textId="3A306BD0" w:rsidR="007566C8" w:rsidRPr="00A9108B" w:rsidRDefault="007566C8" w:rsidP="00A53FE7">
            <w:pPr>
              <w:spacing w:after="0" w:line="240" w:lineRule="auto"/>
              <w:ind w:firstLine="567"/>
              <w:jc w:val="both"/>
              <w:rPr>
                <w:rFonts w:ascii="Times New Roman" w:hAnsi="Times New Roman"/>
                <w:sz w:val="24"/>
                <w:szCs w:val="24"/>
              </w:rPr>
            </w:pPr>
            <w:r w:rsidRPr="00A9108B">
              <w:rPr>
                <w:rFonts w:ascii="Times New Roman" w:hAnsi="Times New Roman"/>
                <w:sz w:val="24"/>
                <w:szCs w:val="24"/>
              </w:rPr>
              <w:t xml:space="preserve">приказом от </w:t>
            </w:r>
            <w:r w:rsidR="00A9108B" w:rsidRPr="00A9108B">
              <w:rPr>
                <w:rFonts w:ascii="Times New Roman" w:hAnsi="Times New Roman"/>
                <w:sz w:val="24"/>
                <w:szCs w:val="24"/>
              </w:rPr>
              <w:t>30</w:t>
            </w:r>
            <w:r w:rsidRPr="00A9108B">
              <w:rPr>
                <w:rFonts w:ascii="Times New Roman" w:hAnsi="Times New Roman"/>
                <w:sz w:val="24"/>
                <w:szCs w:val="24"/>
              </w:rPr>
              <w:t>.08.201</w:t>
            </w:r>
            <w:r w:rsidR="00A9108B" w:rsidRPr="00A9108B">
              <w:rPr>
                <w:rFonts w:ascii="Times New Roman" w:hAnsi="Times New Roman"/>
                <w:sz w:val="24"/>
                <w:szCs w:val="24"/>
              </w:rPr>
              <w:t>6</w:t>
            </w:r>
            <w:r w:rsidRPr="00A9108B">
              <w:rPr>
                <w:rFonts w:ascii="Times New Roman" w:hAnsi="Times New Roman"/>
                <w:sz w:val="24"/>
                <w:szCs w:val="24"/>
              </w:rPr>
              <w:t xml:space="preserve"> г. № </w:t>
            </w:r>
            <w:r w:rsidR="00A9108B" w:rsidRPr="00A9108B">
              <w:rPr>
                <w:rFonts w:ascii="Times New Roman" w:hAnsi="Times New Roman"/>
                <w:sz w:val="24"/>
                <w:szCs w:val="24"/>
              </w:rPr>
              <w:t>124</w:t>
            </w:r>
            <w:r w:rsidRPr="00A9108B">
              <w:rPr>
                <w:rFonts w:ascii="Times New Roman" w:hAnsi="Times New Roman"/>
                <w:sz w:val="24"/>
                <w:szCs w:val="24"/>
              </w:rPr>
              <w:t xml:space="preserve"> </w:t>
            </w:r>
          </w:p>
          <w:p w14:paraId="19082355" w14:textId="77777777" w:rsidR="007566C8" w:rsidRPr="00A9108B" w:rsidRDefault="007566C8" w:rsidP="00A53FE7">
            <w:pPr>
              <w:spacing w:after="0" w:line="240" w:lineRule="auto"/>
              <w:ind w:firstLine="567"/>
              <w:jc w:val="both"/>
              <w:rPr>
                <w:rFonts w:ascii="Times New Roman" w:hAnsi="Times New Roman"/>
                <w:sz w:val="24"/>
                <w:szCs w:val="24"/>
              </w:rPr>
            </w:pPr>
            <w:r w:rsidRPr="00A9108B">
              <w:rPr>
                <w:rFonts w:ascii="Times New Roman" w:hAnsi="Times New Roman"/>
                <w:sz w:val="24"/>
                <w:szCs w:val="24"/>
              </w:rPr>
              <w:t xml:space="preserve">Директор МБОУ </w:t>
            </w:r>
            <w:r w:rsidR="008F663A" w:rsidRPr="00A9108B">
              <w:rPr>
                <w:rFonts w:ascii="Times New Roman" w:hAnsi="Times New Roman"/>
                <w:sz w:val="24"/>
                <w:szCs w:val="24"/>
              </w:rPr>
              <w:t>Быстрянской</w:t>
            </w:r>
            <w:r w:rsidRPr="00A9108B">
              <w:rPr>
                <w:rFonts w:ascii="Times New Roman" w:hAnsi="Times New Roman"/>
                <w:sz w:val="24"/>
                <w:szCs w:val="24"/>
              </w:rPr>
              <w:t xml:space="preserve"> СОШ</w:t>
            </w:r>
          </w:p>
          <w:p w14:paraId="68404240" w14:textId="77777777" w:rsidR="007566C8" w:rsidRPr="00A9108B" w:rsidRDefault="007566C8" w:rsidP="00A53FE7">
            <w:pPr>
              <w:spacing w:after="0" w:line="240" w:lineRule="auto"/>
              <w:ind w:firstLine="567"/>
              <w:jc w:val="both"/>
              <w:rPr>
                <w:rFonts w:ascii="Times New Roman" w:hAnsi="Times New Roman"/>
                <w:sz w:val="24"/>
                <w:szCs w:val="24"/>
              </w:rPr>
            </w:pPr>
          </w:p>
          <w:p w14:paraId="043A914E" w14:textId="11B1BC80" w:rsidR="007566C8" w:rsidRPr="00A9108B" w:rsidRDefault="007566C8" w:rsidP="00B944F5">
            <w:pPr>
              <w:spacing w:after="0" w:line="240" w:lineRule="auto"/>
              <w:ind w:firstLine="567"/>
              <w:jc w:val="both"/>
              <w:rPr>
                <w:rFonts w:ascii="Times New Roman" w:hAnsi="Times New Roman"/>
                <w:sz w:val="24"/>
                <w:szCs w:val="24"/>
              </w:rPr>
            </w:pPr>
            <w:r w:rsidRPr="00A9108B">
              <w:rPr>
                <w:rFonts w:ascii="Times New Roman" w:hAnsi="Times New Roman"/>
                <w:sz w:val="24"/>
                <w:szCs w:val="24"/>
              </w:rPr>
              <w:t xml:space="preserve">___________         </w:t>
            </w:r>
            <w:r w:rsidR="00B944F5" w:rsidRPr="00A9108B">
              <w:rPr>
                <w:rFonts w:ascii="Times New Roman" w:hAnsi="Times New Roman"/>
                <w:sz w:val="24"/>
                <w:szCs w:val="24"/>
              </w:rPr>
              <w:t xml:space="preserve">ОН Чмелева  </w:t>
            </w:r>
          </w:p>
        </w:tc>
      </w:tr>
    </w:tbl>
    <w:p w14:paraId="5232912B" w14:textId="77777777" w:rsidR="007566C8" w:rsidRPr="00F35199" w:rsidRDefault="007566C8" w:rsidP="00E4302D">
      <w:pPr>
        <w:spacing w:after="0" w:line="240" w:lineRule="auto"/>
        <w:ind w:firstLine="567"/>
        <w:jc w:val="both"/>
        <w:rPr>
          <w:rFonts w:ascii="Times New Roman" w:hAnsi="Times New Roman"/>
          <w:color w:val="FF0000"/>
          <w:sz w:val="24"/>
          <w:szCs w:val="24"/>
        </w:rPr>
      </w:pPr>
    </w:p>
    <w:p w14:paraId="78F81275" w14:textId="77777777" w:rsidR="007566C8" w:rsidRPr="003B4EB9" w:rsidRDefault="007566C8" w:rsidP="00E4302D">
      <w:pPr>
        <w:spacing w:after="0" w:line="240" w:lineRule="auto"/>
        <w:ind w:firstLine="567"/>
        <w:jc w:val="both"/>
        <w:rPr>
          <w:rFonts w:ascii="Times New Roman" w:hAnsi="Times New Roman"/>
          <w:sz w:val="24"/>
          <w:szCs w:val="24"/>
        </w:rPr>
      </w:pPr>
    </w:p>
    <w:p w14:paraId="5FE90BA9" w14:textId="77777777" w:rsidR="007566C8" w:rsidRPr="003B4EB9" w:rsidRDefault="007566C8" w:rsidP="00E4302D">
      <w:pPr>
        <w:spacing w:after="0" w:line="240" w:lineRule="auto"/>
        <w:ind w:firstLine="567"/>
        <w:jc w:val="both"/>
        <w:rPr>
          <w:rFonts w:ascii="Times New Roman" w:hAnsi="Times New Roman"/>
          <w:sz w:val="24"/>
          <w:szCs w:val="24"/>
        </w:rPr>
      </w:pPr>
    </w:p>
    <w:p w14:paraId="0A7147A9" w14:textId="77777777" w:rsidR="007566C8" w:rsidRPr="003B4EB9" w:rsidRDefault="007566C8" w:rsidP="00E4302D">
      <w:pPr>
        <w:spacing w:after="0" w:line="240" w:lineRule="auto"/>
        <w:ind w:firstLine="567"/>
        <w:jc w:val="both"/>
        <w:rPr>
          <w:rFonts w:ascii="Times New Roman" w:hAnsi="Times New Roman"/>
          <w:sz w:val="24"/>
          <w:szCs w:val="24"/>
        </w:rPr>
      </w:pPr>
    </w:p>
    <w:p w14:paraId="36D6DC23" w14:textId="77777777" w:rsidR="007566C8" w:rsidRPr="003B4EB9" w:rsidRDefault="007566C8" w:rsidP="00E4302D">
      <w:pPr>
        <w:spacing w:after="0" w:line="240" w:lineRule="auto"/>
        <w:ind w:firstLine="567"/>
        <w:jc w:val="both"/>
        <w:rPr>
          <w:rFonts w:ascii="Times New Roman" w:hAnsi="Times New Roman"/>
          <w:sz w:val="24"/>
          <w:szCs w:val="24"/>
        </w:rPr>
      </w:pPr>
    </w:p>
    <w:p w14:paraId="6BC7F7F7" w14:textId="77777777" w:rsidR="007566C8" w:rsidRPr="003B4EB9" w:rsidRDefault="007566C8" w:rsidP="00E4302D">
      <w:pPr>
        <w:spacing w:after="0" w:line="240" w:lineRule="auto"/>
        <w:ind w:firstLine="567"/>
        <w:jc w:val="both"/>
        <w:rPr>
          <w:rFonts w:ascii="Times New Roman" w:hAnsi="Times New Roman"/>
          <w:sz w:val="24"/>
          <w:szCs w:val="24"/>
        </w:rPr>
      </w:pPr>
    </w:p>
    <w:p w14:paraId="7180A2FB" w14:textId="77777777" w:rsidR="007566C8" w:rsidRPr="003B4EB9" w:rsidRDefault="007566C8" w:rsidP="00E4302D">
      <w:pPr>
        <w:spacing w:after="0" w:line="240" w:lineRule="auto"/>
        <w:ind w:firstLine="567"/>
        <w:jc w:val="both"/>
        <w:rPr>
          <w:rFonts w:ascii="Times New Roman" w:hAnsi="Times New Roman"/>
          <w:sz w:val="24"/>
          <w:szCs w:val="24"/>
        </w:rPr>
      </w:pPr>
    </w:p>
    <w:p w14:paraId="6EF978E2" w14:textId="77777777" w:rsidR="007566C8" w:rsidRPr="003B4EB9" w:rsidRDefault="007566C8" w:rsidP="00E4302D">
      <w:pPr>
        <w:spacing w:after="0" w:line="240" w:lineRule="auto"/>
        <w:ind w:firstLine="567"/>
        <w:jc w:val="both"/>
        <w:rPr>
          <w:rFonts w:ascii="Times New Roman" w:hAnsi="Times New Roman"/>
          <w:sz w:val="24"/>
          <w:szCs w:val="24"/>
        </w:rPr>
      </w:pPr>
    </w:p>
    <w:p w14:paraId="739F601F" w14:textId="77777777" w:rsidR="007566C8" w:rsidRPr="003B4EB9" w:rsidRDefault="007566C8" w:rsidP="00E4302D">
      <w:pPr>
        <w:spacing w:after="0" w:line="240" w:lineRule="auto"/>
        <w:ind w:firstLine="567"/>
        <w:jc w:val="both"/>
        <w:rPr>
          <w:rFonts w:ascii="Times New Roman" w:hAnsi="Times New Roman"/>
          <w:sz w:val="24"/>
          <w:szCs w:val="24"/>
        </w:rPr>
      </w:pPr>
    </w:p>
    <w:p w14:paraId="4437865D" w14:textId="77777777" w:rsidR="007566C8" w:rsidRPr="003B4EB9" w:rsidRDefault="007566C8" w:rsidP="00E4302D">
      <w:pPr>
        <w:spacing w:after="0" w:line="240" w:lineRule="auto"/>
        <w:ind w:firstLine="567"/>
        <w:jc w:val="both"/>
        <w:rPr>
          <w:rFonts w:ascii="Times New Roman" w:hAnsi="Times New Roman"/>
          <w:sz w:val="24"/>
          <w:szCs w:val="24"/>
        </w:rPr>
      </w:pPr>
    </w:p>
    <w:p w14:paraId="212A766D" w14:textId="77777777" w:rsidR="007566C8" w:rsidRPr="003B4EB9" w:rsidRDefault="007566C8" w:rsidP="00E4302D">
      <w:pPr>
        <w:spacing w:after="0" w:line="240" w:lineRule="auto"/>
        <w:ind w:firstLine="567"/>
        <w:jc w:val="both"/>
        <w:rPr>
          <w:rFonts w:ascii="Times New Roman" w:hAnsi="Times New Roman"/>
          <w:sz w:val="24"/>
          <w:szCs w:val="24"/>
        </w:rPr>
      </w:pPr>
    </w:p>
    <w:p w14:paraId="750E08DD" w14:textId="77777777" w:rsidR="007566C8" w:rsidRPr="003B4EB9" w:rsidRDefault="007566C8" w:rsidP="00E4302D">
      <w:pPr>
        <w:spacing w:after="0" w:line="240" w:lineRule="auto"/>
        <w:ind w:firstLine="567"/>
        <w:jc w:val="both"/>
        <w:rPr>
          <w:rFonts w:ascii="Times New Roman" w:hAnsi="Times New Roman"/>
          <w:sz w:val="24"/>
          <w:szCs w:val="24"/>
        </w:rPr>
      </w:pPr>
    </w:p>
    <w:p w14:paraId="3676FB40" w14:textId="77777777" w:rsidR="007566C8" w:rsidRPr="003B4EB9" w:rsidRDefault="007566C8" w:rsidP="00E4302D">
      <w:pPr>
        <w:spacing w:after="0" w:line="240" w:lineRule="auto"/>
        <w:ind w:firstLine="567"/>
        <w:jc w:val="both"/>
        <w:rPr>
          <w:rFonts w:ascii="Times New Roman" w:hAnsi="Times New Roman"/>
          <w:sz w:val="24"/>
          <w:szCs w:val="24"/>
        </w:rPr>
      </w:pPr>
    </w:p>
    <w:p w14:paraId="0D918E8F" w14:textId="77777777" w:rsidR="007566C8" w:rsidRPr="003B4EB9" w:rsidRDefault="007566C8" w:rsidP="00E4302D">
      <w:pPr>
        <w:spacing w:after="0" w:line="240" w:lineRule="auto"/>
        <w:ind w:firstLine="567"/>
        <w:jc w:val="both"/>
        <w:rPr>
          <w:rFonts w:ascii="Times New Roman" w:hAnsi="Times New Roman"/>
          <w:sz w:val="24"/>
          <w:szCs w:val="24"/>
        </w:rPr>
      </w:pPr>
    </w:p>
    <w:p w14:paraId="2416C24B" w14:textId="77777777" w:rsidR="007566C8" w:rsidRPr="003B4EB9" w:rsidRDefault="007566C8" w:rsidP="00E4302D">
      <w:pPr>
        <w:spacing w:after="0" w:line="240" w:lineRule="auto"/>
        <w:ind w:firstLine="567"/>
        <w:jc w:val="both"/>
        <w:rPr>
          <w:rFonts w:ascii="Times New Roman" w:hAnsi="Times New Roman"/>
          <w:sz w:val="24"/>
          <w:szCs w:val="24"/>
        </w:rPr>
      </w:pPr>
    </w:p>
    <w:p w14:paraId="18286F85" w14:textId="77777777" w:rsidR="007566C8" w:rsidRPr="003B4EB9" w:rsidRDefault="007566C8" w:rsidP="00E4302D">
      <w:pPr>
        <w:spacing w:after="0" w:line="240" w:lineRule="auto"/>
        <w:ind w:firstLine="567"/>
        <w:jc w:val="both"/>
        <w:rPr>
          <w:rFonts w:ascii="Times New Roman" w:hAnsi="Times New Roman"/>
          <w:sz w:val="24"/>
          <w:szCs w:val="24"/>
        </w:rPr>
      </w:pPr>
    </w:p>
    <w:p w14:paraId="624B049A" w14:textId="77777777" w:rsidR="007566C8" w:rsidRPr="003B4EB9" w:rsidRDefault="007566C8" w:rsidP="00E4302D">
      <w:pPr>
        <w:spacing w:after="0" w:line="240" w:lineRule="auto"/>
        <w:ind w:firstLine="567"/>
        <w:jc w:val="both"/>
        <w:rPr>
          <w:rFonts w:ascii="Times New Roman" w:hAnsi="Times New Roman"/>
          <w:sz w:val="44"/>
          <w:szCs w:val="24"/>
        </w:rPr>
      </w:pPr>
    </w:p>
    <w:p w14:paraId="72FC6621" w14:textId="77777777" w:rsidR="007566C8" w:rsidRPr="003B4EB9" w:rsidRDefault="007566C8" w:rsidP="00E4302D">
      <w:pPr>
        <w:spacing w:after="0" w:line="240" w:lineRule="auto"/>
        <w:ind w:firstLine="567"/>
        <w:jc w:val="center"/>
        <w:rPr>
          <w:rFonts w:ascii="Times New Roman" w:hAnsi="Times New Roman"/>
          <w:sz w:val="44"/>
          <w:szCs w:val="24"/>
        </w:rPr>
      </w:pPr>
      <w:r w:rsidRPr="003B4EB9">
        <w:rPr>
          <w:rFonts w:ascii="Times New Roman" w:hAnsi="Times New Roman"/>
          <w:sz w:val="44"/>
          <w:szCs w:val="24"/>
        </w:rPr>
        <w:t>Основная образовательная программа</w:t>
      </w:r>
    </w:p>
    <w:p w14:paraId="57E6E630" w14:textId="77777777" w:rsidR="007566C8" w:rsidRPr="003B4EB9" w:rsidRDefault="007566C8" w:rsidP="00E4302D">
      <w:pPr>
        <w:spacing w:after="0" w:line="240" w:lineRule="auto"/>
        <w:ind w:firstLine="567"/>
        <w:jc w:val="center"/>
        <w:rPr>
          <w:rFonts w:ascii="Times New Roman" w:hAnsi="Times New Roman"/>
          <w:sz w:val="44"/>
          <w:szCs w:val="24"/>
        </w:rPr>
      </w:pPr>
    </w:p>
    <w:p w14:paraId="5019B659" w14:textId="77777777" w:rsidR="007566C8" w:rsidRPr="003B4EB9" w:rsidRDefault="007566C8" w:rsidP="00E4302D">
      <w:pPr>
        <w:spacing w:after="0" w:line="240" w:lineRule="auto"/>
        <w:ind w:firstLine="567"/>
        <w:jc w:val="center"/>
        <w:rPr>
          <w:rFonts w:ascii="Times New Roman" w:hAnsi="Times New Roman"/>
          <w:sz w:val="44"/>
          <w:szCs w:val="24"/>
        </w:rPr>
      </w:pPr>
      <w:r w:rsidRPr="003B4EB9">
        <w:rPr>
          <w:rFonts w:ascii="Times New Roman" w:hAnsi="Times New Roman"/>
          <w:sz w:val="44"/>
          <w:szCs w:val="24"/>
        </w:rPr>
        <w:t>основного общего образования</w:t>
      </w:r>
    </w:p>
    <w:p w14:paraId="0575584A" w14:textId="77777777" w:rsidR="007566C8" w:rsidRPr="003B4EB9" w:rsidRDefault="007566C8" w:rsidP="00E4302D">
      <w:pPr>
        <w:spacing w:after="0" w:line="240" w:lineRule="auto"/>
        <w:ind w:firstLine="567"/>
        <w:jc w:val="both"/>
        <w:rPr>
          <w:rFonts w:ascii="Times New Roman" w:hAnsi="Times New Roman"/>
          <w:sz w:val="24"/>
          <w:szCs w:val="24"/>
        </w:rPr>
      </w:pPr>
    </w:p>
    <w:p w14:paraId="01C8CE34" w14:textId="77777777" w:rsidR="007566C8" w:rsidRPr="003B4EB9" w:rsidRDefault="007566C8" w:rsidP="00E4302D">
      <w:pPr>
        <w:spacing w:after="0" w:line="240" w:lineRule="auto"/>
        <w:ind w:firstLine="567"/>
        <w:jc w:val="both"/>
        <w:rPr>
          <w:rFonts w:ascii="Times New Roman" w:hAnsi="Times New Roman"/>
          <w:sz w:val="24"/>
          <w:szCs w:val="24"/>
        </w:rPr>
      </w:pPr>
    </w:p>
    <w:p w14:paraId="0F9B40AA" w14:textId="77777777" w:rsidR="007566C8" w:rsidRPr="003B4EB9" w:rsidRDefault="007566C8" w:rsidP="00E4302D">
      <w:pPr>
        <w:spacing w:after="0" w:line="240" w:lineRule="auto"/>
        <w:ind w:firstLine="567"/>
        <w:jc w:val="both"/>
        <w:rPr>
          <w:rFonts w:ascii="Times New Roman" w:hAnsi="Times New Roman"/>
          <w:sz w:val="24"/>
          <w:szCs w:val="24"/>
        </w:rPr>
      </w:pPr>
    </w:p>
    <w:p w14:paraId="520C6DD6" w14:textId="77777777" w:rsidR="007566C8" w:rsidRPr="003B4EB9" w:rsidRDefault="007566C8" w:rsidP="00E4302D">
      <w:pPr>
        <w:spacing w:after="0" w:line="240" w:lineRule="auto"/>
        <w:ind w:firstLine="567"/>
        <w:jc w:val="both"/>
        <w:rPr>
          <w:rFonts w:ascii="Times New Roman" w:hAnsi="Times New Roman"/>
          <w:sz w:val="24"/>
          <w:szCs w:val="24"/>
        </w:rPr>
      </w:pPr>
    </w:p>
    <w:p w14:paraId="41DE7E70" w14:textId="77777777" w:rsidR="007566C8" w:rsidRPr="003B4EB9" w:rsidRDefault="007566C8" w:rsidP="00E4302D">
      <w:pPr>
        <w:spacing w:after="0" w:line="240" w:lineRule="auto"/>
        <w:ind w:firstLine="567"/>
        <w:jc w:val="both"/>
        <w:rPr>
          <w:rFonts w:ascii="Times New Roman" w:hAnsi="Times New Roman"/>
          <w:sz w:val="24"/>
          <w:szCs w:val="24"/>
        </w:rPr>
      </w:pPr>
    </w:p>
    <w:p w14:paraId="0FA56469" w14:textId="77777777" w:rsidR="007566C8" w:rsidRPr="003B4EB9" w:rsidRDefault="007566C8" w:rsidP="00E4302D">
      <w:pPr>
        <w:spacing w:after="0" w:line="240" w:lineRule="auto"/>
        <w:ind w:firstLine="567"/>
        <w:jc w:val="both"/>
        <w:rPr>
          <w:rFonts w:ascii="Times New Roman" w:hAnsi="Times New Roman"/>
          <w:sz w:val="24"/>
          <w:szCs w:val="24"/>
        </w:rPr>
      </w:pPr>
    </w:p>
    <w:p w14:paraId="5709BBD4" w14:textId="77777777" w:rsidR="007566C8" w:rsidRPr="003B4EB9" w:rsidRDefault="007566C8" w:rsidP="00E4302D">
      <w:pPr>
        <w:spacing w:after="0" w:line="240" w:lineRule="auto"/>
        <w:ind w:firstLine="567"/>
        <w:jc w:val="both"/>
        <w:rPr>
          <w:rFonts w:ascii="Times New Roman" w:hAnsi="Times New Roman"/>
          <w:sz w:val="24"/>
          <w:szCs w:val="24"/>
        </w:rPr>
      </w:pPr>
    </w:p>
    <w:p w14:paraId="2B7789E3" w14:textId="77777777" w:rsidR="007566C8" w:rsidRPr="003B4EB9" w:rsidRDefault="007566C8" w:rsidP="00E4302D">
      <w:pPr>
        <w:spacing w:after="0" w:line="240" w:lineRule="auto"/>
        <w:ind w:firstLine="567"/>
        <w:jc w:val="both"/>
        <w:rPr>
          <w:rFonts w:ascii="Times New Roman" w:hAnsi="Times New Roman"/>
          <w:sz w:val="24"/>
          <w:szCs w:val="24"/>
        </w:rPr>
      </w:pPr>
    </w:p>
    <w:p w14:paraId="23F18316" w14:textId="77777777" w:rsidR="007566C8" w:rsidRPr="003B4EB9" w:rsidRDefault="007566C8" w:rsidP="00E4302D">
      <w:pPr>
        <w:spacing w:after="0" w:line="240" w:lineRule="auto"/>
        <w:ind w:firstLine="567"/>
        <w:jc w:val="both"/>
        <w:rPr>
          <w:rFonts w:ascii="Times New Roman" w:hAnsi="Times New Roman"/>
          <w:sz w:val="24"/>
          <w:szCs w:val="24"/>
        </w:rPr>
      </w:pPr>
    </w:p>
    <w:p w14:paraId="033EB09F" w14:textId="77777777" w:rsidR="007566C8" w:rsidRPr="003B4EB9" w:rsidRDefault="007566C8" w:rsidP="00E4302D">
      <w:pPr>
        <w:spacing w:after="0" w:line="240" w:lineRule="auto"/>
        <w:ind w:firstLine="567"/>
        <w:jc w:val="both"/>
        <w:rPr>
          <w:rFonts w:ascii="Times New Roman" w:hAnsi="Times New Roman"/>
          <w:sz w:val="24"/>
          <w:szCs w:val="24"/>
        </w:rPr>
      </w:pPr>
    </w:p>
    <w:p w14:paraId="170A7E22" w14:textId="77777777" w:rsidR="007566C8" w:rsidRPr="003B4EB9" w:rsidRDefault="007566C8" w:rsidP="00E4302D">
      <w:pPr>
        <w:spacing w:after="0" w:line="240" w:lineRule="auto"/>
        <w:ind w:firstLine="567"/>
        <w:jc w:val="both"/>
        <w:rPr>
          <w:rFonts w:ascii="Times New Roman" w:hAnsi="Times New Roman"/>
          <w:sz w:val="24"/>
          <w:szCs w:val="24"/>
        </w:rPr>
      </w:pPr>
    </w:p>
    <w:p w14:paraId="0895A4F1" w14:textId="77777777" w:rsidR="007566C8" w:rsidRPr="003B4EB9" w:rsidRDefault="007566C8" w:rsidP="00E4302D">
      <w:pPr>
        <w:spacing w:after="0" w:line="240" w:lineRule="auto"/>
        <w:ind w:firstLine="567"/>
        <w:jc w:val="both"/>
        <w:rPr>
          <w:rFonts w:ascii="Times New Roman" w:hAnsi="Times New Roman"/>
          <w:sz w:val="24"/>
          <w:szCs w:val="24"/>
        </w:rPr>
      </w:pPr>
    </w:p>
    <w:p w14:paraId="6FE559B6" w14:textId="77777777" w:rsidR="007566C8" w:rsidRPr="003B4EB9" w:rsidRDefault="007566C8" w:rsidP="00E4302D">
      <w:pPr>
        <w:ind w:firstLine="567"/>
        <w:jc w:val="both"/>
        <w:rPr>
          <w:rFonts w:ascii="Times New Roman" w:hAnsi="Times New Roman"/>
          <w:sz w:val="24"/>
          <w:szCs w:val="24"/>
        </w:rPr>
      </w:pPr>
    </w:p>
    <w:p w14:paraId="4CAF82BE" w14:textId="77777777" w:rsidR="007566C8" w:rsidRPr="003B4EB9" w:rsidRDefault="007566C8" w:rsidP="00E4302D">
      <w:pPr>
        <w:ind w:firstLine="567"/>
        <w:jc w:val="both"/>
        <w:rPr>
          <w:rFonts w:ascii="Times New Roman" w:hAnsi="Times New Roman"/>
          <w:sz w:val="24"/>
          <w:szCs w:val="24"/>
        </w:rPr>
      </w:pPr>
    </w:p>
    <w:p w14:paraId="043794F5" w14:textId="77777777" w:rsidR="007566C8" w:rsidRPr="003B4EB9" w:rsidRDefault="008F663A" w:rsidP="00E4302D">
      <w:pPr>
        <w:spacing w:after="0" w:line="240" w:lineRule="auto"/>
        <w:ind w:firstLine="567"/>
        <w:jc w:val="center"/>
        <w:rPr>
          <w:rFonts w:ascii="Times New Roman" w:hAnsi="Times New Roman"/>
          <w:sz w:val="24"/>
          <w:szCs w:val="24"/>
        </w:rPr>
      </w:pPr>
      <w:r>
        <w:rPr>
          <w:rFonts w:ascii="Times New Roman" w:hAnsi="Times New Roman"/>
          <w:sz w:val="24"/>
          <w:szCs w:val="24"/>
        </w:rPr>
        <w:t>х.Быстрянский</w:t>
      </w:r>
    </w:p>
    <w:p w14:paraId="635A3DFD" w14:textId="77777777" w:rsidR="007566C8" w:rsidRPr="003B4EB9" w:rsidRDefault="007566C8" w:rsidP="00E4302D">
      <w:pPr>
        <w:spacing w:after="0" w:line="240" w:lineRule="auto"/>
        <w:ind w:firstLine="567"/>
        <w:jc w:val="center"/>
        <w:rPr>
          <w:rFonts w:ascii="Times New Roman" w:hAnsi="Times New Roman"/>
          <w:sz w:val="24"/>
          <w:szCs w:val="24"/>
        </w:rPr>
      </w:pPr>
    </w:p>
    <w:p w14:paraId="1808FB96" w14:textId="77777777" w:rsidR="007566C8" w:rsidRPr="003B4EB9" w:rsidRDefault="007566C8" w:rsidP="00E4302D">
      <w:pPr>
        <w:spacing w:after="0" w:line="240" w:lineRule="auto"/>
        <w:ind w:firstLine="567"/>
        <w:jc w:val="center"/>
        <w:rPr>
          <w:rFonts w:ascii="Times New Roman" w:hAnsi="Times New Roman"/>
          <w:sz w:val="24"/>
          <w:szCs w:val="24"/>
        </w:rPr>
      </w:pPr>
      <w:r w:rsidRPr="003B4EB9">
        <w:rPr>
          <w:rFonts w:ascii="Times New Roman" w:hAnsi="Times New Roman"/>
          <w:sz w:val="24"/>
          <w:szCs w:val="24"/>
        </w:rPr>
        <w:t>201</w:t>
      </w:r>
      <w:r w:rsidR="00F35199">
        <w:rPr>
          <w:rFonts w:ascii="Times New Roman" w:hAnsi="Times New Roman"/>
          <w:sz w:val="24"/>
          <w:szCs w:val="24"/>
        </w:rPr>
        <w:t>6</w:t>
      </w:r>
      <w:r w:rsidRPr="003B4EB9">
        <w:rPr>
          <w:rFonts w:ascii="Times New Roman" w:hAnsi="Times New Roman"/>
          <w:sz w:val="24"/>
          <w:szCs w:val="24"/>
        </w:rPr>
        <w:t xml:space="preserve"> год</w:t>
      </w:r>
    </w:p>
    <w:p w14:paraId="2BA879D1" w14:textId="77777777" w:rsidR="007566C8" w:rsidRPr="003B4EB9" w:rsidRDefault="007566C8" w:rsidP="00E4302D">
      <w:pPr>
        <w:spacing w:after="0" w:line="240" w:lineRule="auto"/>
        <w:ind w:firstLine="567"/>
        <w:jc w:val="center"/>
        <w:rPr>
          <w:rFonts w:ascii="Times New Roman" w:hAnsi="Times New Roman"/>
          <w:sz w:val="24"/>
          <w:szCs w:val="24"/>
        </w:rPr>
      </w:pPr>
    </w:p>
    <w:p w14:paraId="795615F9" w14:textId="77777777" w:rsidR="007566C8" w:rsidRPr="003B4EB9" w:rsidRDefault="007566C8" w:rsidP="00E4302D">
      <w:pPr>
        <w:spacing w:after="0" w:line="240" w:lineRule="auto"/>
        <w:jc w:val="center"/>
        <w:rPr>
          <w:rFonts w:ascii="Times New Roman" w:hAnsi="Times New Roman"/>
          <w:sz w:val="28"/>
          <w:szCs w:val="24"/>
        </w:rPr>
      </w:pPr>
      <w:r w:rsidRPr="003B4EB9">
        <w:rPr>
          <w:rFonts w:ascii="Times New Roman" w:hAnsi="Times New Roman"/>
          <w:sz w:val="28"/>
          <w:szCs w:val="24"/>
        </w:rPr>
        <w:lastRenderedPageBreak/>
        <w:t>Содержание</w:t>
      </w:r>
    </w:p>
    <w:p w14:paraId="7695E37F" w14:textId="77777777" w:rsidR="007566C8" w:rsidRPr="003B4EB9" w:rsidRDefault="007566C8" w:rsidP="00E4302D">
      <w:pPr>
        <w:spacing w:after="0" w:line="240" w:lineRule="auto"/>
        <w:jc w:val="both"/>
        <w:rPr>
          <w:rFonts w:ascii="Times New Roman" w:hAnsi="Times New Roman"/>
          <w:sz w:val="28"/>
          <w:szCs w:val="24"/>
        </w:rPr>
      </w:pPr>
    </w:p>
    <w:tbl>
      <w:tblPr>
        <w:tblW w:w="10031" w:type="dxa"/>
        <w:tblLook w:val="00A0" w:firstRow="1" w:lastRow="0" w:firstColumn="1" w:lastColumn="0" w:noHBand="0" w:noVBand="0"/>
      </w:tblPr>
      <w:tblGrid>
        <w:gridCol w:w="399"/>
        <w:gridCol w:w="581"/>
        <w:gridCol w:w="763"/>
        <w:gridCol w:w="7"/>
        <w:gridCol w:w="1060"/>
        <w:gridCol w:w="6513"/>
        <w:gridCol w:w="708"/>
      </w:tblGrid>
      <w:tr w:rsidR="007566C8" w:rsidRPr="003B4EB9" w14:paraId="36BC8219" w14:textId="77777777" w:rsidTr="00410405">
        <w:tc>
          <w:tcPr>
            <w:tcW w:w="399" w:type="dxa"/>
          </w:tcPr>
          <w:p w14:paraId="6F456AA8" w14:textId="77777777" w:rsidR="007566C8" w:rsidRPr="00410405" w:rsidRDefault="007566C8" w:rsidP="00A53FE7">
            <w:pPr>
              <w:spacing w:after="0" w:line="240" w:lineRule="auto"/>
              <w:jc w:val="both"/>
              <w:rPr>
                <w:rFonts w:ascii="Times New Roman" w:hAnsi="Times New Roman"/>
                <w:b/>
                <w:sz w:val="28"/>
                <w:szCs w:val="24"/>
              </w:rPr>
            </w:pPr>
            <w:r w:rsidRPr="00410405">
              <w:rPr>
                <w:rFonts w:ascii="Times New Roman" w:hAnsi="Times New Roman"/>
                <w:b/>
                <w:sz w:val="24"/>
                <w:szCs w:val="24"/>
              </w:rPr>
              <w:t>1.</w:t>
            </w:r>
          </w:p>
        </w:tc>
        <w:tc>
          <w:tcPr>
            <w:tcW w:w="8924" w:type="dxa"/>
            <w:gridSpan w:val="5"/>
          </w:tcPr>
          <w:p w14:paraId="5519A20C" w14:textId="77777777" w:rsidR="007566C8" w:rsidRPr="00410405" w:rsidRDefault="007566C8" w:rsidP="00A53FE7">
            <w:pPr>
              <w:spacing w:after="0" w:line="240" w:lineRule="auto"/>
              <w:jc w:val="both"/>
              <w:rPr>
                <w:rFonts w:ascii="Times New Roman" w:hAnsi="Times New Roman"/>
                <w:b/>
                <w:sz w:val="28"/>
                <w:szCs w:val="24"/>
              </w:rPr>
            </w:pPr>
            <w:r w:rsidRPr="00410405">
              <w:rPr>
                <w:rFonts w:ascii="Times New Roman" w:hAnsi="Times New Roman"/>
                <w:b/>
                <w:sz w:val="24"/>
                <w:szCs w:val="24"/>
              </w:rPr>
              <w:t>Целевой раздел примерной основной образовательной программы основного общего образования</w:t>
            </w:r>
          </w:p>
        </w:tc>
        <w:tc>
          <w:tcPr>
            <w:tcW w:w="708" w:type="dxa"/>
          </w:tcPr>
          <w:p w14:paraId="536A794E" w14:textId="77777777" w:rsidR="007566C8" w:rsidRPr="00410405" w:rsidRDefault="007566C8" w:rsidP="00A53FE7">
            <w:pPr>
              <w:spacing w:after="0" w:line="240" w:lineRule="auto"/>
              <w:jc w:val="both"/>
              <w:rPr>
                <w:rFonts w:ascii="Times New Roman" w:hAnsi="Times New Roman"/>
                <w:b/>
                <w:sz w:val="24"/>
                <w:szCs w:val="24"/>
              </w:rPr>
            </w:pPr>
            <w:r w:rsidRPr="00410405">
              <w:rPr>
                <w:rFonts w:ascii="Times New Roman" w:hAnsi="Times New Roman"/>
                <w:b/>
                <w:sz w:val="24"/>
                <w:szCs w:val="24"/>
              </w:rPr>
              <w:t>4</w:t>
            </w:r>
          </w:p>
        </w:tc>
      </w:tr>
      <w:tr w:rsidR="007566C8" w:rsidRPr="003B4EB9" w14:paraId="5C6CEF04" w14:textId="77777777" w:rsidTr="00410405">
        <w:tc>
          <w:tcPr>
            <w:tcW w:w="399" w:type="dxa"/>
          </w:tcPr>
          <w:p w14:paraId="78D7CDF9"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A05C1F2"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1.1.</w:t>
            </w:r>
          </w:p>
        </w:tc>
        <w:tc>
          <w:tcPr>
            <w:tcW w:w="8343" w:type="dxa"/>
            <w:gridSpan w:val="4"/>
          </w:tcPr>
          <w:p w14:paraId="19EE1764"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Пояснительная записка</w:t>
            </w:r>
          </w:p>
        </w:tc>
        <w:tc>
          <w:tcPr>
            <w:tcW w:w="708" w:type="dxa"/>
          </w:tcPr>
          <w:p w14:paraId="5E040CD3"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4</w:t>
            </w:r>
          </w:p>
        </w:tc>
      </w:tr>
      <w:tr w:rsidR="007566C8" w:rsidRPr="003B4EB9" w14:paraId="1F41DF3B" w14:textId="77777777" w:rsidTr="00410405">
        <w:tc>
          <w:tcPr>
            <w:tcW w:w="399" w:type="dxa"/>
          </w:tcPr>
          <w:p w14:paraId="5A1A49AA"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3D88D719"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45B0B9D7"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1.1.1.</w:t>
            </w:r>
          </w:p>
        </w:tc>
        <w:tc>
          <w:tcPr>
            <w:tcW w:w="7580" w:type="dxa"/>
            <w:gridSpan w:val="3"/>
          </w:tcPr>
          <w:p w14:paraId="27D64C31"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708" w:type="dxa"/>
          </w:tcPr>
          <w:p w14:paraId="6335BA88"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4</w:t>
            </w:r>
          </w:p>
        </w:tc>
      </w:tr>
      <w:tr w:rsidR="007566C8" w:rsidRPr="003B4EB9" w14:paraId="69326877" w14:textId="77777777" w:rsidTr="00410405">
        <w:tc>
          <w:tcPr>
            <w:tcW w:w="399" w:type="dxa"/>
          </w:tcPr>
          <w:p w14:paraId="3D1D9C85"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340A7C19"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1147A67F"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1.1.2.</w:t>
            </w:r>
          </w:p>
        </w:tc>
        <w:tc>
          <w:tcPr>
            <w:tcW w:w="7580" w:type="dxa"/>
            <w:gridSpan w:val="3"/>
          </w:tcPr>
          <w:p w14:paraId="04CB20B2"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708" w:type="dxa"/>
          </w:tcPr>
          <w:p w14:paraId="7FB1F5DF"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6</w:t>
            </w:r>
          </w:p>
        </w:tc>
      </w:tr>
      <w:tr w:rsidR="007566C8" w:rsidRPr="003B4EB9" w14:paraId="2F8F2DD7" w14:textId="77777777" w:rsidTr="00410405">
        <w:tc>
          <w:tcPr>
            <w:tcW w:w="399" w:type="dxa"/>
          </w:tcPr>
          <w:p w14:paraId="4DDE9231"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6E9B5064"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1.2.</w:t>
            </w:r>
          </w:p>
        </w:tc>
        <w:tc>
          <w:tcPr>
            <w:tcW w:w="8343" w:type="dxa"/>
            <w:gridSpan w:val="4"/>
          </w:tcPr>
          <w:p w14:paraId="5768106D"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708" w:type="dxa"/>
          </w:tcPr>
          <w:p w14:paraId="4E4B086D"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7566C8" w:rsidRPr="003B4EB9" w14:paraId="4249801B" w14:textId="77777777" w:rsidTr="00410405">
        <w:tc>
          <w:tcPr>
            <w:tcW w:w="399" w:type="dxa"/>
          </w:tcPr>
          <w:p w14:paraId="22DE6EB1"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4A49511F"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79B9DD69"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1.2.1.</w:t>
            </w:r>
          </w:p>
        </w:tc>
        <w:tc>
          <w:tcPr>
            <w:tcW w:w="7580" w:type="dxa"/>
            <w:gridSpan w:val="3"/>
          </w:tcPr>
          <w:p w14:paraId="6A700C76"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Общие положения</w:t>
            </w:r>
          </w:p>
        </w:tc>
        <w:tc>
          <w:tcPr>
            <w:tcW w:w="708" w:type="dxa"/>
          </w:tcPr>
          <w:p w14:paraId="679B0CDE"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7566C8" w:rsidRPr="003B4EB9" w14:paraId="268ADA0A" w14:textId="77777777" w:rsidTr="00410405">
        <w:tc>
          <w:tcPr>
            <w:tcW w:w="399" w:type="dxa"/>
          </w:tcPr>
          <w:p w14:paraId="18C47563"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43D807D1"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51B0C74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1.2.2.</w:t>
            </w:r>
          </w:p>
        </w:tc>
        <w:tc>
          <w:tcPr>
            <w:tcW w:w="7580" w:type="dxa"/>
            <w:gridSpan w:val="3"/>
          </w:tcPr>
          <w:p w14:paraId="05D8B26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Структура планируемых результатов</w:t>
            </w:r>
          </w:p>
        </w:tc>
        <w:tc>
          <w:tcPr>
            <w:tcW w:w="708" w:type="dxa"/>
          </w:tcPr>
          <w:p w14:paraId="6541C0B5"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7566C8" w:rsidRPr="003B4EB9" w14:paraId="4E8214DC" w14:textId="77777777" w:rsidTr="00410405">
        <w:tc>
          <w:tcPr>
            <w:tcW w:w="399" w:type="dxa"/>
          </w:tcPr>
          <w:p w14:paraId="37DB75E5"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794697DF"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243D435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1.2.3.</w:t>
            </w:r>
          </w:p>
        </w:tc>
        <w:tc>
          <w:tcPr>
            <w:tcW w:w="7580" w:type="dxa"/>
            <w:gridSpan w:val="3"/>
          </w:tcPr>
          <w:p w14:paraId="5D4E42A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Личностные результаты освоения ООП </w:t>
            </w:r>
          </w:p>
        </w:tc>
        <w:tc>
          <w:tcPr>
            <w:tcW w:w="708" w:type="dxa"/>
          </w:tcPr>
          <w:p w14:paraId="1E5F7116"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9</w:t>
            </w:r>
          </w:p>
        </w:tc>
      </w:tr>
      <w:tr w:rsidR="007566C8" w:rsidRPr="003B4EB9" w14:paraId="7760218A" w14:textId="77777777" w:rsidTr="00410405">
        <w:tc>
          <w:tcPr>
            <w:tcW w:w="399" w:type="dxa"/>
          </w:tcPr>
          <w:p w14:paraId="6F671AC7"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617B42D8"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50C050B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1.2.4.</w:t>
            </w:r>
          </w:p>
        </w:tc>
        <w:tc>
          <w:tcPr>
            <w:tcW w:w="7580" w:type="dxa"/>
            <w:gridSpan w:val="3"/>
          </w:tcPr>
          <w:p w14:paraId="7CE5DDD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Метапредметные результаты освоения ООП</w:t>
            </w:r>
          </w:p>
        </w:tc>
        <w:tc>
          <w:tcPr>
            <w:tcW w:w="708" w:type="dxa"/>
          </w:tcPr>
          <w:p w14:paraId="197D4F83"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11</w:t>
            </w:r>
          </w:p>
        </w:tc>
      </w:tr>
      <w:tr w:rsidR="007566C8" w:rsidRPr="003B4EB9" w14:paraId="1C678529" w14:textId="77777777" w:rsidTr="00410405">
        <w:tc>
          <w:tcPr>
            <w:tcW w:w="399" w:type="dxa"/>
          </w:tcPr>
          <w:p w14:paraId="3DF399E1"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45631232"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04BDF09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w:t>
            </w:r>
          </w:p>
        </w:tc>
        <w:tc>
          <w:tcPr>
            <w:tcW w:w="7580" w:type="dxa"/>
            <w:gridSpan w:val="3"/>
          </w:tcPr>
          <w:p w14:paraId="05C498D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Предметные результаты </w:t>
            </w:r>
          </w:p>
        </w:tc>
        <w:tc>
          <w:tcPr>
            <w:tcW w:w="708" w:type="dxa"/>
          </w:tcPr>
          <w:p w14:paraId="62276556"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16</w:t>
            </w:r>
          </w:p>
        </w:tc>
      </w:tr>
      <w:tr w:rsidR="007566C8" w:rsidRPr="003B4EB9" w14:paraId="4FC0BC72" w14:textId="77777777" w:rsidTr="00410405">
        <w:tc>
          <w:tcPr>
            <w:tcW w:w="399" w:type="dxa"/>
          </w:tcPr>
          <w:p w14:paraId="4A6C4578"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36B1E2B0"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61524876"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2CB2BE7F"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1.2.5.1.</w:t>
            </w:r>
          </w:p>
        </w:tc>
        <w:tc>
          <w:tcPr>
            <w:tcW w:w="6513" w:type="dxa"/>
          </w:tcPr>
          <w:p w14:paraId="6042C9A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Русский язык</w:t>
            </w:r>
          </w:p>
        </w:tc>
        <w:tc>
          <w:tcPr>
            <w:tcW w:w="708" w:type="dxa"/>
          </w:tcPr>
          <w:p w14:paraId="7D3E07DE" w14:textId="77777777" w:rsidR="007566C8" w:rsidRPr="00410405" w:rsidRDefault="007566C8" w:rsidP="002F0866">
            <w:pPr>
              <w:spacing w:after="0" w:line="240" w:lineRule="auto"/>
              <w:jc w:val="both"/>
              <w:rPr>
                <w:rFonts w:ascii="Times New Roman" w:hAnsi="Times New Roman"/>
                <w:sz w:val="24"/>
                <w:szCs w:val="24"/>
              </w:rPr>
            </w:pPr>
            <w:r w:rsidRPr="00410405">
              <w:rPr>
                <w:rFonts w:ascii="Times New Roman" w:hAnsi="Times New Roman"/>
                <w:sz w:val="24"/>
                <w:szCs w:val="24"/>
              </w:rPr>
              <w:t>16</w:t>
            </w:r>
          </w:p>
        </w:tc>
      </w:tr>
      <w:tr w:rsidR="007566C8" w:rsidRPr="003B4EB9" w14:paraId="4B0C6D13" w14:textId="77777777" w:rsidTr="00410405">
        <w:tc>
          <w:tcPr>
            <w:tcW w:w="399" w:type="dxa"/>
          </w:tcPr>
          <w:p w14:paraId="300A315D"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12148F5C"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39CC7658"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73E4D11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1.2.5.2.</w:t>
            </w:r>
          </w:p>
        </w:tc>
        <w:tc>
          <w:tcPr>
            <w:tcW w:w="6513" w:type="dxa"/>
          </w:tcPr>
          <w:p w14:paraId="2C36C90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Литература</w:t>
            </w:r>
          </w:p>
        </w:tc>
        <w:tc>
          <w:tcPr>
            <w:tcW w:w="708" w:type="dxa"/>
          </w:tcPr>
          <w:p w14:paraId="4CCC0C9B"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18</w:t>
            </w:r>
          </w:p>
        </w:tc>
      </w:tr>
      <w:tr w:rsidR="007566C8" w:rsidRPr="003B4EB9" w14:paraId="7C11488B" w14:textId="77777777" w:rsidTr="00410405">
        <w:tc>
          <w:tcPr>
            <w:tcW w:w="399" w:type="dxa"/>
          </w:tcPr>
          <w:p w14:paraId="36C158C8"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3277B332"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35224408"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7E98A99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1.2.5.3</w:t>
            </w:r>
          </w:p>
        </w:tc>
        <w:tc>
          <w:tcPr>
            <w:tcW w:w="6513" w:type="dxa"/>
          </w:tcPr>
          <w:p w14:paraId="41AEF90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Иностранный язык (на примере английского языка)</w:t>
            </w:r>
          </w:p>
        </w:tc>
        <w:tc>
          <w:tcPr>
            <w:tcW w:w="708" w:type="dxa"/>
          </w:tcPr>
          <w:p w14:paraId="709415B2"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21</w:t>
            </w:r>
          </w:p>
        </w:tc>
      </w:tr>
      <w:tr w:rsidR="007566C8" w:rsidRPr="003B4EB9" w14:paraId="40B9A9BF" w14:textId="77777777" w:rsidTr="00410405">
        <w:tc>
          <w:tcPr>
            <w:tcW w:w="399" w:type="dxa"/>
          </w:tcPr>
          <w:p w14:paraId="3E18F881"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5F023804"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732BD268"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7333E1A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1.2.5.4.</w:t>
            </w:r>
          </w:p>
        </w:tc>
        <w:tc>
          <w:tcPr>
            <w:tcW w:w="6513" w:type="dxa"/>
          </w:tcPr>
          <w:p w14:paraId="2863D57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История России. Всеобщая история</w:t>
            </w:r>
          </w:p>
        </w:tc>
        <w:tc>
          <w:tcPr>
            <w:tcW w:w="708" w:type="dxa"/>
          </w:tcPr>
          <w:p w14:paraId="19006F47"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26</w:t>
            </w:r>
          </w:p>
        </w:tc>
      </w:tr>
      <w:tr w:rsidR="007566C8" w:rsidRPr="003B4EB9" w14:paraId="16C8B59B" w14:textId="77777777" w:rsidTr="00410405">
        <w:tc>
          <w:tcPr>
            <w:tcW w:w="399" w:type="dxa"/>
          </w:tcPr>
          <w:p w14:paraId="2DB1CBA5"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18DE48D1"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229C4588"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6024307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1.2.5.5.</w:t>
            </w:r>
          </w:p>
        </w:tc>
        <w:tc>
          <w:tcPr>
            <w:tcW w:w="6513" w:type="dxa"/>
          </w:tcPr>
          <w:p w14:paraId="67636E8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Обществознание</w:t>
            </w:r>
          </w:p>
        </w:tc>
        <w:tc>
          <w:tcPr>
            <w:tcW w:w="708" w:type="dxa"/>
          </w:tcPr>
          <w:p w14:paraId="6C9477E6"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28</w:t>
            </w:r>
          </w:p>
        </w:tc>
      </w:tr>
      <w:tr w:rsidR="007566C8" w:rsidRPr="003B4EB9" w14:paraId="2B8BDAA6" w14:textId="77777777" w:rsidTr="00410405">
        <w:tc>
          <w:tcPr>
            <w:tcW w:w="399" w:type="dxa"/>
          </w:tcPr>
          <w:p w14:paraId="2CEBC94F"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6C96B8E8"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6D409AFC"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6286956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1.2.5.6.</w:t>
            </w:r>
          </w:p>
        </w:tc>
        <w:tc>
          <w:tcPr>
            <w:tcW w:w="6513" w:type="dxa"/>
          </w:tcPr>
          <w:p w14:paraId="601D905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География</w:t>
            </w:r>
          </w:p>
        </w:tc>
        <w:tc>
          <w:tcPr>
            <w:tcW w:w="708" w:type="dxa"/>
          </w:tcPr>
          <w:p w14:paraId="69382FBA"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33</w:t>
            </w:r>
          </w:p>
        </w:tc>
      </w:tr>
      <w:tr w:rsidR="007566C8" w:rsidRPr="003B4EB9" w14:paraId="4B9EB069" w14:textId="77777777" w:rsidTr="00410405">
        <w:tc>
          <w:tcPr>
            <w:tcW w:w="399" w:type="dxa"/>
          </w:tcPr>
          <w:p w14:paraId="2F4FD13F"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241B278B"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40C8C82D"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71B4478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1.2.5.7.</w:t>
            </w:r>
          </w:p>
        </w:tc>
        <w:tc>
          <w:tcPr>
            <w:tcW w:w="6513" w:type="dxa"/>
          </w:tcPr>
          <w:p w14:paraId="2C28F67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Математика</w:t>
            </w:r>
          </w:p>
        </w:tc>
        <w:tc>
          <w:tcPr>
            <w:tcW w:w="708" w:type="dxa"/>
          </w:tcPr>
          <w:p w14:paraId="3A82EBD9"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35</w:t>
            </w:r>
          </w:p>
        </w:tc>
      </w:tr>
      <w:tr w:rsidR="007566C8" w:rsidRPr="003B4EB9" w14:paraId="6334150E" w14:textId="77777777" w:rsidTr="00410405">
        <w:tc>
          <w:tcPr>
            <w:tcW w:w="399" w:type="dxa"/>
          </w:tcPr>
          <w:p w14:paraId="21E2780D"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8243E47"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7175DC11"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518873C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1.2.5.8.</w:t>
            </w:r>
          </w:p>
        </w:tc>
        <w:tc>
          <w:tcPr>
            <w:tcW w:w="6513" w:type="dxa"/>
          </w:tcPr>
          <w:p w14:paraId="7ACF9AF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Информатика</w:t>
            </w:r>
          </w:p>
        </w:tc>
        <w:tc>
          <w:tcPr>
            <w:tcW w:w="708" w:type="dxa"/>
          </w:tcPr>
          <w:p w14:paraId="09783273"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53</w:t>
            </w:r>
          </w:p>
        </w:tc>
      </w:tr>
      <w:tr w:rsidR="007566C8" w:rsidRPr="003B4EB9" w14:paraId="2F138682" w14:textId="77777777" w:rsidTr="00410405">
        <w:tc>
          <w:tcPr>
            <w:tcW w:w="399" w:type="dxa"/>
          </w:tcPr>
          <w:p w14:paraId="6018AB87"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2D793409"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1DCDF684"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0176F71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1.2.5.9.</w:t>
            </w:r>
          </w:p>
        </w:tc>
        <w:tc>
          <w:tcPr>
            <w:tcW w:w="6513" w:type="dxa"/>
          </w:tcPr>
          <w:p w14:paraId="4BF26F6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Физика</w:t>
            </w:r>
          </w:p>
        </w:tc>
        <w:tc>
          <w:tcPr>
            <w:tcW w:w="708" w:type="dxa"/>
          </w:tcPr>
          <w:p w14:paraId="2EA946F2"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56</w:t>
            </w:r>
          </w:p>
        </w:tc>
      </w:tr>
      <w:tr w:rsidR="007566C8" w:rsidRPr="003B4EB9" w14:paraId="01E1EAB3" w14:textId="77777777" w:rsidTr="00410405">
        <w:tc>
          <w:tcPr>
            <w:tcW w:w="399" w:type="dxa"/>
          </w:tcPr>
          <w:p w14:paraId="1B1C05D7"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1D18D011"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5BF2D02D"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0D292A7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1.2.5.10.</w:t>
            </w:r>
          </w:p>
        </w:tc>
        <w:tc>
          <w:tcPr>
            <w:tcW w:w="6513" w:type="dxa"/>
          </w:tcPr>
          <w:p w14:paraId="7F4DC73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Биология</w:t>
            </w:r>
          </w:p>
        </w:tc>
        <w:tc>
          <w:tcPr>
            <w:tcW w:w="708" w:type="dxa"/>
          </w:tcPr>
          <w:p w14:paraId="65E0F347"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61</w:t>
            </w:r>
          </w:p>
        </w:tc>
      </w:tr>
      <w:tr w:rsidR="007566C8" w:rsidRPr="003B4EB9" w14:paraId="32AD8BB2" w14:textId="77777777" w:rsidTr="00410405">
        <w:tc>
          <w:tcPr>
            <w:tcW w:w="399" w:type="dxa"/>
          </w:tcPr>
          <w:p w14:paraId="52F58AD3"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30DBAA88"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7629E0C5"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3FA0DCB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1.2.5.11.</w:t>
            </w:r>
          </w:p>
        </w:tc>
        <w:tc>
          <w:tcPr>
            <w:tcW w:w="6513" w:type="dxa"/>
          </w:tcPr>
          <w:p w14:paraId="193FB80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Химия</w:t>
            </w:r>
          </w:p>
        </w:tc>
        <w:tc>
          <w:tcPr>
            <w:tcW w:w="708" w:type="dxa"/>
          </w:tcPr>
          <w:p w14:paraId="3C841885"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65</w:t>
            </w:r>
          </w:p>
        </w:tc>
      </w:tr>
      <w:tr w:rsidR="007566C8" w:rsidRPr="003B4EB9" w14:paraId="36BEAF41" w14:textId="77777777" w:rsidTr="00410405">
        <w:tc>
          <w:tcPr>
            <w:tcW w:w="399" w:type="dxa"/>
          </w:tcPr>
          <w:p w14:paraId="46D4FC49"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73DF6770"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5C903B9B"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244B965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1.2.5.12.</w:t>
            </w:r>
          </w:p>
        </w:tc>
        <w:tc>
          <w:tcPr>
            <w:tcW w:w="6513" w:type="dxa"/>
          </w:tcPr>
          <w:p w14:paraId="02D2F96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Изобразительное искусство</w:t>
            </w:r>
          </w:p>
        </w:tc>
        <w:tc>
          <w:tcPr>
            <w:tcW w:w="708" w:type="dxa"/>
          </w:tcPr>
          <w:p w14:paraId="72B577B7"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67</w:t>
            </w:r>
          </w:p>
        </w:tc>
      </w:tr>
      <w:tr w:rsidR="007566C8" w:rsidRPr="003B4EB9" w14:paraId="3DF95892" w14:textId="77777777" w:rsidTr="00410405">
        <w:tc>
          <w:tcPr>
            <w:tcW w:w="399" w:type="dxa"/>
          </w:tcPr>
          <w:p w14:paraId="4C562043"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1F208767"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3DF744D2"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5218144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1.2.5.13.</w:t>
            </w:r>
          </w:p>
        </w:tc>
        <w:tc>
          <w:tcPr>
            <w:tcW w:w="6513" w:type="dxa"/>
          </w:tcPr>
          <w:p w14:paraId="00CF393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Музыка</w:t>
            </w:r>
          </w:p>
        </w:tc>
        <w:tc>
          <w:tcPr>
            <w:tcW w:w="708" w:type="dxa"/>
          </w:tcPr>
          <w:p w14:paraId="28D2E71F"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73</w:t>
            </w:r>
          </w:p>
        </w:tc>
      </w:tr>
      <w:tr w:rsidR="007566C8" w:rsidRPr="003B4EB9" w14:paraId="68FEEA38" w14:textId="77777777" w:rsidTr="00410405">
        <w:tc>
          <w:tcPr>
            <w:tcW w:w="399" w:type="dxa"/>
          </w:tcPr>
          <w:p w14:paraId="21C7A2E2"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2C07EFD"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2DD45CF2"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46FE69C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1.2.5.14.</w:t>
            </w:r>
          </w:p>
        </w:tc>
        <w:tc>
          <w:tcPr>
            <w:tcW w:w="6513" w:type="dxa"/>
          </w:tcPr>
          <w:p w14:paraId="292C310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Технология</w:t>
            </w:r>
          </w:p>
        </w:tc>
        <w:tc>
          <w:tcPr>
            <w:tcW w:w="708" w:type="dxa"/>
          </w:tcPr>
          <w:p w14:paraId="1F610B65"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75</w:t>
            </w:r>
          </w:p>
        </w:tc>
      </w:tr>
      <w:tr w:rsidR="007566C8" w:rsidRPr="003B4EB9" w14:paraId="7754BE79" w14:textId="77777777" w:rsidTr="00410405">
        <w:tc>
          <w:tcPr>
            <w:tcW w:w="399" w:type="dxa"/>
          </w:tcPr>
          <w:p w14:paraId="166C5FF5"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56A9E5E9"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4EE6066B"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69910A7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1.2.5.15.</w:t>
            </w:r>
          </w:p>
        </w:tc>
        <w:tc>
          <w:tcPr>
            <w:tcW w:w="6513" w:type="dxa"/>
          </w:tcPr>
          <w:p w14:paraId="7C4C528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Физическая культура</w:t>
            </w:r>
          </w:p>
        </w:tc>
        <w:tc>
          <w:tcPr>
            <w:tcW w:w="708" w:type="dxa"/>
          </w:tcPr>
          <w:p w14:paraId="1706B4DA"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81</w:t>
            </w:r>
          </w:p>
        </w:tc>
      </w:tr>
      <w:tr w:rsidR="007566C8" w:rsidRPr="003B4EB9" w14:paraId="5355EBA2" w14:textId="77777777" w:rsidTr="00410405">
        <w:tc>
          <w:tcPr>
            <w:tcW w:w="399" w:type="dxa"/>
          </w:tcPr>
          <w:p w14:paraId="091C1967"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16073832"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2E039D59"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5BB8283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1.2.5.16.</w:t>
            </w:r>
          </w:p>
        </w:tc>
        <w:tc>
          <w:tcPr>
            <w:tcW w:w="6513" w:type="dxa"/>
          </w:tcPr>
          <w:p w14:paraId="42EC7BE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Основы безопасности жизнедеятельности</w:t>
            </w:r>
          </w:p>
        </w:tc>
        <w:tc>
          <w:tcPr>
            <w:tcW w:w="708" w:type="dxa"/>
          </w:tcPr>
          <w:p w14:paraId="05597122"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83</w:t>
            </w:r>
          </w:p>
        </w:tc>
      </w:tr>
      <w:tr w:rsidR="007566C8" w:rsidRPr="003B4EB9" w14:paraId="3F6CFAF0" w14:textId="77777777" w:rsidTr="00410405">
        <w:tc>
          <w:tcPr>
            <w:tcW w:w="399" w:type="dxa"/>
          </w:tcPr>
          <w:p w14:paraId="223D8E3B"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2E8621E3" w14:textId="77777777" w:rsidR="007566C8" w:rsidRPr="003B4EB9" w:rsidRDefault="007566C8" w:rsidP="005C3A08">
            <w:pPr>
              <w:spacing w:after="0" w:line="240" w:lineRule="auto"/>
              <w:jc w:val="both"/>
              <w:rPr>
                <w:rFonts w:ascii="Times New Roman" w:hAnsi="Times New Roman"/>
                <w:sz w:val="28"/>
                <w:szCs w:val="24"/>
              </w:rPr>
            </w:pPr>
            <w:r w:rsidRPr="003B4EB9">
              <w:rPr>
                <w:rFonts w:ascii="Times New Roman" w:hAnsi="Times New Roman"/>
                <w:sz w:val="24"/>
                <w:szCs w:val="24"/>
              </w:rPr>
              <w:t>1.3.</w:t>
            </w:r>
          </w:p>
        </w:tc>
        <w:tc>
          <w:tcPr>
            <w:tcW w:w="8343" w:type="dxa"/>
            <w:gridSpan w:val="4"/>
          </w:tcPr>
          <w:p w14:paraId="6ACEBAA2" w14:textId="77777777" w:rsidR="007566C8" w:rsidRPr="003B4EB9" w:rsidRDefault="007566C8" w:rsidP="005C3A08">
            <w:pPr>
              <w:spacing w:after="0" w:line="240" w:lineRule="auto"/>
              <w:jc w:val="both"/>
              <w:rPr>
                <w:rFonts w:ascii="Times New Roman" w:hAnsi="Times New Roman"/>
                <w:sz w:val="24"/>
                <w:szCs w:val="24"/>
              </w:rPr>
            </w:pPr>
            <w:r w:rsidRPr="003B4EB9">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708" w:type="dxa"/>
          </w:tcPr>
          <w:p w14:paraId="17DAC966"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85</w:t>
            </w:r>
          </w:p>
        </w:tc>
      </w:tr>
      <w:tr w:rsidR="007566C8" w:rsidRPr="003B4EB9" w14:paraId="4CF46D26" w14:textId="77777777" w:rsidTr="00410405">
        <w:tc>
          <w:tcPr>
            <w:tcW w:w="399" w:type="dxa"/>
          </w:tcPr>
          <w:p w14:paraId="52E39B75"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0CFC248"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3D5CF16A" w14:textId="77777777" w:rsidR="007566C8" w:rsidRPr="002F0866" w:rsidRDefault="007566C8" w:rsidP="002F0866">
            <w:pPr>
              <w:spacing w:after="0" w:line="240" w:lineRule="auto"/>
              <w:rPr>
                <w:rFonts w:ascii="Times New Roman" w:hAnsi="Times New Roman"/>
                <w:sz w:val="24"/>
                <w:szCs w:val="24"/>
              </w:rPr>
            </w:pPr>
            <w:r w:rsidRPr="002F0866">
              <w:rPr>
                <w:rFonts w:ascii="Times New Roman" w:hAnsi="Times New Roman"/>
                <w:sz w:val="24"/>
                <w:szCs w:val="24"/>
              </w:rPr>
              <w:t xml:space="preserve">1.3.1. </w:t>
            </w:r>
          </w:p>
        </w:tc>
        <w:tc>
          <w:tcPr>
            <w:tcW w:w="7580" w:type="dxa"/>
            <w:gridSpan w:val="3"/>
          </w:tcPr>
          <w:p w14:paraId="31A63E43" w14:textId="77777777" w:rsidR="007566C8" w:rsidRPr="002F0866" w:rsidRDefault="007566C8" w:rsidP="002F0866">
            <w:pPr>
              <w:tabs>
                <w:tab w:val="left" w:pos="787"/>
              </w:tabs>
              <w:spacing w:after="0" w:line="240" w:lineRule="auto"/>
              <w:rPr>
                <w:rFonts w:ascii="Times New Roman" w:hAnsi="Times New Roman"/>
                <w:sz w:val="24"/>
                <w:szCs w:val="24"/>
              </w:rPr>
            </w:pPr>
            <w:r w:rsidRPr="002F0866">
              <w:rPr>
                <w:rFonts w:ascii="Times New Roman" w:hAnsi="Times New Roman"/>
                <w:sz w:val="24"/>
                <w:szCs w:val="24"/>
              </w:rPr>
              <w:t>Общие положения</w:t>
            </w:r>
          </w:p>
        </w:tc>
        <w:tc>
          <w:tcPr>
            <w:tcW w:w="708" w:type="dxa"/>
          </w:tcPr>
          <w:p w14:paraId="51AF4B9B"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85</w:t>
            </w:r>
          </w:p>
        </w:tc>
      </w:tr>
      <w:tr w:rsidR="007566C8" w:rsidRPr="003B4EB9" w14:paraId="031C8805" w14:textId="77777777" w:rsidTr="00410405">
        <w:trPr>
          <w:trHeight w:val="664"/>
        </w:trPr>
        <w:tc>
          <w:tcPr>
            <w:tcW w:w="399" w:type="dxa"/>
          </w:tcPr>
          <w:p w14:paraId="580C1D99"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63D86BC5" w14:textId="77777777" w:rsidR="007566C8" w:rsidRPr="003B4EB9" w:rsidRDefault="007566C8" w:rsidP="00A53FE7">
            <w:pPr>
              <w:spacing w:after="0" w:line="240" w:lineRule="auto"/>
              <w:jc w:val="both"/>
              <w:rPr>
                <w:rFonts w:ascii="Times New Roman" w:hAnsi="Times New Roman"/>
                <w:sz w:val="28"/>
                <w:szCs w:val="24"/>
              </w:rPr>
            </w:pPr>
          </w:p>
        </w:tc>
        <w:tc>
          <w:tcPr>
            <w:tcW w:w="763" w:type="dxa"/>
          </w:tcPr>
          <w:p w14:paraId="00AB41B5" w14:textId="77777777" w:rsidR="007566C8" w:rsidRPr="002F0866" w:rsidRDefault="007566C8" w:rsidP="00A53FE7">
            <w:pPr>
              <w:spacing w:after="0" w:line="240" w:lineRule="auto"/>
              <w:jc w:val="both"/>
              <w:rPr>
                <w:rFonts w:ascii="Times New Roman" w:hAnsi="Times New Roman"/>
                <w:sz w:val="24"/>
                <w:szCs w:val="24"/>
              </w:rPr>
            </w:pPr>
            <w:r w:rsidRPr="002F0866">
              <w:rPr>
                <w:rFonts w:ascii="Times New Roman" w:hAnsi="Times New Roman"/>
                <w:sz w:val="24"/>
                <w:szCs w:val="24"/>
              </w:rPr>
              <w:t>1.3.2</w:t>
            </w:r>
          </w:p>
        </w:tc>
        <w:tc>
          <w:tcPr>
            <w:tcW w:w="7580" w:type="dxa"/>
            <w:gridSpan w:val="3"/>
          </w:tcPr>
          <w:p w14:paraId="450467C3" w14:textId="77777777" w:rsidR="007566C8" w:rsidRPr="002F0866" w:rsidRDefault="007566C8" w:rsidP="002F0866">
            <w:pPr>
              <w:rPr>
                <w:rFonts w:ascii="Times New Roman" w:hAnsi="Times New Roman"/>
                <w:sz w:val="24"/>
                <w:szCs w:val="24"/>
              </w:rPr>
            </w:pPr>
            <w:r w:rsidRPr="002F0866">
              <w:rPr>
                <w:rFonts w:ascii="Times New Roman" w:hAnsi="Times New Roman"/>
                <w:sz w:val="24"/>
                <w:szCs w:val="24"/>
              </w:rPr>
              <w:t>Особенности оценки личностных, метапредметных и предметных результатов</w:t>
            </w:r>
          </w:p>
        </w:tc>
        <w:tc>
          <w:tcPr>
            <w:tcW w:w="708" w:type="dxa"/>
          </w:tcPr>
          <w:p w14:paraId="550D87B8"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95</w:t>
            </w:r>
          </w:p>
        </w:tc>
      </w:tr>
      <w:tr w:rsidR="007566C8" w:rsidRPr="003B4EB9" w14:paraId="00F3B856" w14:textId="77777777" w:rsidTr="00410405">
        <w:tc>
          <w:tcPr>
            <w:tcW w:w="399" w:type="dxa"/>
          </w:tcPr>
          <w:p w14:paraId="789AEA0D"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6A11E471" w14:textId="77777777" w:rsidR="007566C8" w:rsidRPr="002F0866" w:rsidRDefault="007566C8" w:rsidP="00A53FE7">
            <w:pPr>
              <w:spacing w:after="0" w:line="240" w:lineRule="auto"/>
              <w:jc w:val="both"/>
              <w:rPr>
                <w:rFonts w:ascii="Times New Roman" w:hAnsi="Times New Roman"/>
                <w:sz w:val="28"/>
                <w:szCs w:val="24"/>
              </w:rPr>
            </w:pPr>
          </w:p>
        </w:tc>
        <w:tc>
          <w:tcPr>
            <w:tcW w:w="770" w:type="dxa"/>
            <w:gridSpan w:val="2"/>
          </w:tcPr>
          <w:p w14:paraId="4B75AD39" w14:textId="77777777" w:rsidR="007566C8" w:rsidRPr="002F0866" w:rsidRDefault="007566C8" w:rsidP="00A53FE7">
            <w:pPr>
              <w:spacing w:after="0" w:line="240" w:lineRule="auto"/>
              <w:jc w:val="both"/>
              <w:rPr>
                <w:rFonts w:ascii="Times New Roman" w:hAnsi="Times New Roman"/>
                <w:sz w:val="24"/>
                <w:szCs w:val="24"/>
              </w:rPr>
            </w:pPr>
            <w:r w:rsidRPr="002F0866">
              <w:rPr>
                <w:rFonts w:ascii="Times New Roman" w:hAnsi="Times New Roman"/>
                <w:sz w:val="24"/>
                <w:szCs w:val="24"/>
              </w:rPr>
              <w:t>1.3.3.</w:t>
            </w:r>
          </w:p>
        </w:tc>
        <w:tc>
          <w:tcPr>
            <w:tcW w:w="7573" w:type="dxa"/>
            <w:gridSpan w:val="2"/>
          </w:tcPr>
          <w:p w14:paraId="7C834C4E" w14:textId="77777777" w:rsidR="007566C8" w:rsidRPr="002F0866" w:rsidRDefault="007566C8" w:rsidP="00A53FE7">
            <w:pPr>
              <w:spacing w:after="0" w:line="240" w:lineRule="auto"/>
              <w:jc w:val="both"/>
              <w:rPr>
                <w:rFonts w:ascii="Times New Roman" w:hAnsi="Times New Roman"/>
                <w:sz w:val="24"/>
                <w:szCs w:val="24"/>
              </w:rPr>
            </w:pPr>
            <w:r w:rsidRPr="002F0866">
              <w:rPr>
                <w:rFonts w:ascii="Times New Roman" w:hAnsi="Times New Roman"/>
                <w:sz w:val="24"/>
                <w:szCs w:val="24"/>
              </w:rPr>
              <w:t xml:space="preserve">Организация и содержание оценочных процедур </w:t>
            </w:r>
          </w:p>
        </w:tc>
        <w:tc>
          <w:tcPr>
            <w:tcW w:w="708" w:type="dxa"/>
          </w:tcPr>
          <w:p w14:paraId="54133C0E"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101</w:t>
            </w:r>
          </w:p>
        </w:tc>
      </w:tr>
      <w:tr w:rsidR="007566C8" w:rsidRPr="003B4EB9" w14:paraId="6D6140DD" w14:textId="77777777" w:rsidTr="00410405">
        <w:tc>
          <w:tcPr>
            <w:tcW w:w="399" w:type="dxa"/>
          </w:tcPr>
          <w:p w14:paraId="20F36727" w14:textId="77777777" w:rsidR="007566C8" w:rsidRPr="00410405" w:rsidRDefault="007566C8" w:rsidP="00A53FE7">
            <w:pPr>
              <w:spacing w:after="0" w:line="240" w:lineRule="auto"/>
              <w:jc w:val="both"/>
              <w:rPr>
                <w:rFonts w:ascii="Times New Roman" w:hAnsi="Times New Roman"/>
                <w:b/>
                <w:sz w:val="28"/>
                <w:szCs w:val="24"/>
              </w:rPr>
            </w:pPr>
            <w:r w:rsidRPr="00410405">
              <w:rPr>
                <w:rFonts w:ascii="Times New Roman" w:hAnsi="Times New Roman"/>
                <w:b/>
                <w:sz w:val="24"/>
                <w:szCs w:val="24"/>
              </w:rPr>
              <w:t>2.</w:t>
            </w:r>
          </w:p>
        </w:tc>
        <w:tc>
          <w:tcPr>
            <w:tcW w:w="8924" w:type="dxa"/>
            <w:gridSpan w:val="5"/>
          </w:tcPr>
          <w:p w14:paraId="34C90794" w14:textId="77777777" w:rsidR="007566C8" w:rsidRPr="00410405" w:rsidRDefault="007566C8" w:rsidP="00A53FE7">
            <w:pPr>
              <w:spacing w:after="0" w:line="240" w:lineRule="auto"/>
              <w:jc w:val="both"/>
              <w:rPr>
                <w:rFonts w:ascii="Times New Roman" w:hAnsi="Times New Roman"/>
                <w:b/>
                <w:sz w:val="24"/>
                <w:szCs w:val="24"/>
              </w:rPr>
            </w:pPr>
            <w:r w:rsidRPr="00410405">
              <w:rPr>
                <w:rFonts w:ascii="Times New Roman" w:hAnsi="Times New Roman"/>
                <w:b/>
                <w:sz w:val="24"/>
                <w:szCs w:val="24"/>
              </w:rPr>
              <w:t xml:space="preserve">Содержательный раздел примерной основной образовательной программы </w:t>
            </w:r>
          </w:p>
          <w:p w14:paraId="1F3497E4" w14:textId="77777777" w:rsidR="007566C8" w:rsidRPr="00410405" w:rsidRDefault="007566C8" w:rsidP="00A53FE7">
            <w:pPr>
              <w:spacing w:after="0" w:line="240" w:lineRule="auto"/>
              <w:jc w:val="both"/>
              <w:rPr>
                <w:rFonts w:ascii="Times New Roman" w:hAnsi="Times New Roman"/>
                <w:b/>
                <w:sz w:val="24"/>
                <w:szCs w:val="24"/>
              </w:rPr>
            </w:pPr>
            <w:r w:rsidRPr="00410405">
              <w:rPr>
                <w:rFonts w:ascii="Times New Roman" w:hAnsi="Times New Roman"/>
                <w:b/>
                <w:sz w:val="24"/>
                <w:szCs w:val="24"/>
              </w:rPr>
              <w:t>основного общего образования</w:t>
            </w:r>
          </w:p>
        </w:tc>
        <w:tc>
          <w:tcPr>
            <w:tcW w:w="708" w:type="dxa"/>
          </w:tcPr>
          <w:p w14:paraId="3FB3BCDD" w14:textId="77777777" w:rsidR="007566C8" w:rsidRPr="00410405" w:rsidRDefault="007566C8" w:rsidP="00A53FE7">
            <w:pPr>
              <w:spacing w:after="0" w:line="240" w:lineRule="auto"/>
              <w:jc w:val="both"/>
              <w:rPr>
                <w:rFonts w:ascii="Times New Roman" w:hAnsi="Times New Roman"/>
                <w:b/>
                <w:sz w:val="24"/>
                <w:szCs w:val="24"/>
              </w:rPr>
            </w:pPr>
            <w:r w:rsidRPr="00410405">
              <w:rPr>
                <w:rFonts w:ascii="Times New Roman" w:hAnsi="Times New Roman"/>
                <w:b/>
                <w:sz w:val="24"/>
                <w:szCs w:val="24"/>
              </w:rPr>
              <w:t>106</w:t>
            </w:r>
          </w:p>
        </w:tc>
      </w:tr>
      <w:tr w:rsidR="007566C8" w:rsidRPr="003B4EB9" w14:paraId="2B7EBC84" w14:textId="77777777" w:rsidTr="00410405">
        <w:tc>
          <w:tcPr>
            <w:tcW w:w="399" w:type="dxa"/>
          </w:tcPr>
          <w:p w14:paraId="470246E3"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3D663BD2" w14:textId="77777777" w:rsidR="007566C8" w:rsidRPr="003B4EB9" w:rsidRDefault="007566C8" w:rsidP="00A53FE7">
            <w:pPr>
              <w:spacing w:after="0" w:line="240" w:lineRule="auto"/>
              <w:jc w:val="both"/>
              <w:rPr>
                <w:rFonts w:ascii="Times New Roman" w:hAnsi="Times New Roman"/>
                <w:sz w:val="28"/>
                <w:szCs w:val="24"/>
              </w:rPr>
            </w:pPr>
            <w:r w:rsidRPr="003B4EB9">
              <w:rPr>
                <w:rFonts w:ascii="Times New Roman" w:hAnsi="Times New Roman"/>
                <w:sz w:val="24"/>
                <w:szCs w:val="24"/>
              </w:rPr>
              <w:t>2.1.</w:t>
            </w:r>
          </w:p>
        </w:tc>
        <w:tc>
          <w:tcPr>
            <w:tcW w:w="8343" w:type="dxa"/>
            <w:gridSpan w:val="4"/>
          </w:tcPr>
          <w:p w14:paraId="1611BA7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708" w:type="dxa"/>
          </w:tcPr>
          <w:p w14:paraId="412B0C2C"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106</w:t>
            </w:r>
          </w:p>
        </w:tc>
      </w:tr>
      <w:tr w:rsidR="007566C8" w:rsidRPr="003B4EB9" w14:paraId="650B15F4" w14:textId="77777777" w:rsidTr="00410405">
        <w:tc>
          <w:tcPr>
            <w:tcW w:w="399" w:type="dxa"/>
          </w:tcPr>
          <w:p w14:paraId="3812E733"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483C61C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w:t>
            </w:r>
          </w:p>
        </w:tc>
        <w:tc>
          <w:tcPr>
            <w:tcW w:w="8343" w:type="dxa"/>
            <w:gridSpan w:val="4"/>
          </w:tcPr>
          <w:p w14:paraId="4F80B9E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Примерные программы учебных предметов, курсов</w:t>
            </w:r>
          </w:p>
        </w:tc>
        <w:tc>
          <w:tcPr>
            <w:tcW w:w="708" w:type="dxa"/>
          </w:tcPr>
          <w:p w14:paraId="1867E6B9"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119</w:t>
            </w:r>
          </w:p>
        </w:tc>
      </w:tr>
      <w:tr w:rsidR="007566C8" w:rsidRPr="003B4EB9" w14:paraId="2B4C3BC3" w14:textId="77777777" w:rsidTr="00410405">
        <w:tc>
          <w:tcPr>
            <w:tcW w:w="399" w:type="dxa"/>
          </w:tcPr>
          <w:p w14:paraId="75562E2B"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636237B"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65FBE2E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2.2.1</w:t>
            </w:r>
          </w:p>
        </w:tc>
        <w:tc>
          <w:tcPr>
            <w:tcW w:w="7580" w:type="dxa"/>
            <w:gridSpan w:val="3"/>
          </w:tcPr>
          <w:p w14:paraId="0B3C7AC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Общие положения</w:t>
            </w:r>
          </w:p>
        </w:tc>
        <w:tc>
          <w:tcPr>
            <w:tcW w:w="708" w:type="dxa"/>
          </w:tcPr>
          <w:p w14:paraId="2A3E18DA"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119</w:t>
            </w:r>
          </w:p>
        </w:tc>
      </w:tr>
      <w:tr w:rsidR="007566C8" w:rsidRPr="003B4EB9" w14:paraId="109B03CD" w14:textId="77777777" w:rsidTr="00410405">
        <w:tc>
          <w:tcPr>
            <w:tcW w:w="399" w:type="dxa"/>
          </w:tcPr>
          <w:p w14:paraId="269D7624"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1CA15CE"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40B3215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w:t>
            </w:r>
          </w:p>
        </w:tc>
        <w:tc>
          <w:tcPr>
            <w:tcW w:w="7580" w:type="dxa"/>
            <w:gridSpan w:val="3"/>
          </w:tcPr>
          <w:p w14:paraId="331274C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Основное содержание учебных предметов на уровне основного общего </w:t>
            </w:r>
            <w:r w:rsidRPr="003B4EB9">
              <w:rPr>
                <w:rFonts w:ascii="Times New Roman" w:hAnsi="Times New Roman"/>
                <w:sz w:val="24"/>
                <w:szCs w:val="24"/>
              </w:rPr>
              <w:lastRenderedPageBreak/>
              <w:t>образования</w:t>
            </w:r>
          </w:p>
        </w:tc>
        <w:tc>
          <w:tcPr>
            <w:tcW w:w="708" w:type="dxa"/>
          </w:tcPr>
          <w:p w14:paraId="6616B7EE"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lastRenderedPageBreak/>
              <w:t>119</w:t>
            </w:r>
          </w:p>
        </w:tc>
      </w:tr>
      <w:tr w:rsidR="007566C8" w:rsidRPr="003B4EB9" w14:paraId="1E9C691C" w14:textId="77777777" w:rsidTr="00410405">
        <w:tc>
          <w:tcPr>
            <w:tcW w:w="399" w:type="dxa"/>
          </w:tcPr>
          <w:p w14:paraId="25ED76E3"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21F6AAC6"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0F022C46"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616931B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2.2.2.1.</w:t>
            </w:r>
          </w:p>
        </w:tc>
        <w:tc>
          <w:tcPr>
            <w:tcW w:w="6513" w:type="dxa"/>
          </w:tcPr>
          <w:p w14:paraId="1BA489A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Русский язык</w:t>
            </w:r>
          </w:p>
        </w:tc>
        <w:tc>
          <w:tcPr>
            <w:tcW w:w="708" w:type="dxa"/>
          </w:tcPr>
          <w:p w14:paraId="12429009"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119</w:t>
            </w:r>
          </w:p>
        </w:tc>
      </w:tr>
      <w:tr w:rsidR="007566C8" w:rsidRPr="003B4EB9" w14:paraId="023EDD21" w14:textId="77777777" w:rsidTr="00410405">
        <w:tc>
          <w:tcPr>
            <w:tcW w:w="399" w:type="dxa"/>
          </w:tcPr>
          <w:p w14:paraId="717927B8"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4FF5A1CC"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1D4CF4F0"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2C5D6F4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2.2.2.2</w:t>
            </w:r>
          </w:p>
        </w:tc>
        <w:tc>
          <w:tcPr>
            <w:tcW w:w="6513" w:type="dxa"/>
          </w:tcPr>
          <w:p w14:paraId="1782092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Литература</w:t>
            </w:r>
          </w:p>
        </w:tc>
        <w:tc>
          <w:tcPr>
            <w:tcW w:w="708" w:type="dxa"/>
          </w:tcPr>
          <w:p w14:paraId="72A6C0C9"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123</w:t>
            </w:r>
          </w:p>
        </w:tc>
      </w:tr>
      <w:tr w:rsidR="007566C8" w:rsidRPr="003B4EB9" w14:paraId="65BB30AB" w14:textId="77777777" w:rsidTr="00410405">
        <w:tc>
          <w:tcPr>
            <w:tcW w:w="399" w:type="dxa"/>
          </w:tcPr>
          <w:p w14:paraId="40B5E313"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1CD53091"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39B4DAEE"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6A3FB56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2.2.2.3.</w:t>
            </w:r>
          </w:p>
        </w:tc>
        <w:tc>
          <w:tcPr>
            <w:tcW w:w="6513" w:type="dxa"/>
          </w:tcPr>
          <w:p w14:paraId="291EFB3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Иностранный язык (на примере английского языка)</w:t>
            </w:r>
          </w:p>
        </w:tc>
        <w:tc>
          <w:tcPr>
            <w:tcW w:w="708" w:type="dxa"/>
          </w:tcPr>
          <w:p w14:paraId="249791A5"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136</w:t>
            </w:r>
          </w:p>
        </w:tc>
      </w:tr>
      <w:tr w:rsidR="007566C8" w:rsidRPr="003B4EB9" w14:paraId="5D1FFB58" w14:textId="77777777" w:rsidTr="00410405">
        <w:tc>
          <w:tcPr>
            <w:tcW w:w="399" w:type="dxa"/>
          </w:tcPr>
          <w:p w14:paraId="59470622"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14C3236A"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1D3263EA"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312FC9A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2.2.2.4.</w:t>
            </w:r>
          </w:p>
        </w:tc>
        <w:tc>
          <w:tcPr>
            <w:tcW w:w="6513" w:type="dxa"/>
          </w:tcPr>
          <w:p w14:paraId="11579D4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История России. Всеобщая история</w:t>
            </w:r>
          </w:p>
        </w:tc>
        <w:tc>
          <w:tcPr>
            <w:tcW w:w="708" w:type="dxa"/>
          </w:tcPr>
          <w:p w14:paraId="69397A91"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140</w:t>
            </w:r>
          </w:p>
        </w:tc>
      </w:tr>
      <w:tr w:rsidR="007566C8" w:rsidRPr="003B4EB9" w14:paraId="3EB69ADB" w14:textId="77777777" w:rsidTr="00410405">
        <w:tc>
          <w:tcPr>
            <w:tcW w:w="399" w:type="dxa"/>
          </w:tcPr>
          <w:p w14:paraId="2EFA43AC"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5202FC1E"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578EF48C"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22487D0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2.2.2.5.</w:t>
            </w:r>
          </w:p>
        </w:tc>
        <w:tc>
          <w:tcPr>
            <w:tcW w:w="6513" w:type="dxa"/>
          </w:tcPr>
          <w:p w14:paraId="51F1F53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Обществознание</w:t>
            </w:r>
          </w:p>
        </w:tc>
        <w:tc>
          <w:tcPr>
            <w:tcW w:w="708" w:type="dxa"/>
          </w:tcPr>
          <w:p w14:paraId="4A587613"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161</w:t>
            </w:r>
          </w:p>
        </w:tc>
      </w:tr>
      <w:tr w:rsidR="007566C8" w:rsidRPr="003B4EB9" w14:paraId="37D8DF9D" w14:textId="77777777" w:rsidTr="00410405">
        <w:tc>
          <w:tcPr>
            <w:tcW w:w="399" w:type="dxa"/>
          </w:tcPr>
          <w:p w14:paraId="7E5FA93C"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36EC4F4B"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22AACAB0"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0D2E7EA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2.2.2.6.</w:t>
            </w:r>
          </w:p>
        </w:tc>
        <w:tc>
          <w:tcPr>
            <w:tcW w:w="6513" w:type="dxa"/>
          </w:tcPr>
          <w:p w14:paraId="4BBCC54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География</w:t>
            </w:r>
          </w:p>
        </w:tc>
        <w:tc>
          <w:tcPr>
            <w:tcW w:w="708" w:type="dxa"/>
          </w:tcPr>
          <w:p w14:paraId="23E8DFA7"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164</w:t>
            </w:r>
          </w:p>
        </w:tc>
      </w:tr>
      <w:tr w:rsidR="007566C8" w:rsidRPr="003B4EB9" w14:paraId="30C0D512" w14:textId="77777777" w:rsidTr="00410405">
        <w:tc>
          <w:tcPr>
            <w:tcW w:w="399" w:type="dxa"/>
          </w:tcPr>
          <w:p w14:paraId="16074AA0"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30C6A5A2"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4FCCF298"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04839AA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2.2.2.7.</w:t>
            </w:r>
          </w:p>
        </w:tc>
        <w:tc>
          <w:tcPr>
            <w:tcW w:w="6513" w:type="dxa"/>
          </w:tcPr>
          <w:p w14:paraId="47D0753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Математика</w:t>
            </w:r>
          </w:p>
        </w:tc>
        <w:tc>
          <w:tcPr>
            <w:tcW w:w="708" w:type="dxa"/>
          </w:tcPr>
          <w:p w14:paraId="232DD7E9"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174</w:t>
            </w:r>
          </w:p>
        </w:tc>
      </w:tr>
      <w:tr w:rsidR="007566C8" w:rsidRPr="003B4EB9" w14:paraId="44789101" w14:textId="77777777" w:rsidTr="00410405">
        <w:tc>
          <w:tcPr>
            <w:tcW w:w="399" w:type="dxa"/>
          </w:tcPr>
          <w:p w14:paraId="70BADBB1"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4B8B126E"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314EECFD"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3BE6766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2.2.2.8.</w:t>
            </w:r>
          </w:p>
        </w:tc>
        <w:tc>
          <w:tcPr>
            <w:tcW w:w="6513" w:type="dxa"/>
          </w:tcPr>
          <w:p w14:paraId="13586A9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Информатика</w:t>
            </w:r>
          </w:p>
        </w:tc>
        <w:tc>
          <w:tcPr>
            <w:tcW w:w="708" w:type="dxa"/>
          </w:tcPr>
          <w:p w14:paraId="41FDE64B"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189</w:t>
            </w:r>
          </w:p>
        </w:tc>
      </w:tr>
      <w:tr w:rsidR="007566C8" w:rsidRPr="003B4EB9" w14:paraId="2F5E7AD2" w14:textId="77777777" w:rsidTr="00410405">
        <w:tc>
          <w:tcPr>
            <w:tcW w:w="399" w:type="dxa"/>
          </w:tcPr>
          <w:p w14:paraId="605FB152"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52228E73"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12BFAEB1"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5E9D78C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2.2.2.9.</w:t>
            </w:r>
          </w:p>
        </w:tc>
        <w:tc>
          <w:tcPr>
            <w:tcW w:w="6513" w:type="dxa"/>
          </w:tcPr>
          <w:p w14:paraId="5A2EE77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Физика</w:t>
            </w:r>
          </w:p>
        </w:tc>
        <w:tc>
          <w:tcPr>
            <w:tcW w:w="708" w:type="dxa"/>
          </w:tcPr>
          <w:p w14:paraId="5471DE00"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194</w:t>
            </w:r>
          </w:p>
        </w:tc>
      </w:tr>
      <w:tr w:rsidR="007566C8" w:rsidRPr="003B4EB9" w14:paraId="1B89C132" w14:textId="77777777" w:rsidTr="00410405">
        <w:tc>
          <w:tcPr>
            <w:tcW w:w="399" w:type="dxa"/>
          </w:tcPr>
          <w:p w14:paraId="569A9571"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363F103"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2C21B537"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2431D08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2.2.2.10.</w:t>
            </w:r>
          </w:p>
        </w:tc>
        <w:tc>
          <w:tcPr>
            <w:tcW w:w="6513" w:type="dxa"/>
          </w:tcPr>
          <w:p w14:paraId="2618B05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Биология</w:t>
            </w:r>
          </w:p>
        </w:tc>
        <w:tc>
          <w:tcPr>
            <w:tcW w:w="708" w:type="dxa"/>
          </w:tcPr>
          <w:p w14:paraId="1C30E9E5"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198</w:t>
            </w:r>
          </w:p>
        </w:tc>
      </w:tr>
      <w:tr w:rsidR="007566C8" w:rsidRPr="003B4EB9" w14:paraId="6150F75C" w14:textId="77777777" w:rsidTr="00410405">
        <w:tc>
          <w:tcPr>
            <w:tcW w:w="399" w:type="dxa"/>
          </w:tcPr>
          <w:p w14:paraId="0EC56E30"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4720E4CE"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53F6839C"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3323CA2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2.2.2.11.</w:t>
            </w:r>
          </w:p>
        </w:tc>
        <w:tc>
          <w:tcPr>
            <w:tcW w:w="6513" w:type="dxa"/>
          </w:tcPr>
          <w:p w14:paraId="7F0FACE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Химия</w:t>
            </w:r>
          </w:p>
        </w:tc>
        <w:tc>
          <w:tcPr>
            <w:tcW w:w="708" w:type="dxa"/>
          </w:tcPr>
          <w:p w14:paraId="176A3A72"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205</w:t>
            </w:r>
          </w:p>
        </w:tc>
      </w:tr>
      <w:tr w:rsidR="007566C8" w:rsidRPr="003B4EB9" w14:paraId="31040442" w14:textId="77777777" w:rsidTr="00410405">
        <w:tc>
          <w:tcPr>
            <w:tcW w:w="399" w:type="dxa"/>
          </w:tcPr>
          <w:p w14:paraId="7A2E7D5A"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648BEC57"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66F6AF2D"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20AB4EE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2.2.2.12.</w:t>
            </w:r>
          </w:p>
        </w:tc>
        <w:tc>
          <w:tcPr>
            <w:tcW w:w="6513" w:type="dxa"/>
          </w:tcPr>
          <w:p w14:paraId="66FFC46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Изобразительное искусство</w:t>
            </w:r>
          </w:p>
        </w:tc>
        <w:tc>
          <w:tcPr>
            <w:tcW w:w="708" w:type="dxa"/>
          </w:tcPr>
          <w:p w14:paraId="7D1F3367"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208</w:t>
            </w:r>
          </w:p>
        </w:tc>
      </w:tr>
      <w:tr w:rsidR="007566C8" w:rsidRPr="003B4EB9" w14:paraId="2B9C6EDD" w14:textId="77777777" w:rsidTr="00410405">
        <w:tc>
          <w:tcPr>
            <w:tcW w:w="399" w:type="dxa"/>
          </w:tcPr>
          <w:p w14:paraId="02242BFA"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40B7BAAF"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6381B380"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01D023E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2.2.2.13.</w:t>
            </w:r>
          </w:p>
        </w:tc>
        <w:tc>
          <w:tcPr>
            <w:tcW w:w="6513" w:type="dxa"/>
          </w:tcPr>
          <w:p w14:paraId="28FCEAD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Музыка</w:t>
            </w:r>
          </w:p>
        </w:tc>
        <w:tc>
          <w:tcPr>
            <w:tcW w:w="708" w:type="dxa"/>
          </w:tcPr>
          <w:p w14:paraId="09CA293B"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211</w:t>
            </w:r>
          </w:p>
        </w:tc>
      </w:tr>
      <w:tr w:rsidR="007566C8" w:rsidRPr="003B4EB9" w14:paraId="5EF2CD98" w14:textId="77777777" w:rsidTr="00410405">
        <w:tc>
          <w:tcPr>
            <w:tcW w:w="399" w:type="dxa"/>
          </w:tcPr>
          <w:p w14:paraId="2B55D121"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1644A559"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6288104F"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18E6A3C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2.2.2.14.</w:t>
            </w:r>
          </w:p>
        </w:tc>
        <w:tc>
          <w:tcPr>
            <w:tcW w:w="6513" w:type="dxa"/>
          </w:tcPr>
          <w:p w14:paraId="6325030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Технология</w:t>
            </w:r>
          </w:p>
        </w:tc>
        <w:tc>
          <w:tcPr>
            <w:tcW w:w="708" w:type="dxa"/>
          </w:tcPr>
          <w:p w14:paraId="1DF1C3D7"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216</w:t>
            </w:r>
          </w:p>
        </w:tc>
      </w:tr>
      <w:tr w:rsidR="007566C8" w:rsidRPr="003B4EB9" w14:paraId="4F666A53" w14:textId="77777777" w:rsidTr="00410405">
        <w:tc>
          <w:tcPr>
            <w:tcW w:w="399" w:type="dxa"/>
          </w:tcPr>
          <w:p w14:paraId="23C62CCB"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4B122CB"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1A907E52"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344AC89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2.2.2.15.</w:t>
            </w:r>
          </w:p>
        </w:tc>
        <w:tc>
          <w:tcPr>
            <w:tcW w:w="6513" w:type="dxa"/>
          </w:tcPr>
          <w:p w14:paraId="33FDF03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Физическая культура</w:t>
            </w:r>
          </w:p>
        </w:tc>
        <w:tc>
          <w:tcPr>
            <w:tcW w:w="708" w:type="dxa"/>
          </w:tcPr>
          <w:p w14:paraId="2FF46F81"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223</w:t>
            </w:r>
          </w:p>
        </w:tc>
      </w:tr>
      <w:tr w:rsidR="007566C8" w:rsidRPr="003B4EB9" w14:paraId="32449D2A" w14:textId="77777777" w:rsidTr="00410405">
        <w:tc>
          <w:tcPr>
            <w:tcW w:w="399" w:type="dxa"/>
          </w:tcPr>
          <w:p w14:paraId="2709D06A"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3E8D3951"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4ADCA4DA" w14:textId="77777777" w:rsidR="007566C8" w:rsidRPr="003B4EB9" w:rsidRDefault="007566C8" w:rsidP="00A53FE7">
            <w:pPr>
              <w:spacing w:after="0" w:line="240" w:lineRule="auto"/>
              <w:jc w:val="both"/>
              <w:rPr>
                <w:rFonts w:ascii="Times New Roman" w:hAnsi="Times New Roman"/>
                <w:sz w:val="24"/>
                <w:szCs w:val="24"/>
              </w:rPr>
            </w:pPr>
          </w:p>
        </w:tc>
        <w:tc>
          <w:tcPr>
            <w:tcW w:w="1067" w:type="dxa"/>
            <w:gridSpan w:val="2"/>
          </w:tcPr>
          <w:p w14:paraId="0DAD238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2.2.2.16.</w:t>
            </w:r>
          </w:p>
        </w:tc>
        <w:tc>
          <w:tcPr>
            <w:tcW w:w="6513" w:type="dxa"/>
          </w:tcPr>
          <w:p w14:paraId="4638ADD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Основы безопасности жизнедеятельности</w:t>
            </w:r>
          </w:p>
        </w:tc>
        <w:tc>
          <w:tcPr>
            <w:tcW w:w="708" w:type="dxa"/>
          </w:tcPr>
          <w:p w14:paraId="0771C2A3"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224</w:t>
            </w:r>
          </w:p>
        </w:tc>
      </w:tr>
      <w:tr w:rsidR="007566C8" w:rsidRPr="003B4EB9" w14:paraId="32F5C6C8" w14:textId="77777777" w:rsidTr="00410405">
        <w:tc>
          <w:tcPr>
            <w:tcW w:w="399" w:type="dxa"/>
          </w:tcPr>
          <w:p w14:paraId="0D4E25B5"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A09553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2.3.</w:t>
            </w:r>
          </w:p>
        </w:tc>
        <w:tc>
          <w:tcPr>
            <w:tcW w:w="8343" w:type="dxa"/>
            <w:gridSpan w:val="4"/>
          </w:tcPr>
          <w:p w14:paraId="2317DFC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Программа воспитания и социализации обучающихся</w:t>
            </w:r>
          </w:p>
        </w:tc>
        <w:tc>
          <w:tcPr>
            <w:tcW w:w="708" w:type="dxa"/>
          </w:tcPr>
          <w:p w14:paraId="65EF9360"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227</w:t>
            </w:r>
          </w:p>
        </w:tc>
      </w:tr>
      <w:tr w:rsidR="007566C8" w:rsidRPr="003B4EB9" w14:paraId="075339A4" w14:textId="77777777" w:rsidTr="00410405">
        <w:tc>
          <w:tcPr>
            <w:tcW w:w="399" w:type="dxa"/>
          </w:tcPr>
          <w:p w14:paraId="19D7B8A1"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3D2C76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2.4.</w:t>
            </w:r>
          </w:p>
        </w:tc>
        <w:tc>
          <w:tcPr>
            <w:tcW w:w="8343" w:type="dxa"/>
            <w:gridSpan w:val="4"/>
          </w:tcPr>
          <w:p w14:paraId="4838051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Программа коррекционной работы</w:t>
            </w:r>
          </w:p>
        </w:tc>
        <w:tc>
          <w:tcPr>
            <w:tcW w:w="708" w:type="dxa"/>
          </w:tcPr>
          <w:p w14:paraId="282750CB"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265</w:t>
            </w:r>
          </w:p>
        </w:tc>
      </w:tr>
      <w:tr w:rsidR="007566C8" w:rsidRPr="003B4EB9" w14:paraId="1D50DCC6" w14:textId="77777777" w:rsidTr="00410405">
        <w:tc>
          <w:tcPr>
            <w:tcW w:w="399" w:type="dxa"/>
          </w:tcPr>
          <w:p w14:paraId="1ED6FD68" w14:textId="77777777" w:rsidR="007566C8" w:rsidRPr="00410405" w:rsidRDefault="007566C8" w:rsidP="00A53FE7">
            <w:pPr>
              <w:spacing w:after="0" w:line="240" w:lineRule="auto"/>
              <w:jc w:val="both"/>
              <w:rPr>
                <w:rFonts w:ascii="Times New Roman" w:hAnsi="Times New Roman"/>
                <w:b/>
                <w:sz w:val="28"/>
                <w:szCs w:val="24"/>
              </w:rPr>
            </w:pPr>
            <w:r w:rsidRPr="00410405">
              <w:rPr>
                <w:rFonts w:ascii="Times New Roman" w:hAnsi="Times New Roman"/>
                <w:b/>
                <w:sz w:val="24"/>
                <w:szCs w:val="24"/>
              </w:rPr>
              <w:t>3.</w:t>
            </w:r>
          </w:p>
        </w:tc>
        <w:tc>
          <w:tcPr>
            <w:tcW w:w="8924" w:type="dxa"/>
            <w:gridSpan w:val="5"/>
          </w:tcPr>
          <w:p w14:paraId="38C4346E" w14:textId="77777777" w:rsidR="007566C8" w:rsidRPr="00410405" w:rsidRDefault="007566C8" w:rsidP="00A53FE7">
            <w:pPr>
              <w:spacing w:after="0" w:line="240" w:lineRule="auto"/>
              <w:jc w:val="both"/>
              <w:rPr>
                <w:rFonts w:ascii="Times New Roman" w:hAnsi="Times New Roman"/>
                <w:b/>
                <w:sz w:val="24"/>
                <w:szCs w:val="24"/>
              </w:rPr>
            </w:pPr>
            <w:r w:rsidRPr="00410405">
              <w:rPr>
                <w:rFonts w:ascii="Times New Roman" w:hAnsi="Times New Roman"/>
                <w:b/>
                <w:sz w:val="24"/>
                <w:szCs w:val="24"/>
              </w:rPr>
              <w:t xml:space="preserve">Организационный раздел примерной основной образовательной программы </w:t>
            </w:r>
          </w:p>
          <w:p w14:paraId="5A1C3BE6" w14:textId="77777777" w:rsidR="007566C8" w:rsidRPr="00410405" w:rsidRDefault="007566C8" w:rsidP="00A53FE7">
            <w:pPr>
              <w:spacing w:after="0" w:line="240" w:lineRule="auto"/>
              <w:jc w:val="both"/>
              <w:rPr>
                <w:rFonts w:ascii="Times New Roman" w:hAnsi="Times New Roman"/>
                <w:b/>
                <w:sz w:val="24"/>
                <w:szCs w:val="24"/>
              </w:rPr>
            </w:pPr>
            <w:r w:rsidRPr="00410405">
              <w:rPr>
                <w:rFonts w:ascii="Times New Roman" w:hAnsi="Times New Roman"/>
                <w:b/>
                <w:sz w:val="24"/>
                <w:szCs w:val="24"/>
              </w:rPr>
              <w:t>основного общего образования</w:t>
            </w:r>
          </w:p>
        </w:tc>
        <w:tc>
          <w:tcPr>
            <w:tcW w:w="708" w:type="dxa"/>
          </w:tcPr>
          <w:p w14:paraId="0832BB87" w14:textId="77777777" w:rsidR="007566C8" w:rsidRPr="00410405" w:rsidRDefault="007566C8" w:rsidP="00A53FE7">
            <w:pPr>
              <w:spacing w:after="0" w:line="240" w:lineRule="auto"/>
              <w:jc w:val="both"/>
              <w:rPr>
                <w:rFonts w:ascii="Times New Roman" w:hAnsi="Times New Roman"/>
                <w:b/>
                <w:sz w:val="24"/>
                <w:szCs w:val="24"/>
              </w:rPr>
            </w:pPr>
            <w:r w:rsidRPr="00410405">
              <w:rPr>
                <w:rFonts w:ascii="Times New Roman" w:hAnsi="Times New Roman"/>
                <w:b/>
                <w:sz w:val="24"/>
                <w:szCs w:val="24"/>
              </w:rPr>
              <w:t>272</w:t>
            </w:r>
          </w:p>
        </w:tc>
      </w:tr>
      <w:tr w:rsidR="007566C8" w:rsidRPr="003B4EB9" w14:paraId="654E1811" w14:textId="77777777" w:rsidTr="00410405">
        <w:tc>
          <w:tcPr>
            <w:tcW w:w="399" w:type="dxa"/>
          </w:tcPr>
          <w:p w14:paraId="42324A48"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1E58886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3.1</w:t>
            </w:r>
          </w:p>
        </w:tc>
        <w:tc>
          <w:tcPr>
            <w:tcW w:w="8343" w:type="dxa"/>
            <w:gridSpan w:val="4"/>
          </w:tcPr>
          <w:p w14:paraId="4575552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Примерный учебный план основного общего образования</w:t>
            </w:r>
          </w:p>
        </w:tc>
        <w:tc>
          <w:tcPr>
            <w:tcW w:w="708" w:type="dxa"/>
          </w:tcPr>
          <w:p w14:paraId="41514197"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272</w:t>
            </w:r>
          </w:p>
        </w:tc>
      </w:tr>
      <w:tr w:rsidR="007566C8" w:rsidRPr="003B4EB9" w14:paraId="192E59CF" w14:textId="77777777" w:rsidTr="00410405">
        <w:tc>
          <w:tcPr>
            <w:tcW w:w="399" w:type="dxa"/>
          </w:tcPr>
          <w:p w14:paraId="7FFE38B0"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56D1A315"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436A533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3.1.1.</w:t>
            </w:r>
          </w:p>
        </w:tc>
        <w:tc>
          <w:tcPr>
            <w:tcW w:w="7580" w:type="dxa"/>
            <w:gridSpan w:val="3"/>
          </w:tcPr>
          <w:p w14:paraId="6108399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Примерный календарный учебный график</w:t>
            </w:r>
          </w:p>
        </w:tc>
        <w:tc>
          <w:tcPr>
            <w:tcW w:w="708" w:type="dxa"/>
          </w:tcPr>
          <w:p w14:paraId="1396BF1C"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278</w:t>
            </w:r>
          </w:p>
        </w:tc>
      </w:tr>
      <w:tr w:rsidR="007566C8" w:rsidRPr="003B4EB9" w14:paraId="5C2CE3D3" w14:textId="77777777" w:rsidTr="00410405">
        <w:tc>
          <w:tcPr>
            <w:tcW w:w="399" w:type="dxa"/>
          </w:tcPr>
          <w:p w14:paraId="22381C5D"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5DA4DE2C"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18EC154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3.1.2.</w:t>
            </w:r>
          </w:p>
        </w:tc>
        <w:tc>
          <w:tcPr>
            <w:tcW w:w="7580" w:type="dxa"/>
            <w:gridSpan w:val="3"/>
          </w:tcPr>
          <w:p w14:paraId="33F90FB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Примерный план внеурочной деятельности</w:t>
            </w:r>
          </w:p>
        </w:tc>
        <w:tc>
          <w:tcPr>
            <w:tcW w:w="708" w:type="dxa"/>
          </w:tcPr>
          <w:p w14:paraId="74DCF842"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281</w:t>
            </w:r>
          </w:p>
        </w:tc>
      </w:tr>
      <w:tr w:rsidR="007566C8" w:rsidRPr="003B4EB9" w14:paraId="74E8D1AE" w14:textId="77777777" w:rsidTr="00410405">
        <w:tc>
          <w:tcPr>
            <w:tcW w:w="399" w:type="dxa"/>
          </w:tcPr>
          <w:p w14:paraId="412D0C90"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7847D44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3.2.</w:t>
            </w:r>
          </w:p>
        </w:tc>
        <w:tc>
          <w:tcPr>
            <w:tcW w:w="8343" w:type="dxa"/>
            <w:gridSpan w:val="4"/>
          </w:tcPr>
          <w:p w14:paraId="76A71A6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Система условий реализации основной образовательной программы</w:t>
            </w:r>
          </w:p>
        </w:tc>
        <w:tc>
          <w:tcPr>
            <w:tcW w:w="708" w:type="dxa"/>
          </w:tcPr>
          <w:p w14:paraId="03ABE7D0"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285</w:t>
            </w:r>
          </w:p>
        </w:tc>
      </w:tr>
      <w:tr w:rsidR="007566C8" w:rsidRPr="003B4EB9" w14:paraId="342D72FA" w14:textId="77777777" w:rsidTr="00410405">
        <w:tc>
          <w:tcPr>
            <w:tcW w:w="399" w:type="dxa"/>
          </w:tcPr>
          <w:p w14:paraId="22C0E61E"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5D48C192"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4B36F27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3.2.1.</w:t>
            </w:r>
          </w:p>
        </w:tc>
        <w:tc>
          <w:tcPr>
            <w:tcW w:w="7580" w:type="dxa"/>
            <w:gridSpan w:val="3"/>
          </w:tcPr>
          <w:p w14:paraId="1601168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708" w:type="dxa"/>
          </w:tcPr>
          <w:p w14:paraId="42C900B8"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285</w:t>
            </w:r>
          </w:p>
        </w:tc>
      </w:tr>
      <w:tr w:rsidR="007566C8" w:rsidRPr="003B4EB9" w14:paraId="7A4AE24F" w14:textId="77777777" w:rsidTr="00410405">
        <w:tc>
          <w:tcPr>
            <w:tcW w:w="399" w:type="dxa"/>
          </w:tcPr>
          <w:p w14:paraId="4EA0BC62"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767D418"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3540640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3.2.2.</w:t>
            </w:r>
          </w:p>
        </w:tc>
        <w:tc>
          <w:tcPr>
            <w:tcW w:w="7580" w:type="dxa"/>
            <w:gridSpan w:val="3"/>
          </w:tcPr>
          <w:p w14:paraId="024B1D9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708" w:type="dxa"/>
          </w:tcPr>
          <w:p w14:paraId="16BA0B29"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309</w:t>
            </w:r>
          </w:p>
        </w:tc>
      </w:tr>
      <w:tr w:rsidR="007566C8" w:rsidRPr="003B4EB9" w14:paraId="0F92EAB9" w14:textId="77777777" w:rsidTr="00410405">
        <w:tc>
          <w:tcPr>
            <w:tcW w:w="399" w:type="dxa"/>
          </w:tcPr>
          <w:p w14:paraId="25D8ED4F"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E14A5E0"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492C425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3.2.3.</w:t>
            </w:r>
          </w:p>
        </w:tc>
        <w:tc>
          <w:tcPr>
            <w:tcW w:w="7580" w:type="dxa"/>
            <w:gridSpan w:val="3"/>
          </w:tcPr>
          <w:p w14:paraId="41FAC84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708" w:type="dxa"/>
          </w:tcPr>
          <w:p w14:paraId="4CE1DAC7"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3320</w:t>
            </w:r>
          </w:p>
        </w:tc>
      </w:tr>
      <w:tr w:rsidR="007566C8" w:rsidRPr="003B4EB9" w14:paraId="4AEE7384" w14:textId="77777777" w:rsidTr="00410405">
        <w:tc>
          <w:tcPr>
            <w:tcW w:w="399" w:type="dxa"/>
          </w:tcPr>
          <w:p w14:paraId="12437A4D"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41B78D33"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39B0C45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3.2.4.</w:t>
            </w:r>
          </w:p>
        </w:tc>
        <w:tc>
          <w:tcPr>
            <w:tcW w:w="7580" w:type="dxa"/>
            <w:gridSpan w:val="3"/>
          </w:tcPr>
          <w:p w14:paraId="4D68AC72" w14:textId="77777777" w:rsidR="007566C8" w:rsidRPr="003B4EB9" w:rsidRDefault="007566C8" w:rsidP="00A53FE7">
            <w:pPr>
              <w:spacing w:after="0" w:line="240" w:lineRule="auto"/>
              <w:jc w:val="both"/>
              <w:rPr>
                <w:rFonts w:ascii="Times New Roman" w:hAnsi="Times New Roman"/>
                <w:sz w:val="24"/>
                <w:szCs w:val="24"/>
              </w:rPr>
            </w:pPr>
            <w:r>
              <w:rPr>
                <w:rFonts w:ascii="Times New Roman" w:hAnsi="Times New Roman"/>
                <w:sz w:val="24"/>
                <w:szCs w:val="24"/>
              </w:rPr>
              <w:t>Материально-технические условия реализации основной образовательной программы</w:t>
            </w:r>
          </w:p>
        </w:tc>
        <w:tc>
          <w:tcPr>
            <w:tcW w:w="708" w:type="dxa"/>
          </w:tcPr>
          <w:p w14:paraId="43AC7AC3"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321</w:t>
            </w:r>
          </w:p>
        </w:tc>
      </w:tr>
      <w:tr w:rsidR="007566C8" w:rsidRPr="003B4EB9" w14:paraId="33E7AF9A" w14:textId="77777777" w:rsidTr="00410405">
        <w:tc>
          <w:tcPr>
            <w:tcW w:w="399" w:type="dxa"/>
          </w:tcPr>
          <w:p w14:paraId="38D25F47"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799DF5D7"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3BED2B2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3.2.5.</w:t>
            </w:r>
          </w:p>
        </w:tc>
        <w:tc>
          <w:tcPr>
            <w:tcW w:w="7580" w:type="dxa"/>
            <w:gridSpan w:val="3"/>
          </w:tcPr>
          <w:p w14:paraId="149D15F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708" w:type="dxa"/>
          </w:tcPr>
          <w:p w14:paraId="6960714E"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324</w:t>
            </w:r>
          </w:p>
        </w:tc>
      </w:tr>
      <w:tr w:rsidR="007566C8" w:rsidRPr="003B4EB9" w14:paraId="0B130DFF" w14:textId="77777777" w:rsidTr="00410405">
        <w:tc>
          <w:tcPr>
            <w:tcW w:w="399" w:type="dxa"/>
          </w:tcPr>
          <w:p w14:paraId="5A4880DC"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2A845090"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3113799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3.2.6</w:t>
            </w:r>
          </w:p>
        </w:tc>
        <w:tc>
          <w:tcPr>
            <w:tcW w:w="7580" w:type="dxa"/>
            <w:gridSpan w:val="3"/>
          </w:tcPr>
          <w:p w14:paraId="532C17B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Механизмы достижения целевых ориентиров в системе условий</w:t>
            </w:r>
          </w:p>
        </w:tc>
        <w:tc>
          <w:tcPr>
            <w:tcW w:w="708" w:type="dxa"/>
          </w:tcPr>
          <w:p w14:paraId="5D97292A"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332</w:t>
            </w:r>
          </w:p>
        </w:tc>
      </w:tr>
      <w:tr w:rsidR="007566C8" w:rsidRPr="003B4EB9" w14:paraId="6AD62537" w14:textId="77777777" w:rsidTr="00410405">
        <w:tc>
          <w:tcPr>
            <w:tcW w:w="399" w:type="dxa"/>
          </w:tcPr>
          <w:p w14:paraId="750CAC07" w14:textId="77777777" w:rsidR="007566C8" w:rsidRPr="003B4EB9" w:rsidRDefault="007566C8" w:rsidP="00A53FE7">
            <w:pPr>
              <w:spacing w:after="0" w:line="240" w:lineRule="auto"/>
              <w:jc w:val="both"/>
              <w:rPr>
                <w:rFonts w:ascii="Times New Roman" w:hAnsi="Times New Roman"/>
                <w:sz w:val="28"/>
                <w:szCs w:val="24"/>
              </w:rPr>
            </w:pPr>
          </w:p>
        </w:tc>
        <w:tc>
          <w:tcPr>
            <w:tcW w:w="581" w:type="dxa"/>
          </w:tcPr>
          <w:p w14:paraId="023071D2" w14:textId="77777777" w:rsidR="007566C8" w:rsidRPr="003B4EB9" w:rsidRDefault="007566C8" w:rsidP="00A53FE7">
            <w:pPr>
              <w:spacing w:after="0" w:line="240" w:lineRule="auto"/>
              <w:jc w:val="both"/>
              <w:rPr>
                <w:rFonts w:ascii="Times New Roman" w:hAnsi="Times New Roman"/>
                <w:sz w:val="24"/>
                <w:szCs w:val="24"/>
              </w:rPr>
            </w:pPr>
          </w:p>
        </w:tc>
        <w:tc>
          <w:tcPr>
            <w:tcW w:w="763" w:type="dxa"/>
          </w:tcPr>
          <w:p w14:paraId="178B40B6" w14:textId="77777777" w:rsidR="007566C8" w:rsidRPr="003B4EB9" w:rsidRDefault="007566C8" w:rsidP="00A53FE7">
            <w:pPr>
              <w:spacing w:after="0" w:line="240" w:lineRule="auto"/>
              <w:jc w:val="both"/>
              <w:rPr>
                <w:rFonts w:ascii="Times New Roman" w:hAnsi="Times New Roman"/>
                <w:sz w:val="24"/>
                <w:szCs w:val="24"/>
              </w:rPr>
            </w:pPr>
            <w:r>
              <w:rPr>
                <w:rFonts w:ascii="Times New Roman" w:hAnsi="Times New Roman"/>
                <w:sz w:val="24"/>
                <w:szCs w:val="24"/>
              </w:rPr>
              <w:t>3.2.7.</w:t>
            </w:r>
          </w:p>
        </w:tc>
        <w:tc>
          <w:tcPr>
            <w:tcW w:w="7580" w:type="dxa"/>
            <w:gridSpan w:val="3"/>
          </w:tcPr>
          <w:p w14:paraId="543E3B2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Сетевой график (дорожная карта) по формированию необходимой системы условий</w:t>
            </w:r>
          </w:p>
        </w:tc>
        <w:tc>
          <w:tcPr>
            <w:tcW w:w="708" w:type="dxa"/>
          </w:tcPr>
          <w:p w14:paraId="7270C22D" w14:textId="77777777" w:rsidR="007566C8" w:rsidRPr="00410405" w:rsidRDefault="007566C8" w:rsidP="00A53FE7">
            <w:pPr>
              <w:spacing w:after="0" w:line="240" w:lineRule="auto"/>
              <w:jc w:val="both"/>
              <w:rPr>
                <w:rFonts w:ascii="Times New Roman" w:hAnsi="Times New Roman"/>
                <w:sz w:val="24"/>
                <w:szCs w:val="24"/>
              </w:rPr>
            </w:pPr>
            <w:r w:rsidRPr="00410405">
              <w:rPr>
                <w:rFonts w:ascii="Times New Roman" w:hAnsi="Times New Roman"/>
                <w:sz w:val="24"/>
                <w:szCs w:val="24"/>
              </w:rPr>
              <w:t>333</w:t>
            </w:r>
          </w:p>
        </w:tc>
      </w:tr>
    </w:tbl>
    <w:p w14:paraId="345EAC56" w14:textId="77777777" w:rsidR="007566C8" w:rsidRPr="003B4EB9" w:rsidRDefault="007566C8" w:rsidP="00E4302D">
      <w:pPr>
        <w:spacing w:after="0" w:line="240" w:lineRule="auto"/>
        <w:ind w:firstLine="567"/>
        <w:jc w:val="both"/>
        <w:rPr>
          <w:rFonts w:ascii="Times New Roman" w:hAnsi="Times New Roman"/>
          <w:sz w:val="24"/>
          <w:szCs w:val="24"/>
        </w:rPr>
      </w:pPr>
    </w:p>
    <w:p w14:paraId="2F0634BD" w14:textId="77777777" w:rsidR="007566C8" w:rsidRPr="003B4EB9" w:rsidRDefault="007566C8" w:rsidP="00E4302D">
      <w:pPr>
        <w:spacing w:after="0" w:line="240" w:lineRule="auto"/>
        <w:ind w:firstLine="567"/>
        <w:jc w:val="both"/>
        <w:rPr>
          <w:rFonts w:ascii="Times New Roman" w:hAnsi="Times New Roman"/>
          <w:sz w:val="24"/>
          <w:szCs w:val="24"/>
        </w:rPr>
      </w:pPr>
    </w:p>
    <w:p w14:paraId="1C21F3CE" w14:textId="77777777" w:rsidR="007566C8" w:rsidRPr="003B4EB9" w:rsidRDefault="007566C8" w:rsidP="00E4302D">
      <w:pPr>
        <w:spacing w:after="0" w:line="240" w:lineRule="auto"/>
        <w:ind w:firstLine="567"/>
        <w:jc w:val="both"/>
        <w:rPr>
          <w:rFonts w:ascii="Times New Roman" w:hAnsi="Times New Roman"/>
          <w:sz w:val="24"/>
          <w:szCs w:val="24"/>
        </w:rPr>
      </w:pPr>
    </w:p>
    <w:p w14:paraId="5D92E1B4" w14:textId="77777777" w:rsidR="007566C8" w:rsidRPr="003B4EB9" w:rsidRDefault="007566C8" w:rsidP="00E4302D">
      <w:pPr>
        <w:spacing w:after="0" w:line="240" w:lineRule="auto"/>
        <w:ind w:firstLine="567"/>
        <w:jc w:val="both"/>
        <w:rPr>
          <w:rFonts w:ascii="Times New Roman" w:hAnsi="Times New Roman"/>
          <w:sz w:val="24"/>
          <w:szCs w:val="24"/>
        </w:rPr>
      </w:pPr>
    </w:p>
    <w:p w14:paraId="66E9953F" w14:textId="77777777" w:rsidR="007566C8" w:rsidRDefault="007566C8" w:rsidP="00E4302D">
      <w:pPr>
        <w:spacing w:after="0" w:line="240" w:lineRule="auto"/>
        <w:ind w:firstLine="567"/>
        <w:jc w:val="both"/>
        <w:rPr>
          <w:rFonts w:ascii="Times New Roman" w:hAnsi="Times New Roman"/>
          <w:sz w:val="24"/>
          <w:szCs w:val="24"/>
        </w:rPr>
      </w:pPr>
    </w:p>
    <w:p w14:paraId="2A0F9071" w14:textId="77777777" w:rsidR="007566C8" w:rsidRDefault="007566C8" w:rsidP="00E4302D">
      <w:pPr>
        <w:spacing w:after="0" w:line="240" w:lineRule="auto"/>
        <w:ind w:firstLine="567"/>
        <w:jc w:val="both"/>
        <w:rPr>
          <w:rFonts w:ascii="Times New Roman" w:hAnsi="Times New Roman"/>
          <w:sz w:val="24"/>
          <w:szCs w:val="24"/>
        </w:rPr>
      </w:pPr>
    </w:p>
    <w:p w14:paraId="322510E0" w14:textId="77777777" w:rsidR="007566C8" w:rsidRDefault="007566C8" w:rsidP="00E4302D">
      <w:pPr>
        <w:spacing w:after="0" w:line="240" w:lineRule="auto"/>
        <w:ind w:firstLine="567"/>
        <w:jc w:val="both"/>
        <w:rPr>
          <w:rFonts w:ascii="Times New Roman" w:hAnsi="Times New Roman"/>
          <w:sz w:val="24"/>
          <w:szCs w:val="24"/>
        </w:rPr>
      </w:pPr>
    </w:p>
    <w:p w14:paraId="53052256" w14:textId="77777777" w:rsidR="007566C8" w:rsidRDefault="007566C8" w:rsidP="00E4302D">
      <w:pPr>
        <w:spacing w:after="0" w:line="240" w:lineRule="auto"/>
        <w:ind w:firstLine="567"/>
        <w:jc w:val="both"/>
        <w:rPr>
          <w:rFonts w:ascii="Times New Roman" w:hAnsi="Times New Roman"/>
          <w:sz w:val="24"/>
          <w:szCs w:val="24"/>
        </w:rPr>
      </w:pPr>
    </w:p>
    <w:p w14:paraId="07032998" w14:textId="77777777" w:rsidR="007566C8" w:rsidRDefault="007566C8" w:rsidP="00E4302D">
      <w:pPr>
        <w:spacing w:after="0" w:line="240" w:lineRule="auto"/>
        <w:ind w:firstLine="567"/>
        <w:jc w:val="both"/>
        <w:rPr>
          <w:rFonts w:ascii="Times New Roman" w:hAnsi="Times New Roman"/>
          <w:sz w:val="24"/>
          <w:szCs w:val="24"/>
        </w:rPr>
      </w:pPr>
    </w:p>
    <w:p w14:paraId="1F5F525C" w14:textId="77777777" w:rsidR="007566C8" w:rsidRDefault="007566C8" w:rsidP="00E4302D">
      <w:pPr>
        <w:spacing w:after="0" w:line="240" w:lineRule="auto"/>
        <w:ind w:firstLine="567"/>
        <w:jc w:val="both"/>
        <w:rPr>
          <w:rFonts w:ascii="Times New Roman" w:hAnsi="Times New Roman"/>
          <w:sz w:val="24"/>
          <w:szCs w:val="24"/>
        </w:rPr>
      </w:pPr>
    </w:p>
    <w:p w14:paraId="26E7585C" w14:textId="77777777" w:rsidR="007566C8" w:rsidRDefault="007566C8" w:rsidP="00E4302D">
      <w:pPr>
        <w:spacing w:after="0" w:line="240" w:lineRule="auto"/>
        <w:ind w:firstLine="567"/>
        <w:jc w:val="both"/>
        <w:rPr>
          <w:rFonts w:ascii="Times New Roman" w:hAnsi="Times New Roman"/>
          <w:sz w:val="24"/>
          <w:szCs w:val="24"/>
        </w:rPr>
      </w:pPr>
    </w:p>
    <w:p w14:paraId="14357919" w14:textId="77777777" w:rsidR="007566C8" w:rsidRPr="003B4EB9" w:rsidRDefault="007566C8" w:rsidP="00E4302D">
      <w:pPr>
        <w:spacing w:after="0" w:line="240" w:lineRule="auto"/>
        <w:ind w:firstLine="567"/>
        <w:jc w:val="both"/>
        <w:rPr>
          <w:rFonts w:ascii="Times New Roman" w:hAnsi="Times New Roman"/>
          <w:sz w:val="24"/>
          <w:szCs w:val="24"/>
          <w:u w:val="single"/>
        </w:rPr>
      </w:pPr>
      <w:r w:rsidRPr="003B4EB9">
        <w:rPr>
          <w:rFonts w:ascii="Times New Roman" w:hAnsi="Times New Roman"/>
          <w:sz w:val="24"/>
          <w:szCs w:val="24"/>
          <w:u w:val="single"/>
        </w:rPr>
        <w:lastRenderedPageBreak/>
        <w:t xml:space="preserve">Общие положения </w:t>
      </w:r>
    </w:p>
    <w:p w14:paraId="627365FC" w14:textId="77777777" w:rsidR="007566C8" w:rsidRPr="003B4EB9" w:rsidRDefault="007566C8" w:rsidP="00E4302D">
      <w:pPr>
        <w:spacing w:after="0" w:line="240" w:lineRule="auto"/>
        <w:ind w:firstLine="567"/>
        <w:jc w:val="both"/>
        <w:rPr>
          <w:rFonts w:ascii="Times New Roman" w:hAnsi="Times New Roman"/>
          <w:sz w:val="24"/>
          <w:szCs w:val="24"/>
        </w:rPr>
      </w:pPr>
    </w:p>
    <w:p w14:paraId="001C4D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14:paraId="58CFBF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Разработана на основе основной образовательной программы основного общего образования с учетом типа образовательного учреждения, а также образовательных потребностей и запросов участников образовательных отношений. Основная образовательная программа является программой развития МБОУ </w:t>
      </w:r>
      <w:r w:rsidR="008F663A">
        <w:rPr>
          <w:rFonts w:ascii="Times New Roman" w:hAnsi="Times New Roman"/>
          <w:sz w:val="24"/>
          <w:szCs w:val="24"/>
        </w:rPr>
        <w:t>Быстрянской</w:t>
      </w:r>
      <w:r w:rsidRPr="003B4EB9">
        <w:rPr>
          <w:rFonts w:ascii="Times New Roman" w:hAnsi="Times New Roman"/>
          <w:sz w:val="24"/>
          <w:szCs w:val="24"/>
        </w:rPr>
        <w:t xml:space="preserve"> СОШ. </w:t>
      </w:r>
    </w:p>
    <w:p w14:paraId="34F065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основной образовательной программы основного общего образования осуществляется самостоятельно с привлечением управляющего совет. </w:t>
      </w:r>
    </w:p>
    <w:p w14:paraId="0564C7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основного общего образования МБОУ </w:t>
      </w:r>
      <w:r w:rsidR="008F663A">
        <w:rPr>
          <w:rFonts w:ascii="Times New Roman" w:hAnsi="Times New Roman"/>
          <w:sz w:val="24"/>
          <w:szCs w:val="24"/>
        </w:rPr>
        <w:t>Быстрянской</w:t>
      </w:r>
      <w:r w:rsidRPr="003B4EB9">
        <w:rPr>
          <w:rFonts w:ascii="Times New Roman" w:hAnsi="Times New Roman"/>
          <w:sz w:val="24"/>
          <w:szCs w:val="24"/>
        </w:rPr>
        <w:t xml:space="preserve"> СОШ в соответствии с требованиями Стандарта содержит три раздела: целевой, содержательный и организационный. </w:t>
      </w:r>
    </w:p>
    <w:p w14:paraId="063642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14:paraId="6AA2FC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включает: </w:t>
      </w:r>
    </w:p>
    <w:p w14:paraId="09CFC4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пояснительную записку; </w:t>
      </w:r>
    </w:p>
    <w:p w14:paraId="02B93A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освоения обучающимися основной образовательной программы основного общего образования; </w:t>
      </w:r>
    </w:p>
    <w:p w14:paraId="170435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оценки достижения планируемых результатов освоения основной образовательной программы основного общего образования. </w:t>
      </w:r>
    </w:p>
    <w:p w14:paraId="178752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метапредметных и предметных результатов, в том числе: </w:t>
      </w:r>
    </w:p>
    <w:p w14:paraId="3D6254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00542F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программы отдельных учебных предметов, курсов; </w:t>
      </w:r>
    </w:p>
    <w:p w14:paraId="38B6AF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14:paraId="538175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коррекционной работы. </w:t>
      </w:r>
    </w:p>
    <w:p w14:paraId="287738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14:paraId="00AEF6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включает: </w:t>
      </w:r>
    </w:p>
    <w:p w14:paraId="5333CF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план основного общего образования как один из основных механизмов реализации основной образовательной программы; </w:t>
      </w:r>
    </w:p>
    <w:p w14:paraId="05B093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условий реализации основной образовательной программы в соответствии с требованиями Стандарта. </w:t>
      </w:r>
    </w:p>
    <w:p w14:paraId="621A5607" w14:textId="77777777" w:rsidR="007566C8" w:rsidRPr="003B4EB9" w:rsidRDefault="007566C8" w:rsidP="00E4302D">
      <w:pPr>
        <w:spacing w:after="0" w:line="240" w:lineRule="auto"/>
        <w:ind w:firstLine="567"/>
        <w:jc w:val="both"/>
        <w:rPr>
          <w:rFonts w:ascii="Times New Roman" w:hAnsi="Times New Roman"/>
          <w:sz w:val="24"/>
          <w:szCs w:val="24"/>
        </w:rPr>
      </w:pPr>
    </w:p>
    <w:p w14:paraId="27632C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МБОУ </w:t>
      </w:r>
      <w:r w:rsidR="008F663A">
        <w:rPr>
          <w:rFonts w:ascii="Times New Roman" w:hAnsi="Times New Roman"/>
          <w:sz w:val="24"/>
          <w:szCs w:val="24"/>
        </w:rPr>
        <w:t>Быстрянская</w:t>
      </w:r>
      <w:r w:rsidRPr="003B4EB9">
        <w:rPr>
          <w:rFonts w:ascii="Times New Roman" w:hAnsi="Times New Roman"/>
          <w:sz w:val="24"/>
          <w:szCs w:val="24"/>
        </w:rPr>
        <w:t xml:space="preserve"> СОШ обеспечивает ознакомление обучающихся и их родителей (законных представителей) как участников образовательного процесса: </w:t>
      </w:r>
    </w:p>
    <w:p w14:paraId="22AB27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МБОУ </w:t>
      </w:r>
      <w:r w:rsidR="008F663A">
        <w:rPr>
          <w:rFonts w:ascii="Times New Roman" w:hAnsi="Times New Roman"/>
          <w:sz w:val="24"/>
          <w:szCs w:val="24"/>
        </w:rPr>
        <w:t xml:space="preserve">Быстрянской </w:t>
      </w:r>
      <w:r w:rsidRPr="003B4EB9">
        <w:rPr>
          <w:rFonts w:ascii="Times New Roman" w:hAnsi="Times New Roman"/>
          <w:sz w:val="24"/>
          <w:szCs w:val="24"/>
        </w:rPr>
        <w:t xml:space="preserve">СОШ; </w:t>
      </w:r>
    </w:p>
    <w:p w14:paraId="1B14BA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уставом и другими документами, регламентирующими осуществление образовательной деятельности в МБОУ </w:t>
      </w:r>
      <w:r w:rsidR="008F663A">
        <w:rPr>
          <w:rFonts w:ascii="Times New Roman" w:hAnsi="Times New Roman"/>
          <w:sz w:val="24"/>
          <w:szCs w:val="24"/>
        </w:rPr>
        <w:t>Быстрянской</w:t>
      </w:r>
      <w:r w:rsidRPr="003B4EB9">
        <w:rPr>
          <w:rFonts w:ascii="Times New Roman" w:hAnsi="Times New Roman"/>
          <w:sz w:val="24"/>
          <w:szCs w:val="24"/>
        </w:rPr>
        <w:t xml:space="preserve"> СОШ. </w:t>
      </w:r>
    </w:p>
    <w:p w14:paraId="05350737" w14:textId="77777777" w:rsidR="007566C8" w:rsidRPr="003B4EB9" w:rsidRDefault="007566C8" w:rsidP="00E4302D">
      <w:pPr>
        <w:spacing w:after="0" w:line="240" w:lineRule="auto"/>
        <w:ind w:firstLine="567"/>
        <w:jc w:val="both"/>
        <w:rPr>
          <w:rFonts w:ascii="Times New Roman" w:hAnsi="Times New Roman"/>
          <w:sz w:val="24"/>
          <w:szCs w:val="24"/>
        </w:rPr>
      </w:pPr>
    </w:p>
    <w:p w14:paraId="5E627530" w14:textId="77777777" w:rsidR="007566C8" w:rsidRPr="003B4EB9" w:rsidRDefault="007566C8" w:rsidP="00E4302D">
      <w:pPr>
        <w:spacing w:after="0" w:line="240" w:lineRule="auto"/>
        <w:jc w:val="both"/>
        <w:rPr>
          <w:rFonts w:ascii="Times New Roman" w:hAnsi="Times New Roman"/>
          <w:sz w:val="24"/>
          <w:szCs w:val="24"/>
        </w:rPr>
      </w:pPr>
      <w:r w:rsidRPr="003B4EB9">
        <w:rPr>
          <w:rFonts w:ascii="Times New Roman" w:hAnsi="Times New Roman"/>
          <w:sz w:val="24"/>
          <w:szCs w:val="24"/>
        </w:rPr>
        <w:t xml:space="preserve">1. </w:t>
      </w:r>
      <w:r w:rsidRPr="003B4EB9">
        <w:rPr>
          <w:rFonts w:ascii="Times New Roman" w:hAnsi="Times New Roman"/>
          <w:sz w:val="28"/>
          <w:szCs w:val="24"/>
          <w:u w:val="single"/>
        </w:rPr>
        <w:t>Целевой раздел примерной основной образовательной программы основного общего образования</w:t>
      </w:r>
    </w:p>
    <w:p w14:paraId="023692B9" w14:textId="77777777" w:rsidR="007566C8" w:rsidRPr="003B4EB9" w:rsidRDefault="007566C8" w:rsidP="00E4302D">
      <w:pPr>
        <w:spacing w:after="0" w:line="240" w:lineRule="auto"/>
        <w:ind w:firstLine="567"/>
        <w:jc w:val="both"/>
        <w:rPr>
          <w:rFonts w:ascii="Times New Roman" w:hAnsi="Times New Roman"/>
          <w:sz w:val="24"/>
          <w:szCs w:val="24"/>
        </w:rPr>
      </w:pPr>
    </w:p>
    <w:p w14:paraId="02A78659" w14:textId="77777777" w:rsidR="007566C8" w:rsidRPr="003B4EB9" w:rsidRDefault="007566C8" w:rsidP="00E4302D">
      <w:pPr>
        <w:spacing w:after="0" w:line="240" w:lineRule="auto"/>
        <w:ind w:firstLine="284"/>
        <w:jc w:val="both"/>
        <w:rPr>
          <w:rFonts w:ascii="Times New Roman" w:hAnsi="Times New Roman"/>
          <w:b/>
          <w:sz w:val="24"/>
          <w:szCs w:val="24"/>
        </w:rPr>
      </w:pPr>
      <w:r w:rsidRPr="003B4EB9">
        <w:rPr>
          <w:rFonts w:ascii="Times New Roman" w:hAnsi="Times New Roman"/>
          <w:b/>
          <w:sz w:val="24"/>
          <w:szCs w:val="24"/>
        </w:rPr>
        <w:t xml:space="preserve">1.1. Пояснительная записка </w:t>
      </w:r>
    </w:p>
    <w:p w14:paraId="6FD9AE37" w14:textId="77777777" w:rsidR="007566C8" w:rsidRPr="003B4EB9" w:rsidRDefault="007566C8" w:rsidP="00E4302D">
      <w:pPr>
        <w:spacing w:after="0" w:line="240" w:lineRule="auto"/>
        <w:ind w:firstLine="567"/>
        <w:jc w:val="both"/>
        <w:rPr>
          <w:rFonts w:ascii="Times New Roman" w:hAnsi="Times New Roman"/>
          <w:b/>
          <w:sz w:val="24"/>
          <w:szCs w:val="24"/>
        </w:rPr>
      </w:pPr>
    </w:p>
    <w:p w14:paraId="0CFD796D"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1.1.1. Цели и задачи реализации основной образовательной программы основного общего образования </w:t>
      </w:r>
    </w:p>
    <w:p w14:paraId="732809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Целями реализации основной образовательной программы основного общего образования являются: </w:t>
      </w:r>
    </w:p>
    <w:p w14:paraId="620B5C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68E497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становление и развитие личности обучающегося в ее самобытности, уникальности, неповторимости. </w:t>
      </w:r>
    </w:p>
    <w:p w14:paraId="24A3A9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14:paraId="35A472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14:paraId="00CB86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начального общего, основного общего, среднего общего образования; </w:t>
      </w:r>
    </w:p>
    <w:p w14:paraId="1AF00E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14:paraId="0679C7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14:paraId="08F22A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4D5ADC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14:paraId="31BB10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14:paraId="707102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14:paraId="3A8191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14:paraId="17BA9A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14:paraId="6CCCDC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14:paraId="0A3CAB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14:paraId="5488748B" w14:textId="77777777" w:rsidR="007566C8" w:rsidRPr="003B4EB9" w:rsidRDefault="007566C8" w:rsidP="00E4302D">
      <w:pPr>
        <w:spacing w:after="0" w:line="240" w:lineRule="auto"/>
        <w:ind w:firstLine="567"/>
        <w:jc w:val="both"/>
        <w:rPr>
          <w:rFonts w:ascii="Times New Roman" w:hAnsi="Times New Roman"/>
          <w:sz w:val="24"/>
          <w:szCs w:val="24"/>
        </w:rPr>
      </w:pPr>
    </w:p>
    <w:p w14:paraId="11EBE871"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1.1.2. Принципы и подходы к формированию образовательной программы основного общего образования </w:t>
      </w:r>
    </w:p>
    <w:p w14:paraId="2240F8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Методологической основой ФГОС является системно-деятельностный подход, который предполагает: </w:t>
      </w:r>
    </w:p>
    <w:p w14:paraId="319436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14:paraId="1DEDF3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14:paraId="4C93CE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14:paraId="5D6FF0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2A57E0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14:paraId="08413C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14:paraId="49C56A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формируется с учетом психолого-педагогических особенностей развития детей 11–15 лет, связанных: </w:t>
      </w:r>
    </w:p>
    <w:p w14:paraId="35A1B8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14:paraId="183FC2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w:t>
      </w:r>
      <w:r w:rsidRPr="003B4EB9">
        <w:rPr>
          <w:rFonts w:ascii="Times New Roman" w:hAnsi="Times New Roman"/>
          <w:sz w:val="24"/>
          <w:szCs w:val="24"/>
        </w:rPr>
        <w:lastRenderedPageBreak/>
        <w:t xml:space="preserve">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временнoй перспективе; </w:t>
      </w:r>
    </w:p>
    <w:p w14:paraId="6125B0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14:paraId="7DEC28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14:paraId="67CCE2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14:paraId="3A0888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14:paraId="7461D6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этап подросткового развития (14–15 лет, 8–9 классы), характеризуется: </w:t>
      </w:r>
    </w:p>
    <w:p w14:paraId="687589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14:paraId="00281D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стремлением подростка к общению и совместной деятельности со сверстниками; </w:t>
      </w:r>
    </w:p>
    <w:p w14:paraId="1DFD03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14:paraId="0E8CC9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14:paraId="4A2AA8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14:paraId="619284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14:paraId="4CF1B5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14:paraId="6FC282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14:paraId="14025DF2" w14:textId="77777777" w:rsidR="007566C8" w:rsidRPr="002F0866" w:rsidRDefault="007566C8" w:rsidP="00E4302D">
      <w:pPr>
        <w:spacing w:after="0" w:line="240" w:lineRule="auto"/>
        <w:ind w:firstLine="567"/>
        <w:jc w:val="both"/>
        <w:rPr>
          <w:rFonts w:ascii="Times New Roman" w:hAnsi="Times New Roman"/>
          <w:sz w:val="24"/>
          <w:szCs w:val="24"/>
        </w:rPr>
      </w:pPr>
    </w:p>
    <w:p w14:paraId="39DAD0E0" w14:textId="77777777" w:rsidR="007566C8" w:rsidRPr="002F0866" w:rsidRDefault="007566C8" w:rsidP="00E4302D">
      <w:pPr>
        <w:spacing w:after="0" w:line="240" w:lineRule="auto"/>
        <w:ind w:firstLine="567"/>
        <w:jc w:val="both"/>
        <w:rPr>
          <w:rFonts w:ascii="Times New Roman" w:hAnsi="Times New Roman"/>
          <w:sz w:val="24"/>
          <w:szCs w:val="24"/>
        </w:rPr>
      </w:pPr>
    </w:p>
    <w:p w14:paraId="1A8BF18D" w14:textId="77777777" w:rsidR="007566C8" w:rsidRPr="002F0866" w:rsidRDefault="007566C8" w:rsidP="00E4302D">
      <w:pPr>
        <w:spacing w:after="0" w:line="240" w:lineRule="auto"/>
        <w:ind w:firstLine="567"/>
        <w:jc w:val="both"/>
        <w:rPr>
          <w:rFonts w:ascii="Times New Roman" w:hAnsi="Times New Roman"/>
          <w:sz w:val="24"/>
          <w:szCs w:val="24"/>
        </w:rPr>
      </w:pPr>
    </w:p>
    <w:p w14:paraId="05BE6F57" w14:textId="77777777" w:rsidR="007566C8" w:rsidRPr="002F0866" w:rsidRDefault="007566C8" w:rsidP="00E4302D">
      <w:pPr>
        <w:spacing w:after="0" w:line="240" w:lineRule="auto"/>
        <w:ind w:firstLine="567"/>
        <w:jc w:val="both"/>
        <w:rPr>
          <w:rFonts w:ascii="Times New Roman" w:hAnsi="Times New Roman"/>
          <w:sz w:val="24"/>
          <w:szCs w:val="24"/>
        </w:rPr>
      </w:pPr>
    </w:p>
    <w:p w14:paraId="75C20A29" w14:textId="77777777" w:rsidR="007566C8" w:rsidRPr="002F0866" w:rsidRDefault="007566C8" w:rsidP="00E4302D">
      <w:pPr>
        <w:spacing w:after="0" w:line="240" w:lineRule="auto"/>
        <w:ind w:firstLine="567"/>
        <w:jc w:val="both"/>
        <w:rPr>
          <w:rFonts w:ascii="Times New Roman" w:hAnsi="Times New Roman"/>
          <w:sz w:val="24"/>
          <w:szCs w:val="24"/>
        </w:rPr>
      </w:pPr>
    </w:p>
    <w:p w14:paraId="300CB185" w14:textId="77777777" w:rsidR="007566C8" w:rsidRPr="002F0866" w:rsidRDefault="007566C8" w:rsidP="00E4302D">
      <w:pPr>
        <w:spacing w:after="0" w:line="240" w:lineRule="auto"/>
        <w:ind w:firstLine="567"/>
        <w:jc w:val="both"/>
        <w:rPr>
          <w:rFonts w:ascii="Times New Roman" w:hAnsi="Times New Roman"/>
          <w:sz w:val="24"/>
          <w:szCs w:val="24"/>
        </w:rPr>
      </w:pPr>
    </w:p>
    <w:p w14:paraId="72030112" w14:textId="77777777" w:rsidR="007566C8" w:rsidRPr="002F0866" w:rsidRDefault="007566C8" w:rsidP="00E4302D">
      <w:pPr>
        <w:spacing w:after="0" w:line="240" w:lineRule="auto"/>
        <w:ind w:firstLine="567"/>
        <w:jc w:val="both"/>
        <w:rPr>
          <w:rFonts w:ascii="Times New Roman" w:hAnsi="Times New Roman"/>
          <w:sz w:val="24"/>
          <w:szCs w:val="24"/>
        </w:rPr>
      </w:pPr>
    </w:p>
    <w:p w14:paraId="784D13DC" w14:textId="77777777" w:rsidR="007566C8" w:rsidRPr="003B4EB9" w:rsidRDefault="007566C8" w:rsidP="008838CD">
      <w:pPr>
        <w:spacing w:after="0" w:line="240" w:lineRule="auto"/>
        <w:ind w:firstLine="284"/>
        <w:jc w:val="both"/>
        <w:rPr>
          <w:rFonts w:ascii="Times New Roman" w:hAnsi="Times New Roman"/>
          <w:b/>
          <w:sz w:val="24"/>
          <w:szCs w:val="24"/>
        </w:rPr>
      </w:pPr>
      <w:r w:rsidRPr="003B4EB9">
        <w:rPr>
          <w:rFonts w:ascii="Times New Roman" w:hAnsi="Times New Roman"/>
          <w:b/>
          <w:sz w:val="24"/>
          <w:szCs w:val="24"/>
        </w:rPr>
        <w:lastRenderedPageBreak/>
        <w:t xml:space="preserve">1.2. Планируемые результаты освоения обучающимися основной образовательной </w:t>
      </w:r>
    </w:p>
    <w:p w14:paraId="3FFFD6BC"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программы основного общего образования </w:t>
      </w:r>
    </w:p>
    <w:p w14:paraId="54DDAEDB" w14:textId="77777777" w:rsidR="007566C8" w:rsidRPr="003B4EB9" w:rsidRDefault="007566C8" w:rsidP="00E4302D">
      <w:pPr>
        <w:spacing w:after="0" w:line="240" w:lineRule="auto"/>
        <w:ind w:firstLine="567"/>
        <w:jc w:val="both"/>
        <w:rPr>
          <w:rFonts w:ascii="Times New Roman" w:hAnsi="Times New Roman"/>
          <w:b/>
          <w:sz w:val="24"/>
          <w:szCs w:val="24"/>
        </w:rPr>
      </w:pPr>
    </w:p>
    <w:p w14:paraId="5789E91D"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1.2.1. Общие положения </w:t>
      </w:r>
    </w:p>
    <w:p w14:paraId="60C0EA67" w14:textId="77777777" w:rsidR="007566C8" w:rsidRPr="003B4EB9" w:rsidRDefault="007566C8" w:rsidP="00E4302D">
      <w:pPr>
        <w:spacing w:after="0" w:line="240" w:lineRule="auto"/>
        <w:ind w:firstLine="567"/>
        <w:jc w:val="both"/>
        <w:rPr>
          <w:rFonts w:ascii="Times New Roman" w:hAnsi="Times New Roman"/>
          <w:b/>
          <w:sz w:val="24"/>
          <w:szCs w:val="24"/>
        </w:rPr>
      </w:pPr>
    </w:p>
    <w:p w14:paraId="63ED6E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26BC97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14:paraId="2C0C03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14:paraId="640173CC" w14:textId="77777777" w:rsidR="007566C8" w:rsidRPr="003B4EB9" w:rsidRDefault="007566C8" w:rsidP="00E4302D">
      <w:pPr>
        <w:spacing w:after="0" w:line="240" w:lineRule="auto"/>
        <w:ind w:firstLine="567"/>
        <w:jc w:val="both"/>
        <w:rPr>
          <w:rFonts w:ascii="Times New Roman" w:hAnsi="Times New Roman"/>
          <w:sz w:val="24"/>
          <w:szCs w:val="24"/>
        </w:rPr>
      </w:pPr>
    </w:p>
    <w:p w14:paraId="26C43B1E"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1.2.2. Структура планируемых результатов </w:t>
      </w:r>
    </w:p>
    <w:p w14:paraId="511CB7DA" w14:textId="77777777" w:rsidR="007566C8" w:rsidRPr="003B4EB9" w:rsidRDefault="007566C8" w:rsidP="00E4302D">
      <w:pPr>
        <w:spacing w:after="0" w:line="240" w:lineRule="auto"/>
        <w:ind w:firstLine="567"/>
        <w:jc w:val="both"/>
        <w:rPr>
          <w:rFonts w:ascii="Times New Roman" w:hAnsi="Times New Roman"/>
          <w:sz w:val="24"/>
          <w:szCs w:val="24"/>
        </w:rPr>
      </w:pPr>
    </w:p>
    <w:p w14:paraId="55C60A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опираются на ведущие целевые установки, отражающие </w:t>
      </w:r>
    </w:p>
    <w:p w14:paraId="299738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сущностный вклад каждой изучаемой программы в развитие личности обучающихся, их способностей. </w:t>
      </w:r>
    </w:p>
    <w:p w14:paraId="295D5F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структуре планируемых результатов выделяется следующие группы: </w:t>
      </w:r>
    </w:p>
    <w:p w14:paraId="7E1E10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14:paraId="627642CF" w14:textId="77777777" w:rsidR="007566C8" w:rsidRPr="002F0866"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14:paraId="6DEDF9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14:paraId="5D7A6E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14:paraId="3CFF61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w:t>
      </w:r>
      <w:r w:rsidRPr="003B4EB9">
        <w:rPr>
          <w:rFonts w:ascii="Times New Roman" w:hAnsi="Times New Roman"/>
          <w:sz w:val="24"/>
          <w:szCs w:val="24"/>
        </w:rPr>
        <w:lastRenderedPageBreak/>
        <w:t xml:space="preserve">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14:paraId="2C3C1F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14:paraId="198A6B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14:paraId="6E4DB7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14:paraId="368A4B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14:paraId="726EB233" w14:textId="77777777" w:rsidR="007566C8" w:rsidRPr="003B4EB9" w:rsidRDefault="007566C8" w:rsidP="00E4302D">
      <w:pPr>
        <w:spacing w:after="0" w:line="240" w:lineRule="auto"/>
        <w:ind w:firstLine="567"/>
        <w:jc w:val="both"/>
        <w:rPr>
          <w:rFonts w:ascii="Times New Roman" w:hAnsi="Times New Roman"/>
          <w:sz w:val="24"/>
          <w:szCs w:val="24"/>
        </w:rPr>
      </w:pPr>
    </w:p>
    <w:p w14:paraId="1BB7455E"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1.2.3. Личностные результаты освоения основной образовательной программы: </w:t>
      </w:r>
    </w:p>
    <w:p w14:paraId="60ECDDEB" w14:textId="77777777" w:rsidR="007566C8" w:rsidRPr="003B4EB9" w:rsidRDefault="007566C8" w:rsidP="00E4302D">
      <w:pPr>
        <w:spacing w:after="0" w:line="240" w:lineRule="auto"/>
        <w:ind w:firstLine="567"/>
        <w:jc w:val="both"/>
        <w:rPr>
          <w:rFonts w:ascii="Times New Roman" w:hAnsi="Times New Roman"/>
          <w:b/>
          <w:sz w:val="24"/>
          <w:szCs w:val="24"/>
        </w:rPr>
      </w:pPr>
    </w:p>
    <w:p w14:paraId="7A0A78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w:t>
      </w:r>
      <w:r w:rsidRPr="003B4EB9">
        <w:rPr>
          <w:rFonts w:ascii="Times New Roman" w:hAnsi="Times New Roman"/>
          <w:sz w:val="24"/>
          <w:szCs w:val="24"/>
        </w:rPr>
        <w:lastRenderedPageBreak/>
        <w:t xml:space="preserve">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14:paraId="7EAE87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089849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55510F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14:paraId="21CCA4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14:paraId="42DA22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8F663A">
        <w:rPr>
          <w:rFonts w:ascii="Times New Roman" w:hAnsi="Times New Roman"/>
          <w:sz w:val="24"/>
          <w:szCs w:val="24"/>
        </w:rPr>
        <w:t xml:space="preserve"> </w:t>
      </w:r>
      <w:r w:rsidRPr="003B4EB9">
        <w:rPr>
          <w:rFonts w:ascii="Times New Roman" w:hAnsi="Times New Roman"/>
          <w:sz w:val="24"/>
          <w:szCs w:val="24"/>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45745C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1C15DC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0DB63C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14:paraId="23468FD0" w14:textId="77777777" w:rsidR="007566C8" w:rsidRPr="003B4EB9" w:rsidRDefault="007566C8" w:rsidP="00E4302D">
      <w:pPr>
        <w:spacing w:after="0" w:line="240" w:lineRule="auto"/>
        <w:ind w:firstLine="567"/>
        <w:jc w:val="both"/>
        <w:rPr>
          <w:rFonts w:ascii="Times New Roman" w:hAnsi="Times New Roman"/>
          <w:sz w:val="24"/>
          <w:szCs w:val="24"/>
        </w:rPr>
      </w:pPr>
    </w:p>
    <w:p w14:paraId="6507D928"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1.2.4. Метапредметные результаты освоения ООП </w:t>
      </w:r>
    </w:p>
    <w:p w14:paraId="7922AF04" w14:textId="77777777" w:rsidR="007566C8" w:rsidRPr="003B4EB9" w:rsidRDefault="007566C8" w:rsidP="00E4302D">
      <w:pPr>
        <w:spacing w:after="0" w:line="240" w:lineRule="auto"/>
        <w:ind w:firstLine="567"/>
        <w:jc w:val="both"/>
        <w:rPr>
          <w:rFonts w:ascii="Times New Roman" w:hAnsi="Times New Roman"/>
          <w:sz w:val="24"/>
          <w:szCs w:val="24"/>
        </w:rPr>
      </w:pPr>
    </w:p>
    <w:p w14:paraId="42A124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14:paraId="3AFBE9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Межпредметные понятия </w:t>
      </w:r>
    </w:p>
    <w:p w14:paraId="6D28BA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14:paraId="4E9794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14:paraId="2823F9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14:paraId="073989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14:paraId="4567FD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заполнять и дополнять таблицы, схемы, диаграммы, тексты. </w:t>
      </w:r>
    </w:p>
    <w:p w14:paraId="417104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w:t>
      </w:r>
      <w:r w:rsidRPr="003B4EB9">
        <w:rPr>
          <w:rFonts w:ascii="Times New Roman" w:hAnsi="Times New Roman"/>
          <w:sz w:val="24"/>
          <w:szCs w:val="24"/>
        </w:rPr>
        <w:lastRenderedPageBreak/>
        <w:t xml:space="preserve">разработке нескольких вариантов решений, к поиску нестандартных решений, поиску и осуществлению наиболее приемлемого решения. </w:t>
      </w:r>
    </w:p>
    <w:p w14:paraId="27D6CD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14:paraId="76A57C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ФГОС ООО выделяются три группы универсальных учебных действий: регулятивные, познавательные, коммуникативные. </w:t>
      </w:r>
    </w:p>
    <w:p w14:paraId="45B33C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Регулятивные УУД </w:t>
      </w:r>
    </w:p>
    <w:p w14:paraId="0819EA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14:paraId="6542B5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существующие и планировать будущие образовательные результаты; </w:t>
      </w:r>
    </w:p>
    <w:p w14:paraId="4B3CDD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идентифицировать собственные проблемы и определять главную проблему; </w:t>
      </w:r>
    </w:p>
    <w:p w14:paraId="78FC50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версии решения проблемы, формулировать гипотезы, предвосхищать конечный результат; </w:t>
      </w:r>
    </w:p>
    <w:p w14:paraId="02AAD3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ставить цель деятельности на основе определенной проблемы и существующих возможностей; </w:t>
      </w:r>
    </w:p>
    <w:p w14:paraId="6E8516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учебные задачи как шаги достижения поставленной цели деятельности; </w:t>
      </w:r>
    </w:p>
    <w:p w14:paraId="02B3D5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14:paraId="48079D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14:paraId="673EE2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 </w:t>
      </w:r>
    </w:p>
    <w:p w14:paraId="7273E0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и осуществлять выбор наиболее эффективных способов решения учебных и познавательных задач; </w:t>
      </w:r>
    </w:p>
    <w:p w14:paraId="6281E4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определять/находить, в том числе из предложенных вариантов, условия для выполнения учебной и познавательной задачи; </w:t>
      </w:r>
    </w:p>
    <w:p w14:paraId="2C1B04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14:paraId="239931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из предложенных вариантов и самостоятельно искать средства/ресурсы для решения задачи/достижения цели; </w:t>
      </w:r>
    </w:p>
    <w:p w14:paraId="4705F1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проблемы (выполнения проекта, проведения исследования); </w:t>
      </w:r>
    </w:p>
    <w:p w14:paraId="4A0421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 </w:t>
      </w:r>
    </w:p>
    <w:p w14:paraId="1B77A7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 </w:t>
      </w:r>
    </w:p>
    <w:p w14:paraId="585E38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и корректировать свою индивидуальную образовательную траекторию. </w:t>
      </w:r>
    </w:p>
    <w:p w14:paraId="31A544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14:paraId="2C320D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14:paraId="173559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(в том числе выбирать приоритетные) критерии планируемых результатов и оценки своей деятельности; </w:t>
      </w:r>
    </w:p>
    <w:p w14:paraId="74AC00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14:paraId="05AF20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свою деятельность, аргументируя причины достижения или отсутствия планируемого результата; </w:t>
      </w:r>
    </w:p>
    <w:p w14:paraId="2A6DCF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находить достаточные средства для выполнения учебных действий в изменяющейся ситуации и/или при отсутствии планируемого результата; </w:t>
      </w:r>
    </w:p>
    <w:p w14:paraId="51B177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14:paraId="204D72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14:paraId="561D25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сверять свои действия с целью и, при необходимости, исправлять ошибки самостоятельно. </w:t>
      </w:r>
    </w:p>
    <w:p w14:paraId="372B01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Умение оценивать правильность выполнения учебной задачи, собственные возможности ее решения. Обучающийся сможет: </w:t>
      </w:r>
    </w:p>
    <w:p w14:paraId="07F327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критерии правильности (корректности) выполнения учебной задачи; </w:t>
      </w:r>
    </w:p>
    <w:p w14:paraId="16336D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обосновывать применение соответствующего инструментария для выполнения учебной задачи; </w:t>
      </w:r>
    </w:p>
    <w:p w14:paraId="4DFF74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14:paraId="5C12D8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14:paraId="5A18F8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14:paraId="0B070D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фиксировать и анализировать динамику собственных образовательных результатов. </w:t>
      </w:r>
    </w:p>
    <w:p w14:paraId="28B039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14:paraId="0BA1F7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14:paraId="5F940B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реальные и планируемые результаты индивидуальной образовательной деятельности и делать выводы; </w:t>
      </w:r>
    </w:p>
    <w:p w14:paraId="4D8945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решение в учебной ситуации и нести за него ответственность; </w:t>
      </w:r>
    </w:p>
    <w:p w14:paraId="264A74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14:paraId="115889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ретроспективно определять, какие действия по решению учебной задачи или параметры </w:t>
      </w:r>
    </w:p>
    <w:p w14:paraId="0C9F6C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этих действий привели к получению имеющегося продукта учебной деятельности; </w:t>
      </w:r>
    </w:p>
    <w:p w14:paraId="5B1C1A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14:paraId="6043D4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Познавательные УУД </w:t>
      </w:r>
    </w:p>
    <w:p w14:paraId="252D60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Умение определять понятия, создавать обобщения, устанавливать аналогии, </w:t>
      </w:r>
    </w:p>
    <w:p w14:paraId="58EC89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классифицировать, самостоятельно выбирать основания и критерии для классификации, </w:t>
      </w:r>
    </w:p>
    <w:p w14:paraId="055410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04FC3E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подбирать слова, соподчиненные ключевому слову, определяющие его признаки и свойства; </w:t>
      </w:r>
    </w:p>
    <w:p w14:paraId="5BFC2C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логическую цепочку, состоящую из ключевого слова и соподчиненных ему слов; </w:t>
      </w:r>
    </w:p>
    <w:p w14:paraId="744A3E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общий признак двух или нескольких предметов или явлений и объяснять их сходство; </w:t>
      </w:r>
    </w:p>
    <w:p w14:paraId="5F55AF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 </w:t>
      </w:r>
    </w:p>
    <w:p w14:paraId="7534EF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явление из общего ряда других явлений; </w:t>
      </w:r>
    </w:p>
    <w:p w14:paraId="0ADBB3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14:paraId="298EF9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14:paraId="6D0583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на основе сравнения предметов и явлений, выделяя при этом общие признаки; </w:t>
      </w:r>
    </w:p>
    <w:p w14:paraId="07A212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излагать полученную информацию, интерпретируя ее в контексте решаемой задачи; </w:t>
      </w:r>
    </w:p>
    <w:p w14:paraId="6FB833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14:paraId="089293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вербализовать эмоциональное впечатление, оказанное на него источником; </w:t>
      </w:r>
    </w:p>
    <w:p w14:paraId="7A246A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w:t>
      </w:r>
    </w:p>
    <w:p w14:paraId="620C27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детализируя или обобщая; объяснять с заданной точки зрения); </w:t>
      </w:r>
    </w:p>
    <w:p w14:paraId="07490B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14:paraId="183AA4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14:paraId="1CB94F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14:paraId="0C1C82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обозначать символом и знаком предмет и/или явление; </w:t>
      </w:r>
    </w:p>
    <w:p w14:paraId="3CD46F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14:paraId="3CCA97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абстрактный или реальный образ предмета и/или явления; </w:t>
      </w:r>
    </w:p>
    <w:p w14:paraId="4310BB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модель/схему на основе условий задачи и/или способа ее решения; </w:t>
      </w:r>
    </w:p>
    <w:p w14:paraId="7402E7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14:paraId="2E8520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 </w:t>
      </w:r>
    </w:p>
    <w:p w14:paraId="444C63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14:paraId="41953C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14:paraId="153607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доказательство: прямое, косвенное, от противного; </w:t>
      </w:r>
    </w:p>
    <w:p w14:paraId="54CC4F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14:paraId="3D1623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Смысловое чтение. Обучающийся сможет: </w:t>
      </w:r>
    </w:p>
    <w:p w14:paraId="155CE8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тексте требуемую информацию (в соответствии с целями своей деятельности); </w:t>
      </w:r>
    </w:p>
    <w:p w14:paraId="286096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содержании текста, понимать целостный смысл текста, </w:t>
      </w:r>
    </w:p>
    <w:p w14:paraId="1C7A94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структурировать текст; . устанавливать взаимосвязь описанных в тексте событий, явлений, процессов; </w:t>
      </w:r>
    </w:p>
    <w:p w14:paraId="259FD0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резюмировать главную идею текста; </w:t>
      </w:r>
    </w:p>
    <w:p w14:paraId="7F1B6F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14:paraId="5A9209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оценивать содержание и форму текста. </w:t>
      </w:r>
    </w:p>
    <w:p w14:paraId="2F87FD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Формирование и развитие экологического мышления, умение применять его познавательной, коммуникативной, социальной практике и профессиональной ориентации. </w:t>
      </w:r>
    </w:p>
    <w:p w14:paraId="0F167C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сможет: </w:t>
      </w:r>
    </w:p>
    <w:p w14:paraId="6CBC1D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определять свое отношение к природной среде; </w:t>
      </w:r>
    </w:p>
    <w:p w14:paraId="07D106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влияние экологических факторов на среду обитания живых организмов; </w:t>
      </w:r>
    </w:p>
    <w:p w14:paraId="78E828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причинный и вероятностный анализ экологических ситуаций; </w:t>
      </w:r>
    </w:p>
    <w:p w14:paraId="7D648D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изменения ситуации при смене действия одного фактора на действие другого фактора; </w:t>
      </w:r>
    </w:p>
    <w:p w14:paraId="159B43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распространять экологические знания и участвовать в практических делах по защите окружающей среды; </w:t>
      </w:r>
    </w:p>
    <w:p w14:paraId="008399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свое отношение к природе через рисунки, сочинения, модели, проектные работы. </w:t>
      </w:r>
    </w:p>
    <w:p w14:paraId="5392B8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Развитие мотивации к овладению культурой активного использования словарей и других поисковых систем. Обучающийся сможет: </w:t>
      </w:r>
    </w:p>
    <w:p w14:paraId="3EAF67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необходимые ключевые поисковые слова и запросы; </w:t>
      </w:r>
    </w:p>
    <w:p w14:paraId="6A1E47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взаимодействие с электронными поисковыми системами, словарями; </w:t>
      </w:r>
    </w:p>
    <w:p w14:paraId="26AE15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формировать множественную выборку из поисковых источников для объективизации результатов поиска; </w:t>
      </w:r>
    </w:p>
    <w:p w14:paraId="7F6F09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полученные результаты поиска со своей деятельностью. </w:t>
      </w:r>
    </w:p>
    <w:p w14:paraId="61C20A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УУД </w:t>
      </w:r>
    </w:p>
    <w:p w14:paraId="6C2829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14:paraId="5BD417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возможные роли в совместной деятельности; </w:t>
      </w:r>
    </w:p>
    <w:p w14:paraId="7296B6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играть определенную роль в совместной деятельности; </w:t>
      </w:r>
    </w:p>
    <w:p w14:paraId="1AEA4278" w14:textId="77777777" w:rsidR="007566C8" w:rsidRPr="003B4EB9" w:rsidRDefault="007566C8" w:rsidP="00AF68D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14:paraId="2804BD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свои действия и действия партнера, которые способствовали или препятствовали продуктивной коммуникации; </w:t>
      </w:r>
    </w:p>
    <w:p w14:paraId="58F045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позитивные отношения в процессе учебной и познавательной деятельности; </w:t>
      </w:r>
    </w:p>
    <w:p w14:paraId="14A7BF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14:paraId="027710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14:paraId="2CD0C6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альтернативное решение в конфликтной ситуации; </w:t>
      </w:r>
    </w:p>
    <w:p w14:paraId="6051D4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общую точку зрения в дискуссии; </w:t>
      </w:r>
    </w:p>
    <w:p w14:paraId="3E5F6C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договариваться о правилах и вопросах для обсуждения в соответствии с поставленной перед группой задачей; </w:t>
      </w:r>
    </w:p>
    <w:p w14:paraId="6DD780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организовывать учебное взаимодействие в группе (определять общие цели, </w:t>
      </w:r>
    </w:p>
    <w:p w14:paraId="7F7B05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распределять роли, договариваться друг с другом и т. д.); </w:t>
      </w:r>
    </w:p>
    <w:p w14:paraId="2D8A34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14:paraId="29FCB5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14:paraId="5EB914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задачу коммуникации и в соответствии с ней отбирать речевые средства; </w:t>
      </w:r>
    </w:p>
    <w:p w14:paraId="7D5249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отбирать и использовать речевые средства в процессе коммуникации с другими людьми </w:t>
      </w:r>
    </w:p>
    <w:p w14:paraId="58E92F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 в паре, в малой группе и т. д.); . представлять в устной или письменной форме развернутый план собственной деятельности; </w:t>
      </w:r>
    </w:p>
    <w:p w14:paraId="04C5B2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нормы публичной речи, регламент в монологе и дискуссии в соответствии с коммуникативной задачей; </w:t>
      </w:r>
    </w:p>
    <w:p w14:paraId="2F6CA1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и обосновывать мнение (суждение) и запрашивать мнение партнера в рамках диалога; </w:t>
      </w:r>
    </w:p>
    <w:p w14:paraId="756D5F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принимать решение в ходе диалога и согласовывать его с собеседником; </w:t>
      </w:r>
    </w:p>
    <w:p w14:paraId="7FEA11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письменные «клишированные» и оригинальные тексты с использованием необходимых речевых средств; </w:t>
      </w:r>
    </w:p>
    <w:p w14:paraId="51BE88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14:paraId="157D6F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14:paraId="082ECF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14:paraId="06CC94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14:paraId="717853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14:paraId="302A43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строить и использовать адекватную информационную модель для передачи коммуникации; </w:t>
      </w:r>
    </w:p>
    <w:p w14:paraId="607CD7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информационный аспект задачи, оперировать данными, использовать модель решения задачи; </w:t>
      </w:r>
    </w:p>
    <w:p w14:paraId="3054F1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14:paraId="45D06B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информацию с учетом этических и правовых норм; </w:t>
      </w:r>
    </w:p>
    <w:p w14:paraId="67B720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14:paraId="777036E5" w14:textId="77777777" w:rsidR="007566C8" w:rsidRPr="003B4EB9" w:rsidRDefault="007566C8" w:rsidP="00AF68D9">
      <w:pPr>
        <w:spacing w:after="0" w:line="240" w:lineRule="auto"/>
        <w:jc w:val="both"/>
        <w:rPr>
          <w:rFonts w:ascii="Times New Roman" w:hAnsi="Times New Roman"/>
          <w:b/>
          <w:sz w:val="24"/>
          <w:szCs w:val="24"/>
        </w:rPr>
      </w:pPr>
    </w:p>
    <w:p w14:paraId="26F6E488"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1.2.5. Предметные результаты </w:t>
      </w:r>
    </w:p>
    <w:p w14:paraId="68A9FA43" w14:textId="77777777" w:rsidR="007566C8" w:rsidRPr="003B4EB9" w:rsidRDefault="007566C8" w:rsidP="00E4302D">
      <w:pPr>
        <w:spacing w:after="0" w:line="240" w:lineRule="auto"/>
        <w:ind w:firstLine="567"/>
        <w:jc w:val="both"/>
        <w:rPr>
          <w:rFonts w:ascii="Times New Roman" w:hAnsi="Times New Roman"/>
          <w:b/>
          <w:sz w:val="24"/>
          <w:szCs w:val="24"/>
        </w:rPr>
      </w:pPr>
    </w:p>
    <w:p w14:paraId="5BF2D9C5"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 Русский язык </w:t>
      </w:r>
    </w:p>
    <w:p w14:paraId="0E9936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26DE07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работы с учебной книгой, словарями и другими информационными источниками, включая СМИ и ресурсы Интернета; </w:t>
      </w:r>
    </w:p>
    <w:p w14:paraId="2EC18A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14:paraId="51F728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14:paraId="11DA8A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14:paraId="07F2BC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14:paraId="06272B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14:paraId="27C289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14:paraId="6D1AFE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знание алфавита при поиске информации; </w:t>
      </w:r>
    </w:p>
    <w:p w14:paraId="3FB3D3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значимые и незначимые единицы языка; </w:t>
      </w:r>
    </w:p>
    <w:p w14:paraId="70CA53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фонетический и орфоэпический анализ слова; </w:t>
      </w:r>
    </w:p>
    <w:p w14:paraId="1CF9EB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группировать звуки речи по заданным признакам, слова по заданным параметрам их звукового состава; </w:t>
      </w:r>
    </w:p>
    <w:p w14:paraId="3ABFB5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членить слова на слоги и правильно их переносить; </w:t>
      </w:r>
    </w:p>
    <w:p w14:paraId="67992F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14:paraId="7AD011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14:paraId="1B46DD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морфемный и словообразовательный анализ слов; </w:t>
      </w:r>
    </w:p>
    <w:p w14:paraId="089D18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лексический анализ слова; </w:t>
      </w:r>
    </w:p>
    <w:p w14:paraId="0DB50E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14:paraId="7604A4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самостоятельные части речи и их формы, а также служебные части речи и междометия; </w:t>
      </w:r>
    </w:p>
    <w:p w14:paraId="2B14D8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морфологический анализ слова; </w:t>
      </w:r>
    </w:p>
    <w:p w14:paraId="59AFCB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знания и умения по морфемике и словообразованию при проведении морфологического анализа слов; </w:t>
      </w:r>
    </w:p>
    <w:p w14:paraId="481FA4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основные единицы синтаксиса (словосочетание, предложение, текст); </w:t>
      </w:r>
    </w:p>
    <w:p w14:paraId="010048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14:paraId="02DB96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грамматическую основу предложения; </w:t>
      </w:r>
    </w:p>
    <w:p w14:paraId="3D19DF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главные и второстепенные члены предложения; </w:t>
      </w:r>
    </w:p>
    <w:p w14:paraId="249F18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предложения простые и сложные, предложения осложненной структуры; </w:t>
      </w:r>
    </w:p>
    <w:p w14:paraId="067FD6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синтаксический анализ словосочетания и предложения; </w:t>
      </w:r>
    </w:p>
    <w:p w14:paraId="714BAE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основные языковые нормы в устной и письменной речи; </w:t>
      </w:r>
    </w:p>
    <w:p w14:paraId="7F5FBB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опираться на фонетический, морфемный, словообразовательный и морфологический анализ в практике правописания; </w:t>
      </w:r>
    </w:p>
    <w:p w14:paraId="16BA33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опираться на грамматико-интонационный анализ при объяснении расстановки знаков препинания в предложении; </w:t>
      </w:r>
    </w:p>
    <w:p w14:paraId="005ED6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орфографические словари. </w:t>
      </w:r>
    </w:p>
    <w:p w14:paraId="515C04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522296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14:paraId="13FC35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собственную и чужую речь с точки зрения точного, уместного и выразительного словоупотребления; </w:t>
      </w:r>
    </w:p>
    <w:p w14:paraId="4DA625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различные выразительные средства языка; </w:t>
      </w:r>
    </w:p>
    <w:p w14:paraId="79FC15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конспект, отзыв, тезисы, рефераты, статьи, рецензии, доклады, интервью, очерки, доверенности, резюме и другие жанры; </w:t>
      </w:r>
    </w:p>
    <w:p w14:paraId="56CAEF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424C9C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14:paraId="101D71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словообразовательные цепочки и словообразовательные гнезда; </w:t>
      </w:r>
    </w:p>
    <w:p w14:paraId="54A4D8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этимологические данные для объяснения правописания и лексического значения слова; </w:t>
      </w:r>
    </w:p>
    <w:p w14:paraId="530775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603A0A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2DA226EB" w14:textId="77777777" w:rsidR="007566C8" w:rsidRPr="003B4EB9" w:rsidRDefault="007566C8" w:rsidP="00E4302D">
      <w:pPr>
        <w:spacing w:after="0" w:line="240" w:lineRule="auto"/>
        <w:ind w:firstLine="567"/>
        <w:jc w:val="both"/>
        <w:rPr>
          <w:rFonts w:ascii="Times New Roman" w:hAnsi="Times New Roman"/>
          <w:sz w:val="24"/>
          <w:szCs w:val="24"/>
        </w:rPr>
      </w:pPr>
    </w:p>
    <w:p w14:paraId="40BBC3F0" w14:textId="77777777" w:rsidR="007566C8" w:rsidRPr="002F0866" w:rsidRDefault="007566C8" w:rsidP="00E4302D">
      <w:pPr>
        <w:spacing w:after="0" w:line="240" w:lineRule="auto"/>
        <w:ind w:firstLine="567"/>
        <w:jc w:val="both"/>
        <w:rPr>
          <w:rFonts w:ascii="Times New Roman" w:hAnsi="Times New Roman"/>
          <w:i/>
          <w:sz w:val="24"/>
          <w:szCs w:val="24"/>
        </w:rPr>
      </w:pPr>
    </w:p>
    <w:p w14:paraId="7E589B5C"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lastRenderedPageBreak/>
        <w:t xml:space="preserve">1.2.5.2. Литература </w:t>
      </w:r>
    </w:p>
    <w:p w14:paraId="284D1C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14:paraId="313ABD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значимости чтения и изучения литературы для своего дальнейшего развития; </w:t>
      </w:r>
    </w:p>
    <w:p w14:paraId="3594E9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14:paraId="2CC889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14:paraId="2460CC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30921E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14:paraId="709D39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понимать литературные художественные произведения, воплощающие разные этнокультурные традиции; </w:t>
      </w:r>
    </w:p>
    <w:p w14:paraId="5AC265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14:paraId="6EAF38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14:paraId="5320DE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тему и основную мысль произведения (5–6 кл.); </w:t>
      </w:r>
    </w:p>
    <w:p w14:paraId="2EFE79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пересказа (5–6 кл.), пересказывать сюжет; выявлять </w:t>
      </w:r>
    </w:p>
    <w:p w14:paraId="737EC8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композиции, основной конфликт, вычленять фабулу (6–7 кл.); </w:t>
      </w:r>
    </w:p>
    <w:p w14:paraId="61CC48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героев-персонажей, давать их сравнительные характеристики (5–6 кл.); оценивать систему персонажей (6–7 кл.); </w:t>
      </w:r>
    </w:p>
    <w:p w14:paraId="75194F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14:paraId="66FC8A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родо-жанровую специфику художественного произведения (5–9 кл.); </w:t>
      </w:r>
    </w:p>
    <w:p w14:paraId="016AE1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свое понимание нравственно-философской, социально-исторической и эстетической проблематики произведений (7–9 кл.); </w:t>
      </w:r>
    </w:p>
    <w:p w14:paraId="7C5F43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14:paraId="6DA291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14:paraId="10BDCF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14:paraId="5CC6E6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14:paraId="559271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w:t>
      </w:r>
      <w:r w:rsidRPr="003B4EB9">
        <w:rPr>
          <w:rFonts w:ascii="Times New Roman" w:hAnsi="Times New Roman"/>
          <w:sz w:val="24"/>
          <w:szCs w:val="24"/>
        </w:rPr>
        <w:lastRenderedPageBreak/>
        <w:t xml:space="preserve">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14:paraId="6E0A49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 </w:t>
      </w:r>
    </w:p>
    <w:p w14:paraId="1BAF46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14:paraId="2E259C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14:paraId="73F573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14:paraId="2A6267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1C2A26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14:paraId="1810AD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52D0ED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14:paraId="344238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прочтите следующий фрагмент; </w:t>
      </w:r>
    </w:p>
    <w:p w14:paraId="6B8E25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какие события в произведении являются центральными; </w:t>
      </w:r>
    </w:p>
    <w:p w14:paraId="474642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где и когда происходят описываемые события; </w:t>
      </w:r>
    </w:p>
    <w:p w14:paraId="6D82EC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опишите, каким вам представляется герой произведения, прокомментируйте слова героя; </w:t>
      </w:r>
    </w:p>
    <w:p w14:paraId="52C6E2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в тексте наиболее непонятные (загадочные, удивительные и т. п.) для вас места; </w:t>
      </w:r>
    </w:p>
    <w:p w14:paraId="32F617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ответьте на поставленный учителем/автором учебника вопрос; </w:t>
      </w:r>
    </w:p>
    <w:p w14:paraId="25E106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выделите, найдите, перечислите признаки, черты, повторяющиеся детали и т. п. </w:t>
      </w:r>
    </w:p>
    <w:p w14:paraId="44B4F6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14:paraId="6D73D0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14:paraId="0F1680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14:paraId="6D4BD5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14:paraId="113B78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определите, найдите, перечислите признаки, черты, повторяющиеся детали и т. п.; </w:t>
      </w:r>
    </w:p>
    <w:p w14:paraId="318F69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покажите, какие особенности художественного текста проявляют позицию его автора; </w:t>
      </w:r>
    </w:p>
    <w:p w14:paraId="65DD38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14:paraId="72BB17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проанализируйте фрагменты, эпизоды текста (по предложенному алгоритму и без него); </w:t>
      </w:r>
    </w:p>
    <w:p w14:paraId="0E8F89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сопоставьте, сравните, найдите сходства и различия (как в одном тексте, так и между разными произведениями); </w:t>
      </w:r>
    </w:p>
    <w:p w14:paraId="33A446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жанр произведения, охарактеризуйте его особенности; </w:t>
      </w:r>
    </w:p>
    <w:p w14:paraId="401EFB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14:paraId="7F9B3F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w:t>
      </w:r>
    </w:p>
    <w:p w14:paraId="01CE57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640BF0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w:t>
      </w:r>
    </w:p>
    <w:p w14:paraId="391356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функций особенностей поэтики произведения, рассматриваемого в его целостности,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35FC62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14:paraId="2E6DE6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определите, найдите, перечислите признаки, черты, повторяющиеся детали и т. п. </w:t>
      </w:r>
    </w:p>
    <w:p w14:paraId="492F2E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художественную функцию той или иной детали, приема и т. п.; </w:t>
      </w:r>
    </w:p>
    <w:p w14:paraId="321066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позицию автора и способы ее выражения; </w:t>
      </w:r>
    </w:p>
    <w:p w14:paraId="3A404D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проинтерпретируйте выбранный фрагмент произведения; </w:t>
      </w:r>
    </w:p>
    <w:p w14:paraId="4FEBC5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объясните (устно, письменно) смысл названия произведения; </w:t>
      </w:r>
    </w:p>
    <w:p w14:paraId="22F1AC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озаглавьте предложенный текст (в случае если у литературного произведения нет заглавия); </w:t>
      </w:r>
    </w:p>
    <w:p w14:paraId="2C7B3A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напишите сочинение-интерпретацию; </w:t>
      </w:r>
    </w:p>
    <w:p w14:paraId="0E70C0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напишите рецензию на произведение, не изучавшееся на уроках литературы. </w:t>
      </w:r>
    </w:p>
    <w:p w14:paraId="1698AC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14:paraId="7A0C86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w:t>
      </w:r>
      <w:r w:rsidRPr="003B4EB9">
        <w:rPr>
          <w:rFonts w:ascii="Times New Roman" w:hAnsi="Times New Roman"/>
          <w:sz w:val="24"/>
          <w:szCs w:val="24"/>
        </w:rPr>
        <w:lastRenderedPageBreak/>
        <w:t xml:space="preserve">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w:t>
      </w:r>
    </w:p>
    <w:p w14:paraId="4D937C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w:t>
      </w:r>
    </w:p>
    <w:p w14:paraId="2E27EF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14:paraId="4D0BE952" w14:textId="77777777" w:rsidR="007566C8" w:rsidRPr="003B4EB9" w:rsidRDefault="007566C8" w:rsidP="00E4302D">
      <w:pPr>
        <w:spacing w:after="0" w:line="240" w:lineRule="auto"/>
        <w:ind w:firstLine="567"/>
        <w:jc w:val="both"/>
        <w:rPr>
          <w:rFonts w:ascii="Times New Roman" w:hAnsi="Times New Roman"/>
          <w:sz w:val="24"/>
          <w:szCs w:val="24"/>
        </w:rPr>
      </w:pPr>
    </w:p>
    <w:p w14:paraId="5D02CFD2"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1.2.5.3. Иностранный язык </w:t>
      </w:r>
    </w:p>
    <w:p w14:paraId="4FEB8DBF" w14:textId="77777777" w:rsidR="007566C8" w:rsidRPr="003B4EB9" w:rsidRDefault="007566C8" w:rsidP="00E4302D">
      <w:pPr>
        <w:spacing w:after="0" w:line="240" w:lineRule="auto"/>
        <w:ind w:firstLine="567"/>
        <w:jc w:val="both"/>
        <w:rPr>
          <w:rFonts w:ascii="Times New Roman" w:hAnsi="Times New Roman"/>
          <w:sz w:val="24"/>
          <w:szCs w:val="24"/>
        </w:rPr>
      </w:pPr>
    </w:p>
    <w:p w14:paraId="1AA9A5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14:paraId="794A0235" w14:textId="77777777" w:rsidR="007566C8" w:rsidRPr="003B4EB9" w:rsidRDefault="007566C8" w:rsidP="00E4302D">
      <w:pPr>
        <w:spacing w:after="0" w:line="240" w:lineRule="auto"/>
        <w:ind w:firstLine="567"/>
        <w:jc w:val="both"/>
        <w:rPr>
          <w:rFonts w:ascii="Times New Roman" w:hAnsi="Times New Roman"/>
          <w:sz w:val="24"/>
          <w:szCs w:val="24"/>
        </w:rPr>
      </w:pPr>
    </w:p>
    <w:p w14:paraId="2743A4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Диалогическая речь </w:t>
      </w:r>
    </w:p>
    <w:p w14:paraId="690D05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338B5E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 (диалог этикетного характера, диалог–-расспрос, диалог побуждение к </w:t>
      </w:r>
    </w:p>
    <w:p w14:paraId="04BB94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2B2E46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295268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диалог-обмен мнениями; </w:t>
      </w:r>
    </w:p>
    <w:p w14:paraId="59780B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брать и давать интервью; </w:t>
      </w:r>
    </w:p>
    <w:p w14:paraId="6D58F4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диалог-расспрос на основе нелинейного текста (таблицы, диаграммы и т. д.). </w:t>
      </w:r>
    </w:p>
    <w:p w14:paraId="089E68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Монологическая речь </w:t>
      </w:r>
    </w:p>
    <w:p w14:paraId="401CEE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31047C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14:paraId="14321A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события с опорой на зрительную наглядность и/или вербальную опору (ключевые слова, план, вопросы); </w:t>
      </w:r>
    </w:p>
    <w:p w14:paraId="611F4C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краткую характеристику реальных людей и литературных персонажей; </w:t>
      </w:r>
    </w:p>
    <w:p w14:paraId="08CD79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основное содержание прочитанного текста с опорой или без опоры на текст, ключевые слова/ план/ вопросы; </w:t>
      </w:r>
    </w:p>
    <w:p w14:paraId="4DC523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картинку/ фото с опорой или без опоры на ключевые слова/ план/ вопросы. </w:t>
      </w:r>
    </w:p>
    <w:p w14:paraId="1EFA5F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62A27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сообщение на заданную тему на основе прочитанного; </w:t>
      </w:r>
    </w:p>
    <w:p w14:paraId="1A39CE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14:paraId="36A211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14:paraId="0277DB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с опорой на нелинейный текст (таблицы, диаграммы, расписание и т. п.); </w:t>
      </w:r>
    </w:p>
    <w:p w14:paraId="4B19A2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результаты выполненной проектной работы. </w:t>
      </w:r>
    </w:p>
    <w:p w14:paraId="316ECED9" w14:textId="77777777" w:rsidR="007566C8" w:rsidRPr="003B4EB9" w:rsidRDefault="007566C8" w:rsidP="00E4302D">
      <w:pPr>
        <w:spacing w:after="0" w:line="240" w:lineRule="auto"/>
        <w:ind w:firstLine="567"/>
        <w:jc w:val="both"/>
        <w:rPr>
          <w:rFonts w:ascii="Times New Roman" w:hAnsi="Times New Roman"/>
          <w:sz w:val="24"/>
          <w:szCs w:val="24"/>
        </w:rPr>
      </w:pPr>
    </w:p>
    <w:p w14:paraId="03021E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14:paraId="034763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64B5F8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341C1C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3586BB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CE626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основную тему в воспринимаемом на слух тексте; </w:t>
      </w:r>
    </w:p>
    <w:p w14:paraId="745973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14:paraId="26BB7E86" w14:textId="77777777" w:rsidR="007566C8" w:rsidRPr="003B4EB9" w:rsidRDefault="007566C8" w:rsidP="00E4302D">
      <w:pPr>
        <w:spacing w:after="0" w:line="240" w:lineRule="auto"/>
        <w:ind w:firstLine="567"/>
        <w:jc w:val="both"/>
        <w:rPr>
          <w:rFonts w:ascii="Times New Roman" w:hAnsi="Times New Roman"/>
          <w:sz w:val="24"/>
          <w:szCs w:val="24"/>
        </w:rPr>
      </w:pPr>
    </w:p>
    <w:p w14:paraId="01F19D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14:paraId="2D31CB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6A6513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w:t>
      </w:r>
    </w:p>
    <w:p w14:paraId="42BC42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14:paraId="4B598C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полностью понимать несложные аутентичные тексты, построенные на изученном языковом материале; </w:t>
      </w:r>
    </w:p>
    <w:p w14:paraId="45803D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14:paraId="63BFB7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4CFF41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причинно-следственную взаимосвязь фактов и событий, изложенных в несложном аутентичном тексте; </w:t>
      </w:r>
    </w:p>
    <w:p w14:paraId="777846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восстанавливать текст из разрозненных абзацев или путем добавления выпущенных фрагментов. </w:t>
      </w:r>
    </w:p>
    <w:p w14:paraId="5C39DE9C" w14:textId="77777777" w:rsidR="007566C8" w:rsidRPr="003B4EB9" w:rsidRDefault="007566C8" w:rsidP="00E4302D">
      <w:pPr>
        <w:spacing w:after="0" w:line="240" w:lineRule="auto"/>
        <w:ind w:firstLine="567"/>
        <w:jc w:val="both"/>
        <w:rPr>
          <w:rFonts w:ascii="Times New Roman" w:hAnsi="Times New Roman"/>
          <w:sz w:val="24"/>
          <w:szCs w:val="24"/>
        </w:rPr>
      </w:pPr>
    </w:p>
    <w:p w14:paraId="331DDD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14:paraId="1BD917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726D7A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 </w:t>
      </w:r>
    </w:p>
    <w:p w14:paraId="6CFF4F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14:paraId="1990B4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14:paraId="5F5FDF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небольшие письменные высказывания с опорой на образец/ план. </w:t>
      </w:r>
    </w:p>
    <w:p w14:paraId="7C0593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7CF618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краткие выписки из текста с целью их использования в собственных устных высказываниях; </w:t>
      </w:r>
    </w:p>
    <w:p w14:paraId="0805F8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электронное письмо (e-mail) зарубежному другу в ответ на электронное письмо-стимул; </w:t>
      </w:r>
    </w:p>
    <w:p w14:paraId="6822D1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тезисы устного или письменного сообщения; </w:t>
      </w:r>
    </w:p>
    <w:p w14:paraId="1ACFF4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в письменном виде результаты проектной деятельности; </w:t>
      </w:r>
    </w:p>
    <w:p w14:paraId="36DD56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небольшое письменное высказывание с опорой на нелинейный текст (таблицы, диаграммы и т. п.). </w:t>
      </w:r>
    </w:p>
    <w:p w14:paraId="644FC668" w14:textId="77777777" w:rsidR="007566C8" w:rsidRPr="003B4EB9" w:rsidRDefault="007566C8" w:rsidP="00E4302D">
      <w:pPr>
        <w:spacing w:after="0" w:line="240" w:lineRule="auto"/>
        <w:ind w:firstLine="567"/>
        <w:jc w:val="both"/>
        <w:rPr>
          <w:rFonts w:ascii="Times New Roman" w:hAnsi="Times New Roman"/>
          <w:sz w:val="24"/>
          <w:szCs w:val="24"/>
        </w:rPr>
      </w:pPr>
    </w:p>
    <w:p w14:paraId="637B5E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навыки и средства оперирования ими </w:t>
      </w:r>
    </w:p>
    <w:p w14:paraId="0EEBAC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14:paraId="024A3C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74F3AA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правильно писать изученные слова; </w:t>
      </w:r>
    </w:p>
    <w:p w14:paraId="42E27D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14:paraId="05FC24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w:t>
      </w:r>
    </w:p>
    <w:p w14:paraId="352057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34BF5D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и анализировать буквосочетания английского языка и их транскрипцию. </w:t>
      </w:r>
    </w:p>
    <w:p w14:paraId="2C7E8CD7" w14:textId="77777777" w:rsidR="007566C8" w:rsidRPr="003B4EB9" w:rsidRDefault="007566C8" w:rsidP="00E4302D">
      <w:pPr>
        <w:spacing w:after="0" w:line="240" w:lineRule="auto"/>
        <w:ind w:firstLine="567"/>
        <w:jc w:val="both"/>
        <w:rPr>
          <w:rFonts w:ascii="Times New Roman" w:hAnsi="Times New Roman"/>
          <w:sz w:val="24"/>
          <w:szCs w:val="24"/>
        </w:rPr>
      </w:pPr>
    </w:p>
    <w:p w14:paraId="0DEDE8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14:paraId="7AF3B8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72F69A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14:paraId="798621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правильное ударение в изученных словах; </w:t>
      </w:r>
    </w:p>
    <w:p w14:paraId="29D2DF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коммуникативные типы предложений по их интонации; </w:t>
      </w:r>
    </w:p>
    <w:p w14:paraId="19C862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членить предложение на смысловые группы; </w:t>
      </w:r>
    </w:p>
    <w:p w14:paraId="378A73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14:paraId="556E9B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F52CB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модальные значения, чувства и эмоции с помощью интонации; </w:t>
      </w:r>
    </w:p>
    <w:p w14:paraId="76545A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британские и американские варианты английского языка в прослушанных высказываниях. </w:t>
      </w:r>
    </w:p>
    <w:p w14:paraId="1D12DC9D" w14:textId="77777777" w:rsidR="007566C8" w:rsidRPr="003B4EB9" w:rsidRDefault="007566C8" w:rsidP="00E4302D">
      <w:pPr>
        <w:spacing w:after="0" w:line="240" w:lineRule="auto"/>
        <w:ind w:firstLine="567"/>
        <w:jc w:val="both"/>
        <w:rPr>
          <w:rFonts w:ascii="Times New Roman" w:hAnsi="Times New Roman"/>
          <w:sz w:val="24"/>
          <w:szCs w:val="24"/>
        </w:rPr>
      </w:pPr>
    </w:p>
    <w:p w14:paraId="77A63C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14:paraId="3F5C1C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4BABA1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14:paraId="125B4E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14:paraId="53D792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существующие в английском языке нормы лексической сочетаемости; </w:t>
      </w:r>
    </w:p>
    <w:p w14:paraId="1023B5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14:paraId="450016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2F62D2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глаголы при помощи аффиксов dis-, mis-, re-, -ize/-ise; </w:t>
      </w:r>
    </w:p>
    <w:p w14:paraId="7D3E8AE4" w14:textId="77777777" w:rsidR="007566C8" w:rsidRPr="003B4EB9" w:rsidRDefault="007566C8" w:rsidP="00E4302D">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w:t>
      </w:r>
      <w:r w:rsidR="008F663A" w:rsidRPr="008F663A">
        <w:rPr>
          <w:rFonts w:ascii="Times New Roman" w:hAnsi="Times New Roman"/>
          <w:sz w:val="24"/>
          <w:szCs w:val="24"/>
          <w:lang w:val="en-US"/>
        </w:rPr>
        <w:t xml:space="preserve"> </w:t>
      </w:r>
      <w:r w:rsidRPr="003B4EB9">
        <w:rPr>
          <w:rFonts w:ascii="Times New Roman" w:hAnsi="Times New Roman"/>
          <w:sz w:val="24"/>
          <w:szCs w:val="24"/>
        </w:rPr>
        <w:t>существительные</w:t>
      </w:r>
      <w:r w:rsidR="008F663A" w:rsidRPr="008F663A">
        <w:rPr>
          <w:rFonts w:ascii="Times New Roman" w:hAnsi="Times New Roman"/>
          <w:sz w:val="24"/>
          <w:szCs w:val="24"/>
          <w:lang w:val="en-US"/>
        </w:rPr>
        <w:t xml:space="preserve"> </w:t>
      </w:r>
      <w:r w:rsidRPr="003B4EB9">
        <w:rPr>
          <w:rFonts w:ascii="Times New Roman" w:hAnsi="Times New Roman"/>
          <w:sz w:val="24"/>
          <w:szCs w:val="24"/>
        </w:rPr>
        <w:t>при</w:t>
      </w:r>
      <w:r w:rsidR="008F663A" w:rsidRPr="008F663A">
        <w:rPr>
          <w:rFonts w:ascii="Times New Roman" w:hAnsi="Times New Roman"/>
          <w:sz w:val="24"/>
          <w:szCs w:val="24"/>
          <w:lang w:val="en-US"/>
        </w:rPr>
        <w:t xml:space="preserve"> </w:t>
      </w:r>
      <w:r w:rsidRPr="003B4EB9">
        <w:rPr>
          <w:rFonts w:ascii="Times New Roman" w:hAnsi="Times New Roman"/>
          <w:sz w:val="24"/>
          <w:szCs w:val="24"/>
        </w:rPr>
        <w:t>помощи</w:t>
      </w:r>
      <w:r w:rsidR="008F663A" w:rsidRPr="008F663A">
        <w:rPr>
          <w:rFonts w:ascii="Times New Roman" w:hAnsi="Times New Roman"/>
          <w:sz w:val="24"/>
          <w:szCs w:val="24"/>
          <w:lang w:val="en-US"/>
        </w:rPr>
        <w:t xml:space="preserve"> </w:t>
      </w:r>
      <w:r w:rsidRPr="003B4EB9">
        <w:rPr>
          <w:rFonts w:ascii="Times New Roman" w:hAnsi="Times New Roman"/>
          <w:sz w:val="24"/>
          <w:szCs w:val="24"/>
        </w:rPr>
        <w:t>суффиксов</w:t>
      </w:r>
      <w:r w:rsidRPr="003B4EB9">
        <w:rPr>
          <w:rFonts w:ascii="Times New Roman" w:hAnsi="Times New Roman"/>
          <w:sz w:val="24"/>
          <w:szCs w:val="24"/>
          <w:lang w:val="en-US"/>
        </w:rPr>
        <w:t xml:space="preserve"> -or/ -er, -ist , -sion/-tion, -nce/-ence, -ment, -ity , -ness, -ship, -ing; </w:t>
      </w:r>
    </w:p>
    <w:p w14:paraId="63634D67" w14:textId="77777777" w:rsidR="007566C8" w:rsidRPr="003B4EB9" w:rsidRDefault="007566C8" w:rsidP="00E4302D">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w:t>
      </w:r>
      <w:r w:rsidR="008F663A" w:rsidRPr="008F663A">
        <w:rPr>
          <w:rFonts w:ascii="Times New Roman" w:hAnsi="Times New Roman"/>
          <w:sz w:val="24"/>
          <w:szCs w:val="24"/>
          <w:lang w:val="en-US"/>
        </w:rPr>
        <w:t xml:space="preserve"> </w:t>
      </w:r>
      <w:r w:rsidRPr="003B4EB9">
        <w:rPr>
          <w:rFonts w:ascii="Times New Roman" w:hAnsi="Times New Roman"/>
          <w:sz w:val="24"/>
          <w:szCs w:val="24"/>
        </w:rPr>
        <w:t>прилагательные</w:t>
      </w:r>
      <w:r w:rsidR="008F663A" w:rsidRPr="008F663A">
        <w:rPr>
          <w:rFonts w:ascii="Times New Roman" w:hAnsi="Times New Roman"/>
          <w:sz w:val="24"/>
          <w:szCs w:val="24"/>
          <w:lang w:val="en-US"/>
        </w:rPr>
        <w:t xml:space="preserve"> </w:t>
      </w:r>
      <w:r w:rsidRPr="003B4EB9">
        <w:rPr>
          <w:rFonts w:ascii="Times New Roman" w:hAnsi="Times New Roman"/>
          <w:sz w:val="24"/>
          <w:szCs w:val="24"/>
        </w:rPr>
        <w:t>пр</w:t>
      </w:r>
      <w:r w:rsidR="008F663A">
        <w:rPr>
          <w:rFonts w:ascii="Times New Roman" w:hAnsi="Times New Roman"/>
          <w:sz w:val="24"/>
          <w:szCs w:val="24"/>
          <w:lang w:val="en-US"/>
        </w:rPr>
        <w:t xml:space="preserve">и  </w:t>
      </w:r>
      <w:r w:rsidRPr="003B4EB9">
        <w:rPr>
          <w:rFonts w:ascii="Times New Roman" w:hAnsi="Times New Roman"/>
          <w:sz w:val="24"/>
          <w:szCs w:val="24"/>
        </w:rPr>
        <w:t>помощи</w:t>
      </w:r>
      <w:r w:rsidR="008F663A" w:rsidRPr="008F663A">
        <w:rPr>
          <w:rFonts w:ascii="Times New Roman" w:hAnsi="Times New Roman"/>
          <w:sz w:val="24"/>
          <w:szCs w:val="24"/>
          <w:lang w:val="en-US"/>
        </w:rPr>
        <w:t xml:space="preserve"> </w:t>
      </w:r>
      <w:r w:rsidRPr="003B4EB9">
        <w:rPr>
          <w:rFonts w:ascii="Times New Roman" w:hAnsi="Times New Roman"/>
          <w:sz w:val="24"/>
          <w:szCs w:val="24"/>
        </w:rPr>
        <w:t>аффиксов</w:t>
      </w:r>
      <w:r w:rsidRPr="003B4EB9">
        <w:rPr>
          <w:rFonts w:ascii="Times New Roman" w:hAnsi="Times New Roman"/>
          <w:sz w:val="24"/>
          <w:szCs w:val="24"/>
          <w:lang w:val="en-US"/>
        </w:rPr>
        <w:t xml:space="preserve"> inter-; -y, -ly, -ful , -al , -ic, -ian/an, -ing; -ous, -able/ible, -less, -ive; </w:t>
      </w:r>
    </w:p>
    <w:p w14:paraId="739D5C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наречия при помощи суффикса -ly; </w:t>
      </w:r>
    </w:p>
    <w:p w14:paraId="770301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имена существительные, имена прилагательные, наречия при помощи отрицательны префиксов un-, im-/in-; </w:t>
      </w:r>
    </w:p>
    <w:p w14:paraId="49618D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числительные при помощи суффиксов -teen, -ty; -th. </w:t>
      </w:r>
    </w:p>
    <w:p w14:paraId="3E8E5E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76DB27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14:paraId="508AD9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14:paraId="79B756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и употреблять в речи наиболее распространенные фразовые глаголы; </w:t>
      </w:r>
    </w:p>
    <w:p w14:paraId="0985B0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принадлежность слов к частям речи по аффиксам; </w:t>
      </w:r>
    </w:p>
    <w:p w14:paraId="68D0DD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распознавать и употреблять в речи различные средства связи в тексте для обеспечения его целостности (</w:t>
      </w:r>
      <w:r w:rsidRPr="003B4EB9">
        <w:rPr>
          <w:rFonts w:ascii="Times New Roman" w:hAnsi="Times New Roman"/>
          <w:sz w:val="24"/>
          <w:szCs w:val="24"/>
          <w:lang w:val="en-US"/>
        </w:rPr>
        <w:t>firstly</w:t>
      </w:r>
      <w:r w:rsidRPr="003B4EB9">
        <w:rPr>
          <w:rFonts w:ascii="Times New Roman" w:hAnsi="Times New Roman"/>
          <w:sz w:val="24"/>
          <w:szCs w:val="24"/>
        </w:rPr>
        <w:t xml:space="preserve">, </w:t>
      </w:r>
      <w:r w:rsidRPr="003B4EB9">
        <w:rPr>
          <w:rFonts w:ascii="Times New Roman" w:hAnsi="Times New Roman"/>
          <w:sz w:val="24"/>
          <w:szCs w:val="24"/>
          <w:lang w:val="en-US"/>
        </w:rPr>
        <w:t>tobeginwith</w:t>
      </w:r>
      <w:r w:rsidRPr="003B4EB9">
        <w:rPr>
          <w:rFonts w:ascii="Times New Roman" w:hAnsi="Times New Roman"/>
          <w:sz w:val="24"/>
          <w:szCs w:val="24"/>
        </w:rPr>
        <w:t xml:space="preserve">, </w:t>
      </w:r>
      <w:r w:rsidRPr="003B4EB9">
        <w:rPr>
          <w:rFonts w:ascii="Times New Roman" w:hAnsi="Times New Roman"/>
          <w:sz w:val="24"/>
          <w:szCs w:val="24"/>
          <w:lang w:val="en-US"/>
        </w:rPr>
        <w:t>however</w:t>
      </w:r>
      <w:r w:rsidRPr="003B4EB9">
        <w:rPr>
          <w:rFonts w:ascii="Times New Roman" w:hAnsi="Times New Roman"/>
          <w:sz w:val="24"/>
          <w:szCs w:val="24"/>
        </w:rPr>
        <w:t xml:space="preserve">, </w:t>
      </w:r>
      <w:r w:rsidRPr="003B4EB9">
        <w:rPr>
          <w:rFonts w:ascii="Times New Roman" w:hAnsi="Times New Roman"/>
          <w:sz w:val="24"/>
          <w:szCs w:val="24"/>
          <w:lang w:val="en-US"/>
        </w:rPr>
        <w:t>asforme</w:t>
      </w:r>
      <w:r w:rsidRPr="003B4EB9">
        <w:rPr>
          <w:rFonts w:ascii="Times New Roman" w:hAnsi="Times New Roman"/>
          <w:sz w:val="24"/>
          <w:szCs w:val="24"/>
        </w:rPr>
        <w:t xml:space="preserve">, </w:t>
      </w:r>
      <w:r w:rsidRPr="003B4EB9">
        <w:rPr>
          <w:rFonts w:ascii="Times New Roman" w:hAnsi="Times New Roman"/>
          <w:sz w:val="24"/>
          <w:szCs w:val="24"/>
          <w:lang w:val="en-US"/>
        </w:rPr>
        <w:t>finally</w:t>
      </w:r>
      <w:r w:rsidRPr="003B4EB9">
        <w:rPr>
          <w:rFonts w:ascii="Times New Roman" w:hAnsi="Times New Roman"/>
          <w:sz w:val="24"/>
          <w:szCs w:val="24"/>
        </w:rPr>
        <w:t xml:space="preserve">, </w:t>
      </w:r>
      <w:r w:rsidRPr="003B4EB9">
        <w:rPr>
          <w:rFonts w:ascii="Times New Roman" w:hAnsi="Times New Roman"/>
          <w:sz w:val="24"/>
          <w:szCs w:val="24"/>
          <w:lang w:val="en-US"/>
        </w:rPr>
        <w:t>atlast</w:t>
      </w:r>
      <w:r w:rsidRPr="003B4EB9">
        <w:rPr>
          <w:rFonts w:ascii="Times New Roman" w:hAnsi="Times New Roman"/>
          <w:sz w:val="24"/>
          <w:szCs w:val="24"/>
        </w:rPr>
        <w:t xml:space="preserve">, </w:t>
      </w:r>
      <w:r w:rsidRPr="003B4EB9">
        <w:rPr>
          <w:rFonts w:ascii="Times New Roman" w:hAnsi="Times New Roman"/>
          <w:sz w:val="24"/>
          <w:szCs w:val="24"/>
          <w:lang w:val="en-US"/>
        </w:rPr>
        <w:t>etc</w:t>
      </w:r>
      <w:r w:rsidRPr="003B4EB9">
        <w:rPr>
          <w:rFonts w:ascii="Times New Roman" w:hAnsi="Times New Roman"/>
          <w:sz w:val="24"/>
          <w:szCs w:val="24"/>
        </w:rPr>
        <w:t xml:space="preserve">.); </w:t>
      </w:r>
    </w:p>
    <w:p w14:paraId="2FBDA2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14:paraId="190A33FC" w14:textId="77777777" w:rsidR="007566C8" w:rsidRPr="003B4EB9" w:rsidRDefault="007566C8" w:rsidP="00E4302D">
      <w:pPr>
        <w:spacing w:after="0" w:line="240" w:lineRule="auto"/>
        <w:ind w:firstLine="567"/>
        <w:jc w:val="both"/>
        <w:rPr>
          <w:rFonts w:ascii="Times New Roman" w:hAnsi="Times New Roman"/>
          <w:sz w:val="24"/>
          <w:szCs w:val="24"/>
        </w:rPr>
      </w:pPr>
    </w:p>
    <w:p w14:paraId="377903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14:paraId="3887D4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4DEC9F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14:paraId="09B3C0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14:paraId="4FED85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14:paraId="66289C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начальным It; </w:t>
      </w:r>
    </w:p>
    <w:p w14:paraId="3F1182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начальным There + to be; </w:t>
      </w:r>
    </w:p>
    <w:p w14:paraId="1DB92D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сложносочиненные предложения с сочинительными союзами and, but, or; </w:t>
      </w:r>
    </w:p>
    <w:p w14:paraId="640B1D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и союзными словами </w:t>
      </w:r>
      <w:r w:rsidRPr="003B4EB9">
        <w:rPr>
          <w:rFonts w:ascii="Times New Roman" w:hAnsi="Times New Roman"/>
          <w:sz w:val="24"/>
          <w:szCs w:val="24"/>
          <w:lang w:val="en-US"/>
        </w:rPr>
        <w:t>because</w:t>
      </w:r>
      <w:r w:rsidRPr="003B4EB9">
        <w:rPr>
          <w:rFonts w:ascii="Times New Roman" w:hAnsi="Times New Roman"/>
          <w:sz w:val="24"/>
          <w:szCs w:val="24"/>
        </w:rPr>
        <w:t xml:space="preserve">, </w:t>
      </w:r>
      <w:r w:rsidRPr="003B4EB9">
        <w:rPr>
          <w:rFonts w:ascii="Times New Roman" w:hAnsi="Times New Roman"/>
          <w:sz w:val="24"/>
          <w:szCs w:val="24"/>
          <w:lang w:val="en-US"/>
        </w:rPr>
        <w:t>if</w:t>
      </w:r>
      <w:r w:rsidRPr="003B4EB9">
        <w:rPr>
          <w:rFonts w:ascii="Times New Roman" w:hAnsi="Times New Roman"/>
          <w:sz w:val="24"/>
          <w:szCs w:val="24"/>
        </w:rPr>
        <w:t xml:space="preserve">, </w:t>
      </w:r>
      <w:r w:rsidRPr="003B4EB9">
        <w:rPr>
          <w:rFonts w:ascii="Times New Roman" w:hAnsi="Times New Roman"/>
          <w:sz w:val="24"/>
          <w:szCs w:val="24"/>
          <w:lang w:val="en-US"/>
        </w:rPr>
        <w:t>that</w:t>
      </w:r>
      <w:r w:rsidRPr="003B4EB9">
        <w:rPr>
          <w:rFonts w:ascii="Times New Roman" w:hAnsi="Times New Roman"/>
          <w:sz w:val="24"/>
          <w:szCs w:val="24"/>
        </w:rPr>
        <w:t xml:space="preserve">, </w:t>
      </w:r>
      <w:r w:rsidRPr="003B4EB9">
        <w:rPr>
          <w:rFonts w:ascii="Times New Roman" w:hAnsi="Times New Roman"/>
          <w:sz w:val="24"/>
          <w:szCs w:val="24"/>
          <w:lang w:val="en-US"/>
        </w:rPr>
        <w:t>who</w:t>
      </w:r>
      <w:r w:rsidRPr="003B4EB9">
        <w:rPr>
          <w:rFonts w:ascii="Times New Roman" w:hAnsi="Times New Roman"/>
          <w:sz w:val="24"/>
          <w:szCs w:val="24"/>
        </w:rPr>
        <w:t xml:space="preserve">, </w:t>
      </w:r>
      <w:r w:rsidRPr="003B4EB9">
        <w:rPr>
          <w:rFonts w:ascii="Times New Roman" w:hAnsi="Times New Roman"/>
          <w:sz w:val="24"/>
          <w:szCs w:val="24"/>
          <w:lang w:val="en-US"/>
        </w:rPr>
        <w:t>which</w:t>
      </w:r>
      <w:r w:rsidRPr="003B4EB9">
        <w:rPr>
          <w:rFonts w:ascii="Times New Roman" w:hAnsi="Times New Roman"/>
          <w:sz w:val="24"/>
          <w:szCs w:val="24"/>
        </w:rPr>
        <w:t xml:space="preserve">, </w:t>
      </w:r>
      <w:r w:rsidRPr="003B4EB9">
        <w:rPr>
          <w:rFonts w:ascii="Times New Roman" w:hAnsi="Times New Roman"/>
          <w:sz w:val="24"/>
          <w:szCs w:val="24"/>
          <w:lang w:val="en-US"/>
        </w:rPr>
        <w:t>what</w:t>
      </w:r>
      <w:r w:rsidRPr="003B4EB9">
        <w:rPr>
          <w:rFonts w:ascii="Times New Roman" w:hAnsi="Times New Roman"/>
          <w:sz w:val="24"/>
          <w:szCs w:val="24"/>
        </w:rPr>
        <w:t xml:space="preserve">, </w:t>
      </w:r>
      <w:r w:rsidRPr="003B4EB9">
        <w:rPr>
          <w:rFonts w:ascii="Times New Roman" w:hAnsi="Times New Roman"/>
          <w:sz w:val="24"/>
          <w:szCs w:val="24"/>
          <w:lang w:val="en-US"/>
        </w:rPr>
        <w:t>when</w:t>
      </w:r>
      <w:r w:rsidRPr="003B4EB9">
        <w:rPr>
          <w:rFonts w:ascii="Times New Roman" w:hAnsi="Times New Roman"/>
          <w:sz w:val="24"/>
          <w:szCs w:val="24"/>
        </w:rPr>
        <w:t xml:space="preserve">, </w:t>
      </w:r>
      <w:r w:rsidRPr="003B4EB9">
        <w:rPr>
          <w:rFonts w:ascii="Times New Roman" w:hAnsi="Times New Roman"/>
          <w:sz w:val="24"/>
          <w:szCs w:val="24"/>
          <w:lang w:val="en-US"/>
        </w:rPr>
        <w:t>where</w:t>
      </w:r>
      <w:r w:rsidRPr="003B4EB9">
        <w:rPr>
          <w:rFonts w:ascii="Times New Roman" w:hAnsi="Times New Roman"/>
          <w:sz w:val="24"/>
          <w:szCs w:val="24"/>
        </w:rPr>
        <w:t xml:space="preserve">, </w:t>
      </w:r>
      <w:r w:rsidRPr="003B4EB9">
        <w:rPr>
          <w:rFonts w:ascii="Times New Roman" w:hAnsi="Times New Roman"/>
          <w:sz w:val="24"/>
          <w:szCs w:val="24"/>
          <w:lang w:val="en-US"/>
        </w:rPr>
        <w:t>how</w:t>
      </w:r>
      <w:r w:rsidRPr="003B4EB9">
        <w:rPr>
          <w:rFonts w:ascii="Times New Roman" w:hAnsi="Times New Roman"/>
          <w:sz w:val="24"/>
          <w:szCs w:val="24"/>
        </w:rPr>
        <w:t xml:space="preserve">, </w:t>
      </w:r>
      <w:r w:rsidRPr="003B4EB9">
        <w:rPr>
          <w:rFonts w:ascii="Times New Roman" w:hAnsi="Times New Roman"/>
          <w:sz w:val="24"/>
          <w:szCs w:val="24"/>
          <w:lang w:val="en-US"/>
        </w:rPr>
        <w:t>why</w:t>
      </w:r>
      <w:r w:rsidRPr="003B4EB9">
        <w:rPr>
          <w:rFonts w:ascii="Times New Roman" w:hAnsi="Times New Roman"/>
          <w:sz w:val="24"/>
          <w:szCs w:val="24"/>
        </w:rPr>
        <w:t xml:space="preserve">; </w:t>
      </w:r>
    </w:p>
    <w:p w14:paraId="19753C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косвенную речь в утвердительных и вопросительных предложениях в настоящем и прошедшем времени; </w:t>
      </w:r>
    </w:p>
    <w:p w14:paraId="41978EBF" w14:textId="77777777" w:rsidR="007566C8" w:rsidRPr="003B4EB9" w:rsidRDefault="007566C8" w:rsidP="00E4302D">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распознаватьиупотреблятьвречиусловныепредложенияреальногохарактера</w:t>
      </w:r>
      <w:r w:rsidRPr="003B4EB9">
        <w:rPr>
          <w:rFonts w:ascii="Times New Roman" w:hAnsi="Times New Roman"/>
          <w:sz w:val="24"/>
          <w:szCs w:val="24"/>
          <w:lang w:val="en-US"/>
        </w:rPr>
        <w:t xml:space="preserve"> (Conditional I – If I see Jim, I’ll invite him to our school party) </w:t>
      </w:r>
      <w:r w:rsidRPr="003B4EB9">
        <w:rPr>
          <w:rFonts w:ascii="Times New Roman" w:hAnsi="Times New Roman"/>
          <w:sz w:val="24"/>
          <w:szCs w:val="24"/>
        </w:rPr>
        <w:t>инереальногохарактера</w:t>
      </w:r>
      <w:r w:rsidRPr="003B4EB9">
        <w:rPr>
          <w:rFonts w:ascii="Times New Roman" w:hAnsi="Times New Roman"/>
          <w:sz w:val="24"/>
          <w:szCs w:val="24"/>
          <w:lang w:val="en-US"/>
        </w:rPr>
        <w:t xml:space="preserve"> (Conditional II – If I were you, I would start learning French); </w:t>
      </w:r>
    </w:p>
    <w:p w14:paraId="6E4C0C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14:paraId="7683BA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существительные с определенным/ неопределенным/нулевым артиклем; </w:t>
      </w:r>
    </w:p>
    <w:p w14:paraId="369C9B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14:paraId="3108F0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14:paraId="3EEFFA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14:paraId="177921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количественные и порядковые числительные; </w:t>
      </w:r>
    </w:p>
    <w:p w14:paraId="1CF96F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наиболее употребительных временных формах действительного залога: </w:t>
      </w:r>
      <w:r w:rsidRPr="003B4EB9">
        <w:rPr>
          <w:rFonts w:ascii="Times New Roman" w:hAnsi="Times New Roman"/>
          <w:sz w:val="24"/>
          <w:szCs w:val="24"/>
          <w:lang w:val="en-US"/>
        </w:rPr>
        <w:t>PresentSimple</w:t>
      </w:r>
      <w:r w:rsidRPr="003B4EB9">
        <w:rPr>
          <w:rFonts w:ascii="Times New Roman" w:hAnsi="Times New Roman"/>
          <w:sz w:val="24"/>
          <w:szCs w:val="24"/>
        </w:rPr>
        <w:t xml:space="preserve">, </w:t>
      </w:r>
      <w:r w:rsidRPr="003B4EB9">
        <w:rPr>
          <w:rFonts w:ascii="Times New Roman" w:hAnsi="Times New Roman"/>
          <w:sz w:val="24"/>
          <w:szCs w:val="24"/>
          <w:lang w:val="en-US"/>
        </w:rPr>
        <w:t>FutureSimple</w:t>
      </w:r>
      <w:r w:rsidRPr="003B4EB9">
        <w:rPr>
          <w:rFonts w:ascii="Times New Roman" w:hAnsi="Times New Roman"/>
          <w:sz w:val="24"/>
          <w:szCs w:val="24"/>
        </w:rPr>
        <w:t xml:space="preserve"> и </w:t>
      </w:r>
      <w:r w:rsidRPr="003B4EB9">
        <w:rPr>
          <w:rFonts w:ascii="Times New Roman" w:hAnsi="Times New Roman"/>
          <w:sz w:val="24"/>
          <w:szCs w:val="24"/>
          <w:lang w:val="en-US"/>
        </w:rPr>
        <w:t>PastSimple</w:t>
      </w:r>
      <w:r w:rsidRPr="003B4EB9">
        <w:rPr>
          <w:rFonts w:ascii="Times New Roman" w:hAnsi="Times New Roman"/>
          <w:sz w:val="24"/>
          <w:szCs w:val="24"/>
        </w:rPr>
        <w:t xml:space="preserve">, </w:t>
      </w:r>
      <w:r w:rsidRPr="003B4EB9">
        <w:rPr>
          <w:rFonts w:ascii="Times New Roman" w:hAnsi="Times New Roman"/>
          <w:sz w:val="24"/>
          <w:szCs w:val="24"/>
          <w:lang w:val="en-US"/>
        </w:rPr>
        <w:t>Present</w:t>
      </w:r>
      <w:r w:rsidRPr="003B4EB9">
        <w:rPr>
          <w:rFonts w:ascii="Times New Roman" w:hAnsi="Times New Roman"/>
          <w:sz w:val="24"/>
          <w:szCs w:val="24"/>
        </w:rPr>
        <w:t xml:space="preserve"> и </w:t>
      </w:r>
      <w:r w:rsidRPr="003B4EB9">
        <w:rPr>
          <w:rFonts w:ascii="Times New Roman" w:hAnsi="Times New Roman"/>
          <w:sz w:val="24"/>
          <w:szCs w:val="24"/>
          <w:lang w:val="en-US"/>
        </w:rPr>
        <w:t>Past</w:t>
      </w:r>
      <w:r w:rsidRPr="003B4EB9">
        <w:rPr>
          <w:rFonts w:ascii="Times New Roman" w:hAnsi="Times New Roman"/>
          <w:sz w:val="24"/>
          <w:szCs w:val="24"/>
        </w:rPr>
        <w:t xml:space="preserve"> Continuous, Present Perfect; </w:t>
      </w:r>
    </w:p>
    <w:p w14:paraId="282D7F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грамматические средства для выражения будущего времени: </w:t>
      </w:r>
      <w:r w:rsidRPr="003B4EB9">
        <w:rPr>
          <w:rFonts w:ascii="Times New Roman" w:hAnsi="Times New Roman"/>
          <w:sz w:val="24"/>
          <w:szCs w:val="24"/>
          <w:lang w:val="en-US"/>
        </w:rPr>
        <w:t>SimpleFuture</w:t>
      </w:r>
      <w:r w:rsidRPr="003B4EB9">
        <w:rPr>
          <w:rFonts w:ascii="Times New Roman" w:hAnsi="Times New Roman"/>
          <w:sz w:val="24"/>
          <w:szCs w:val="24"/>
        </w:rPr>
        <w:t xml:space="preserve">, </w:t>
      </w:r>
      <w:r w:rsidRPr="003B4EB9">
        <w:rPr>
          <w:rFonts w:ascii="Times New Roman" w:hAnsi="Times New Roman"/>
          <w:sz w:val="24"/>
          <w:szCs w:val="24"/>
          <w:lang w:val="en-US"/>
        </w:rPr>
        <w:t>tobegoingto</w:t>
      </w:r>
      <w:r w:rsidRPr="003B4EB9">
        <w:rPr>
          <w:rFonts w:ascii="Times New Roman" w:hAnsi="Times New Roman"/>
          <w:sz w:val="24"/>
          <w:szCs w:val="24"/>
        </w:rPr>
        <w:t xml:space="preserve">, </w:t>
      </w:r>
      <w:r w:rsidRPr="003B4EB9">
        <w:rPr>
          <w:rFonts w:ascii="Times New Roman" w:hAnsi="Times New Roman"/>
          <w:sz w:val="24"/>
          <w:szCs w:val="24"/>
          <w:lang w:val="en-US"/>
        </w:rPr>
        <w:t>PresentContinuous</w:t>
      </w:r>
      <w:r w:rsidRPr="003B4EB9">
        <w:rPr>
          <w:rFonts w:ascii="Times New Roman" w:hAnsi="Times New Roman"/>
          <w:sz w:val="24"/>
          <w:szCs w:val="24"/>
        </w:rPr>
        <w:t xml:space="preserve">; </w:t>
      </w:r>
    </w:p>
    <w:p w14:paraId="747F6E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модальные глаголы и их эквиваленты (may, can, </w:t>
      </w:r>
      <w:r w:rsidRPr="003B4EB9">
        <w:rPr>
          <w:rFonts w:ascii="Times New Roman" w:hAnsi="Times New Roman"/>
          <w:sz w:val="24"/>
          <w:szCs w:val="24"/>
          <w:lang w:val="en-US"/>
        </w:rPr>
        <w:t>could</w:t>
      </w:r>
      <w:r w:rsidRPr="003B4EB9">
        <w:rPr>
          <w:rFonts w:ascii="Times New Roman" w:hAnsi="Times New Roman"/>
          <w:sz w:val="24"/>
          <w:szCs w:val="24"/>
        </w:rPr>
        <w:t xml:space="preserve">, </w:t>
      </w:r>
      <w:r w:rsidRPr="003B4EB9">
        <w:rPr>
          <w:rFonts w:ascii="Times New Roman" w:hAnsi="Times New Roman"/>
          <w:sz w:val="24"/>
          <w:szCs w:val="24"/>
          <w:lang w:val="en-US"/>
        </w:rPr>
        <w:t>beableto</w:t>
      </w:r>
      <w:r w:rsidRPr="003B4EB9">
        <w:rPr>
          <w:rFonts w:ascii="Times New Roman" w:hAnsi="Times New Roman"/>
          <w:sz w:val="24"/>
          <w:szCs w:val="24"/>
        </w:rPr>
        <w:t xml:space="preserve">, </w:t>
      </w:r>
      <w:r w:rsidRPr="003B4EB9">
        <w:rPr>
          <w:rFonts w:ascii="Times New Roman" w:hAnsi="Times New Roman"/>
          <w:sz w:val="24"/>
          <w:szCs w:val="24"/>
          <w:lang w:val="en-US"/>
        </w:rPr>
        <w:t>must</w:t>
      </w:r>
      <w:r w:rsidRPr="003B4EB9">
        <w:rPr>
          <w:rFonts w:ascii="Times New Roman" w:hAnsi="Times New Roman"/>
          <w:sz w:val="24"/>
          <w:szCs w:val="24"/>
        </w:rPr>
        <w:t xml:space="preserve">, </w:t>
      </w:r>
      <w:r w:rsidRPr="003B4EB9">
        <w:rPr>
          <w:rFonts w:ascii="Times New Roman" w:hAnsi="Times New Roman"/>
          <w:sz w:val="24"/>
          <w:szCs w:val="24"/>
          <w:lang w:val="en-US"/>
        </w:rPr>
        <w:t>haveto</w:t>
      </w:r>
      <w:r w:rsidRPr="003B4EB9">
        <w:rPr>
          <w:rFonts w:ascii="Times New Roman" w:hAnsi="Times New Roman"/>
          <w:sz w:val="24"/>
          <w:szCs w:val="24"/>
        </w:rPr>
        <w:t xml:space="preserve">, </w:t>
      </w:r>
      <w:r w:rsidRPr="003B4EB9">
        <w:rPr>
          <w:rFonts w:ascii="Times New Roman" w:hAnsi="Times New Roman"/>
          <w:sz w:val="24"/>
          <w:szCs w:val="24"/>
          <w:lang w:val="en-US"/>
        </w:rPr>
        <w:t>should</w:t>
      </w:r>
      <w:r w:rsidRPr="003B4EB9">
        <w:rPr>
          <w:rFonts w:ascii="Times New Roman" w:hAnsi="Times New Roman"/>
          <w:sz w:val="24"/>
          <w:szCs w:val="24"/>
        </w:rPr>
        <w:t xml:space="preserve">); </w:t>
      </w:r>
    </w:p>
    <w:p w14:paraId="57BE9A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следующих формах страдательного залога: </w:t>
      </w:r>
      <w:r w:rsidRPr="003B4EB9">
        <w:rPr>
          <w:rFonts w:ascii="Times New Roman" w:hAnsi="Times New Roman"/>
          <w:sz w:val="24"/>
          <w:szCs w:val="24"/>
          <w:lang w:val="en-US"/>
        </w:rPr>
        <w:t>PresentSimplePassive</w:t>
      </w:r>
      <w:r w:rsidRPr="003B4EB9">
        <w:rPr>
          <w:rFonts w:ascii="Times New Roman" w:hAnsi="Times New Roman"/>
          <w:sz w:val="24"/>
          <w:szCs w:val="24"/>
        </w:rPr>
        <w:t xml:space="preserve">, </w:t>
      </w:r>
      <w:r w:rsidRPr="003B4EB9">
        <w:rPr>
          <w:rFonts w:ascii="Times New Roman" w:hAnsi="Times New Roman"/>
          <w:sz w:val="24"/>
          <w:szCs w:val="24"/>
          <w:lang w:val="en-US"/>
        </w:rPr>
        <w:t>PastSimplePassive</w:t>
      </w:r>
      <w:r w:rsidRPr="003B4EB9">
        <w:rPr>
          <w:rFonts w:ascii="Times New Roman" w:hAnsi="Times New Roman"/>
          <w:sz w:val="24"/>
          <w:szCs w:val="24"/>
        </w:rPr>
        <w:t xml:space="preserve">; </w:t>
      </w:r>
    </w:p>
    <w:p w14:paraId="462A0E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и употреблять в речи предлоги места, времени, направления; предлоги, употребляемые при глаголах в страдательном залоге. </w:t>
      </w:r>
    </w:p>
    <w:p w14:paraId="5676E8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2ABC65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14:paraId="189DA1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whoever, whatever, however, whenever; </w:t>
      </w:r>
    </w:p>
    <w:p w14:paraId="723E76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конструкциями as … as; not so … </w:t>
      </w:r>
      <w:r w:rsidRPr="003B4EB9">
        <w:rPr>
          <w:rFonts w:ascii="Times New Roman" w:hAnsi="Times New Roman"/>
          <w:sz w:val="24"/>
          <w:szCs w:val="24"/>
          <w:lang w:val="en-US"/>
        </w:rPr>
        <w:t>as</w:t>
      </w:r>
      <w:r w:rsidRPr="003B4EB9">
        <w:rPr>
          <w:rFonts w:ascii="Times New Roman" w:hAnsi="Times New Roman"/>
          <w:sz w:val="24"/>
          <w:szCs w:val="24"/>
        </w:rPr>
        <w:t xml:space="preserve">; </w:t>
      </w:r>
      <w:r w:rsidRPr="003B4EB9">
        <w:rPr>
          <w:rFonts w:ascii="Times New Roman" w:hAnsi="Times New Roman"/>
          <w:sz w:val="24"/>
          <w:szCs w:val="24"/>
          <w:lang w:val="en-US"/>
        </w:rPr>
        <w:t>either</w:t>
      </w:r>
      <w:r w:rsidRPr="003B4EB9">
        <w:rPr>
          <w:rFonts w:ascii="Times New Roman" w:hAnsi="Times New Roman"/>
          <w:sz w:val="24"/>
          <w:szCs w:val="24"/>
        </w:rPr>
        <w:t xml:space="preserve"> … </w:t>
      </w:r>
      <w:r w:rsidRPr="003B4EB9">
        <w:rPr>
          <w:rFonts w:ascii="Times New Roman" w:hAnsi="Times New Roman"/>
          <w:sz w:val="24"/>
          <w:szCs w:val="24"/>
          <w:lang w:val="en-US"/>
        </w:rPr>
        <w:t>or</w:t>
      </w:r>
      <w:r w:rsidRPr="003B4EB9">
        <w:rPr>
          <w:rFonts w:ascii="Times New Roman" w:hAnsi="Times New Roman"/>
          <w:sz w:val="24"/>
          <w:szCs w:val="24"/>
        </w:rPr>
        <w:t xml:space="preserve">; </w:t>
      </w:r>
      <w:r w:rsidRPr="003B4EB9">
        <w:rPr>
          <w:rFonts w:ascii="Times New Roman" w:hAnsi="Times New Roman"/>
          <w:sz w:val="24"/>
          <w:szCs w:val="24"/>
          <w:lang w:val="en-US"/>
        </w:rPr>
        <w:t>neither</w:t>
      </w:r>
      <w:r w:rsidRPr="003B4EB9">
        <w:rPr>
          <w:rFonts w:ascii="Times New Roman" w:hAnsi="Times New Roman"/>
          <w:sz w:val="24"/>
          <w:szCs w:val="24"/>
        </w:rPr>
        <w:t xml:space="preserve"> … </w:t>
      </w:r>
      <w:r w:rsidRPr="003B4EB9">
        <w:rPr>
          <w:rFonts w:ascii="Times New Roman" w:hAnsi="Times New Roman"/>
          <w:sz w:val="24"/>
          <w:szCs w:val="24"/>
          <w:lang w:val="en-US"/>
        </w:rPr>
        <w:t>nor</w:t>
      </w:r>
      <w:r w:rsidRPr="003B4EB9">
        <w:rPr>
          <w:rFonts w:ascii="Times New Roman" w:hAnsi="Times New Roman"/>
          <w:sz w:val="24"/>
          <w:szCs w:val="24"/>
        </w:rPr>
        <w:t xml:space="preserve">; </w:t>
      </w:r>
    </w:p>
    <w:p w14:paraId="614582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конструкцией I wish; </w:t>
      </w:r>
    </w:p>
    <w:p w14:paraId="42BED8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конструкции с глаголами на -ing: to love/hate doing </w:t>
      </w:r>
      <w:r w:rsidRPr="003B4EB9">
        <w:rPr>
          <w:rFonts w:ascii="Times New Roman" w:hAnsi="Times New Roman"/>
          <w:sz w:val="24"/>
          <w:szCs w:val="24"/>
          <w:lang w:val="en-US"/>
        </w:rPr>
        <w:t>something</w:t>
      </w:r>
      <w:r w:rsidRPr="003B4EB9">
        <w:rPr>
          <w:rFonts w:ascii="Times New Roman" w:hAnsi="Times New Roman"/>
          <w:sz w:val="24"/>
          <w:szCs w:val="24"/>
        </w:rPr>
        <w:t xml:space="preserve">; </w:t>
      </w:r>
      <w:r w:rsidRPr="003B4EB9">
        <w:rPr>
          <w:rFonts w:ascii="Times New Roman" w:hAnsi="Times New Roman"/>
          <w:sz w:val="24"/>
          <w:szCs w:val="24"/>
          <w:lang w:val="en-US"/>
        </w:rPr>
        <w:t>Stoptalking</w:t>
      </w:r>
      <w:r w:rsidRPr="003B4EB9">
        <w:rPr>
          <w:rFonts w:ascii="Times New Roman" w:hAnsi="Times New Roman"/>
          <w:sz w:val="24"/>
          <w:szCs w:val="24"/>
        </w:rPr>
        <w:t xml:space="preserve">; </w:t>
      </w:r>
    </w:p>
    <w:p w14:paraId="2E87C092" w14:textId="77777777" w:rsidR="007566C8" w:rsidRPr="003B4EB9" w:rsidRDefault="007566C8" w:rsidP="00E4302D">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w:t>
      </w:r>
      <w:r w:rsidR="008F663A" w:rsidRPr="008F663A">
        <w:rPr>
          <w:rFonts w:ascii="Times New Roman" w:hAnsi="Times New Roman"/>
          <w:sz w:val="24"/>
          <w:szCs w:val="24"/>
          <w:lang w:val="en-US"/>
        </w:rPr>
        <w:t xml:space="preserve"> </w:t>
      </w:r>
      <w:r w:rsidRPr="003B4EB9">
        <w:rPr>
          <w:rFonts w:ascii="Times New Roman" w:hAnsi="Times New Roman"/>
          <w:sz w:val="24"/>
          <w:szCs w:val="24"/>
        </w:rPr>
        <w:t>и</w:t>
      </w:r>
      <w:r w:rsidR="008F663A" w:rsidRPr="008F663A">
        <w:rPr>
          <w:rFonts w:ascii="Times New Roman" w:hAnsi="Times New Roman"/>
          <w:sz w:val="24"/>
          <w:szCs w:val="24"/>
          <w:lang w:val="en-US"/>
        </w:rPr>
        <w:t xml:space="preserve"> </w:t>
      </w:r>
      <w:r w:rsidRPr="003B4EB9">
        <w:rPr>
          <w:rFonts w:ascii="Times New Roman" w:hAnsi="Times New Roman"/>
          <w:sz w:val="24"/>
          <w:szCs w:val="24"/>
        </w:rPr>
        <w:t>употреблять</w:t>
      </w:r>
      <w:r w:rsidR="008F663A" w:rsidRPr="008F663A">
        <w:rPr>
          <w:rFonts w:ascii="Times New Roman" w:hAnsi="Times New Roman"/>
          <w:sz w:val="24"/>
          <w:szCs w:val="24"/>
          <w:lang w:val="en-US"/>
        </w:rPr>
        <w:t xml:space="preserve"> </w:t>
      </w:r>
      <w:r w:rsidRPr="003B4EB9">
        <w:rPr>
          <w:rFonts w:ascii="Times New Roman" w:hAnsi="Times New Roman"/>
          <w:sz w:val="24"/>
          <w:szCs w:val="24"/>
        </w:rPr>
        <w:t>в</w:t>
      </w:r>
      <w:r w:rsidR="008F663A" w:rsidRPr="008F663A">
        <w:rPr>
          <w:rFonts w:ascii="Times New Roman" w:hAnsi="Times New Roman"/>
          <w:sz w:val="24"/>
          <w:szCs w:val="24"/>
          <w:lang w:val="en-US"/>
        </w:rPr>
        <w:t xml:space="preserve"> </w:t>
      </w:r>
      <w:r w:rsidRPr="003B4EB9">
        <w:rPr>
          <w:rFonts w:ascii="Times New Roman" w:hAnsi="Times New Roman"/>
          <w:sz w:val="24"/>
          <w:szCs w:val="24"/>
        </w:rPr>
        <w:t>речи</w:t>
      </w:r>
      <w:r w:rsidR="008F663A" w:rsidRPr="008F663A">
        <w:rPr>
          <w:rFonts w:ascii="Times New Roman" w:hAnsi="Times New Roman"/>
          <w:sz w:val="24"/>
          <w:szCs w:val="24"/>
          <w:lang w:val="en-US"/>
        </w:rPr>
        <w:t xml:space="preserve"> </w:t>
      </w:r>
      <w:r w:rsidRPr="003B4EB9">
        <w:rPr>
          <w:rFonts w:ascii="Times New Roman" w:hAnsi="Times New Roman"/>
          <w:sz w:val="24"/>
          <w:szCs w:val="24"/>
        </w:rPr>
        <w:t>конструкции</w:t>
      </w:r>
      <w:r w:rsidRPr="003B4EB9">
        <w:rPr>
          <w:rFonts w:ascii="Times New Roman" w:hAnsi="Times New Roman"/>
          <w:sz w:val="24"/>
          <w:szCs w:val="24"/>
          <w:lang w:val="en-US"/>
        </w:rPr>
        <w:t xml:space="preserve"> It takes me …to do something; to look / feel / be happy; </w:t>
      </w:r>
    </w:p>
    <w:p w14:paraId="28F35E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определения, выраженные прилагательными, в правильном порядке их следования; </w:t>
      </w:r>
    </w:p>
    <w:p w14:paraId="1B8ACB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во временных формах действительного залога: </w:t>
      </w:r>
      <w:r w:rsidRPr="003B4EB9">
        <w:rPr>
          <w:rFonts w:ascii="Times New Roman" w:hAnsi="Times New Roman"/>
          <w:sz w:val="24"/>
          <w:szCs w:val="24"/>
          <w:lang w:val="en-US"/>
        </w:rPr>
        <w:t>PastPerfect</w:t>
      </w:r>
      <w:r w:rsidRPr="003B4EB9">
        <w:rPr>
          <w:rFonts w:ascii="Times New Roman" w:hAnsi="Times New Roman"/>
          <w:sz w:val="24"/>
          <w:szCs w:val="24"/>
        </w:rPr>
        <w:t xml:space="preserve">, </w:t>
      </w:r>
      <w:r w:rsidRPr="003B4EB9">
        <w:rPr>
          <w:rFonts w:ascii="Times New Roman" w:hAnsi="Times New Roman"/>
          <w:sz w:val="24"/>
          <w:szCs w:val="24"/>
          <w:lang w:val="en-US"/>
        </w:rPr>
        <w:t>PresentPerfectContinuous</w:t>
      </w:r>
      <w:r w:rsidRPr="003B4EB9">
        <w:rPr>
          <w:rFonts w:ascii="Times New Roman" w:hAnsi="Times New Roman"/>
          <w:sz w:val="24"/>
          <w:szCs w:val="24"/>
        </w:rPr>
        <w:t xml:space="preserve">, </w:t>
      </w:r>
      <w:r w:rsidRPr="003B4EB9">
        <w:rPr>
          <w:rFonts w:ascii="Times New Roman" w:hAnsi="Times New Roman"/>
          <w:sz w:val="24"/>
          <w:szCs w:val="24"/>
          <w:lang w:val="en-US"/>
        </w:rPr>
        <w:t>Future</w:t>
      </w:r>
      <w:r w:rsidRPr="003B4EB9">
        <w:rPr>
          <w:rFonts w:ascii="Times New Roman" w:hAnsi="Times New Roman"/>
          <w:sz w:val="24"/>
          <w:szCs w:val="24"/>
        </w:rPr>
        <w:t>-</w:t>
      </w:r>
      <w:r w:rsidRPr="003B4EB9">
        <w:rPr>
          <w:rFonts w:ascii="Times New Roman" w:hAnsi="Times New Roman"/>
          <w:sz w:val="24"/>
          <w:szCs w:val="24"/>
          <w:lang w:val="en-US"/>
        </w:rPr>
        <w:t>in</w:t>
      </w:r>
      <w:r w:rsidRPr="003B4EB9">
        <w:rPr>
          <w:rFonts w:ascii="Times New Roman" w:hAnsi="Times New Roman"/>
          <w:sz w:val="24"/>
          <w:szCs w:val="24"/>
        </w:rPr>
        <w:t>-</w:t>
      </w:r>
      <w:r w:rsidRPr="003B4EB9">
        <w:rPr>
          <w:rFonts w:ascii="Times New Roman" w:hAnsi="Times New Roman"/>
          <w:sz w:val="24"/>
          <w:szCs w:val="24"/>
          <w:lang w:val="en-US"/>
        </w:rPr>
        <w:t>the</w:t>
      </w:r>
      <w:r w:rsidRPr="003B4EB9">
        <w:rPr>
          <w:rFonts w:ascii="Times New Roman" w:hAnsi="Times New Roman"/>
          <w:sz w:val="24"/>
          <w:szCs w:val="24"/>
        </w:rPr>
        <w:t>-</w:t>
      </w:r>
      <w:r w:rsidRPr="003B4EB9">
        <w:rPr>
          <w:rFonts w:ascii="Times New Roman" w:hAnsi="Times New Roman"/>
          <w:sz w:val="24"/>
          <w:szCs w:val="24"/>
          <w:lang w:val="en-US"/>
        </w:rPr>
        <w:t>Past</w:t>
      </w:r>
      <w:r w:rsidRPr="003B4EB9">
        <w:rPr>
          <w:rFonts w:ascii="Times New Roman" w:hAnsi="Times New Roman"/>
          <w:sz w:val="24"/>
          <w:szCs w:val="24"/>
        </w:rPr>
        <w:t xml:space="preserve">; </w:t>
      </w:r>
    </w:p>
    <w:p w14:paraId="36B871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формах страдательного залога Future </w:t>
      </w:r>
      <w:r w:rsidRPr="003B4EB9">
        <w:rPr>
          <w:rFonts w:ascii="Times New Roman" w:hAnsi="Times New Roman"/>
          <w:sz w:val="24"/>
          <w:szCs w:val="24"/>
          <w:lang w:val="en-US"/>
        </w:rPr>
        <w:t>SimplePassive</w:t>
      </w:r>
      <w:r w:rsidRPr="003B4EB9">
        <w:rPr>
          <w:rFonts w:ascii="Times New Roman" w:hAnsi="Times New Roman"/>
          <w:sz w:val="24"/>
          <w:szCs w:val="24"/>
        </w:rPr>
        <w:t xml:space="preserve">, </w:t>
      </w:r>
      <w:r w:rsidRPr="003B4EB9">
        <w:rPr>
          <w:rFonts w:ascii="Times New Roman" w:hAnsi="Times New Roman"/>
          <w:sz w:val="24"/>
          <w:szCs w:val="24"/>
          <w:lang w:val="en-US"/>
        </w:rPr>
        <w:t>PresentPerfectPassive</w:t>
      </w:r>
      <w:r w:rsidRPr="003B4EB9">
        <w:rPr>
          <w:rFonts w:ascii="Times New Roman" w:hAnsi="Times New Roman"/>
          <w:sz w:val="24"/>
          <w:szCs w:val="24"/>
        </w:rPr>
        <w:t xml:space="preserve">; </w:t>
      </w:r>
    </w:p>
    <w:p w14:paraId="5CE43E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модальные глаголы need, shall, might, would; </w:t>
      </w:r>
    </w:p>
    <w:p w14:paraId="3B3183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14:paraId="758A34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словосочетания «Причастие I+существительное» (a playing child) и «Причастие II+существительное» (a written poem). </w:t>
      </w:r>
    </w:p>
    <w:p w14:paraId="52051E73" w14:textId="77777777" w:rsidR="007566C8" w:rsidRPr="003B4EB9" w:rsidRDefault="007566C8" w:rsidP="00E4302D">
      <w:pPr>
        <w:spacing w:after="0" w:line="240" w:lineRule="auto"/>
        <w:ind w:firstLine="567"/>
        <w:jc w:val="both"/>
        <w:rPr>
          <w:rFonts w:ascii="Times New Roman" w:hAnsi="Times New Roman"/>
          <w:sz w:val="24"/>
          <w:szCs w:val="24"/>
        </w:rPr>
      </w:pPr>
    </w:p>
    <w:p w14:paraId="296E0F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14:paraId="7E5D0B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528B9C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14:paraId="51048C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родную страну и культуру на английском языке; </w:t>
      </w:r>
    </w:p>
    <w:p w14:paraId="367FA3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социокультурные реалии при чтении и аудировании в рамках изученного материала. </w:t>
      </w:r>
    </w:p>
    <w:p w14:paraId="59AE63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121C74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социокультурные реалии при создании устных и письменных высказываний; </w:t>
      </w:r>
    </w:p>
    <w:p w14:paraId="68A572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сходство и различие в традициях родной страны и страны/стран изучаемого языка. </w:t>
      </w:r>
    </w:p>
    <w:p w14:paraId="2E182784" w14:textId="77777777" w:rsidR="007566C8" w:rsidRPr="003B4EB9" w:rsidRDefault="007566C8" w:rsidP="00E4302D">
      <w:pPr>
        <w:spacing w:after="0" w:line="240" w:lineRule="auto"/>
        <w:ind w:firstLine="567"/>
        <w:jc w:val="both"/>
        <w:rPr>
          <w:rFonts w:ascii="Times New Roman" w:hAnsi="Times New Roman"/>
          <w:sz w:val="24"/>
          <w:szCs w:val="24"/>
        </w:rPr>
      </w:pPr>
    </w:p>
    <w:p w14:paraId="6FB0D0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14:paraId="6D3753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7E8012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выходить из положения при дефиците языковых средств: использовать переспрос при говорении. </w:t>
      </w:r>
    </w:p>
    <w:p w14:paraId="12459D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13A942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перифраз, синонимические и антонимические средства при говорении; </w:t>
      </w:r>
    </w:p>
    <w:p w14:paraId="5F7716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языковой и контекстуальной догадкой при аудировании и чтении. </w:t>
      </w:r>
    </w:p>
    <w:p w14:paraId="76AB6850" w14:textId="77777777" w:rsidR="007566C8" w:rsidRPr="002F0866" w:rsidRDefault="007566C8" w:rsidP="00E4302D">
      <w:pPr>
        <w:spacing w:after="0" w:line="240" w:lineRule="auto"/>
        <w:ind w:firstLine="567"/>
        <w:jc w:val="both"/>
        <w:rPr>
          <w:rFonts w:ascii="Times New Roman" w:hAnsi="Times New Roman"/>
          <w:sz w:val="24"/>
          <w:szCs w:val="24"/>
        </w:rPr>
      </w:pPr>
    </w:p>
    <w:p w14:paraId="28CDB8C1" w14:textId="77777777" w:rsidR="007566C8" w:rsidRPr="002F0866" w:rsidRDefault="007566C8" w:rsidP="00E4302D">
      <w:pPr>
        <w:spacing w:after="0" w:line="240" w:lineRule="auto"/>
        <w:ind w:firstLine="567"/>
        <w:jc w:val="both"/>
        <w:rPr>
          <w:rFonts w:ascii="Times New Roman" w:hAnsi="Times New Roman"/>
          <w:sz w:val="24"/>
          <w:szCs w:val="24"/>
        </w:rPr>
      </w:pPr>
    </w:p>
    <w:p w14:paraId="773588F8" w14:textId="77777777" w:rsidR="007566C8" w:rsidRPr="002F0866" w:rsidRDefault="007566C8" w:rsidP="00E4302D">
      <w:pPr>
        <w:spacing w:after="0" w:line="240" w:lineRule="auto"/>
        <w:ind w:firstLine="567"/>
        <w:jc w:val="both"/>
        <w:rPr>
          <w:rFonts w:ascii="Times New Roman" w:hAnsi="Times New Roman"/>
          <w:sz w:val="24"/>
          <w:szCs w:val="24"/>
        </w:rPr>
      </w:pPr>
    </w:p>
    <w:p w14:paraId="5BD48F86" w14:textId="77777777" w:rsidR="007566C8" w:rsidRPr="002F0866" w:rsidRDefault="007566C8" w:rsidP="00E4302D">
      <w:pPr>
        <w:spacing w:after="0" w:line="240" w:lineRule="auto"/>
        <w:ind w:firstLine="567"/>
        <w:jc w:val="both"/>
        <w:rPr>
          <w:rFonts w:ascii="Times New Roman" w:hAnsi="Times New Roman"/>
          <w:sz w:val="24"/>
          <w:szCs w:val="24"/>
        </w:rPr>
      </w:pPr>
    </w:p>
    <w:p w14:paraId="0492E438" w14:textId="77777777" w:rsidR="007566C8" w:rsidRPr="002F0866" w:rsidRDefault="007566C8" w:rsidP="00E4302D">
      <w:pPr>
        <w:spacing w:after="0" w:line="240" w:lineRule="auto"/>
        <w:ind w:firstLine="567"/>
        <w:jc w:val="both"/>
        <w:rPr>
          <w:rFonts w:ascii="Times New Roman" w:hAnsi="Times New Roman"/>
          <w:sz w:val="24"/>
          <w:szCs w:val="24"/>
        </w:rPr>
      </w:pPr>
    </w:p>
    <w:p w14:paraId="1249F856"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lastRenderedPageBreak/>
        <w:t xml:space="preserve">1.2.5.4. История России. Всеобщая история </w:t>
      </w:r>
    </w:p>
    <w:p w14:paraId="3AC8B3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освоения курса истории на уровне основного общего образования предполагают, что у учащегося сформированы: </w:t>
      </w:r>
    </w:p>
    <w:p w14:paraId="4095D2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14:paraId="4EB938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базовые исторические знания об основных этапах и закономерностях развития человеческого общества с древности до наших дней; </w:t>
      </w:r>
    </w:p>
    <w:p w14:paraId="32BBD1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14:paraId="6A6B23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исторические знания для осмысления общественных событий и явлений прошлого и современности; </w:t>
      </w:r>
    </w:p>
    <w:p w14:paraId="2B4909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14:paraId="2C0021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14:paraId="1C1D2B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14:paraId="26238D9C" w14:textId="77777777" w:rsidR="007566C8" w:rsidRPr="003B4EB9" w:rsidRDefault="007566C8" w:rsidP="00E4302D">
      <w:pPr>
        <w:spacing w:after="0" w:line="240" w:lineRule="auto"/>
        <w:ind w:firstLine="567"/>
        <w:jc w:val="both"/>
        <w:rPr>
          <w:rFonts w:ascii="Times New Roman" w:hAnsi="Times New Roman"/>
          <w:sz w:val="24"/>
          <w:szCs w:val="24"/>
        </w:rPr>
      </w:pPr>
    </w:p>
    <w:p w14:paraId="3CFC69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Древнего мира</w:t>
      </w:r>
    </w:p>
    <w:p w14:paraId="3A7B2A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(5 класс) </w:t>
      </w:r>
    </w:p>
    <w:p w14:paraId="22216D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77770B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14:paraId="2CFD79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14:paraId="1335E8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отрывках исторических текстов, материальных памятниках Древнего мира; </w:t>
      </w:r>
    </w:p>
    <w:p w14:paraId="16186C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14:paraId="42044A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характерные, существенные черты: </w:t>
      </w:r>
    </w:p>
    <w:p w14:paraId="39BAF17D" w14:textId="77777777" w:rsidR="007566C8" w:rsidRPr="003B4EB9" w:rsidRDefault="007566C8" w:rsidP="0054236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14:paraId="53CF1343" w14:textId="77777777" w:rsidR="007566C8" w:rsidRPr="003B4EB9" w:rsidRDefault="007566C8" w:rsidP="0054236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положения основных групп населения в древневосточных и античных обществах (правители и подданные, свободные и рабы); </w:t>
      </w:r>
    </w:p>
    <w:p w14:paraId="4A22DC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религиозных верований людей в древности; </w:t>
      </w:r>
    </w:p>
    <w:p w14:paraId="367CF6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14:paraId="731C3E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наиболее значительным событиям и личностям древней истории. </w:t>
      </w:r>
    </w:p>
    <w:p w14:paraId="1D8EC3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8E165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общественного строя древних государств; </w:t>
      </w:r>
    </w:p>
    <w:p w14:paraId="49EE21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свидетельства различных исторических источников, выявляя в них общее и различия; </w:t>
      </w:r>
    </w:p>
    <w:p w14:paraId="4F870D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проявления влияния античного искусства в окружающей среде; </w:t>
      </w:r>
    </w:p>
    <w:p w14:paraId="0B2E17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суждения о значении и месте исторического и культурного наследия древних обществ в мировой истории. </w:t>
      </w:r>
    </w:p>
    <w:p w14:paraId="02412638" w14:textId="77777777" w:rsidR="007566C8" w:rsidRPr="003B4EB9" w:rsidRDefault="007566C8" w:rsidP="00E4302D">
      <w:pPr>
        <w:spacing w:after="0" w:line="240" w:lineRule="auto"/>
        <w:ind w:firstLine="567"/>
        <w:jc w:val="both"/>
        <w:rPr>
          <w:rFonts w:ascii="Times New Roman" w:hAnsi="Times New Roman"/>
          <w:sz w:val="24"/>
          <w:szCs w:val="24"/>
        </w:rPr>
      </w:pPr>
    </w:p>
    <w:p w14:paraId="1863D0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Средних веков. От Древней Руси к Российскому государству (VIII –XV вв.)</w:t>
      </w:r>
    </w:p>
    <w:p w14:paraId="484CBF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(6 класс) </w:t>
      </w:r>
    </w:p>
    <w:p w14:paraId="4353E4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047138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14:paraId="067F02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14:paraId="519EAD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исторических текстах, материальных исторических памятниках Средневековья; </w:t>
      </w:r>
    </w:p>
    <w:p w14:paraId="4F8474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14:paraId="277B42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раскрывать характерные, существенные черты:</w:t>
      </w:r>
    </w:p>
    <w:p w14:paraId="3EB3AFB9" w14:textId="77777777" w:rsidR="007566C8" w:rsidRPr="003B4EB9" w:rsidRDefault="007566C8" w:rsidP="0054236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а) экономических и социальных отношений, политического строя на Руси и в других государствах; </w:t>
      </w:r>
    </w:p>
    <w:p w14:paraId="0E692A05" w14:textId="77777777" w:rsidR="007566C8" w:rsidRPr="003B4EB9" w:rsidRDefault="007566C8" w:rsidP="0054236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ценностей, господствовавших в средневековых обществах, религиозных воззрений, представлений средневекового человека о мире; </w:t>
      </w:r>
    </w:p>
    <w:p w14:paraId="737DC5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и следствия ключевых событий отечественной и всеобщей истории Средних веков; </w:t>
      </w:r>
    </w:p>
    <w:p w14:paraId="3B0234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14:paraId="5EA4F4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событиям и личностям отечественной и всеобщей истории Средних веков. </w:t>
      </w:r>
    </w:p>
    <w:p w14:paraId="794D88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2E85AB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сопоставительную характеристику политического устройства государств Средневековья (Русь, Запад, Восток); </w:t>
      </w:r>
    </w:p>
    <w:p w14:paraId="5921E8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свидетельства различных исторических источников, выявляя в них общее и различия; </w:t>
      </w:r>
    </w:p>
    <w:p w14:paraId="04D15B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14:paraId="6EC054F5" w14:textId="77777777" w:rsidR="007566C8" w:rsidRPr="003B4EB9" w:rsidRDefault="007566C8" w:rsidP="00E4302D">
      <w:pPr>
        <w:spacing w:after="0" w:line="240" w:lineRule="auto"/>
        <w:ind w:firstLine="567"/>
        <w:jc w:val="both"/>
        <w:rPr>
          <w:rFonts w:ascii="Times New Roman" w:hAnsi="Times New Roman"/>
          <w:sz w:val="24"/>
          <w:szCs w:val="24"/>
        </w:rPr>
      </w:pPr>
    </w:p>
    <w:p w14:paraId="63882E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Нового времени. Россия в XVI – ХIХ веках </w:t>
      </w:r>
    </w:p>
    <w:p w14:paraId="7A62E8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(7–9 класс) </w:t>
      </w:r>
    </w:p>
    <w:p w14:paraId="3F7C5B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20C16C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14:paraId="376BCD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14:paraId="3DAEFC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14:paraId="7D242B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14:paraId="6FB5B7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14:paraId="293E4D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характерные, существенные черты: </w:t>
      </w:r>
    </w:p>
    <w:p w14:paraId="562EB328" w14:textId="77777777" w:rsidR="007566C8" w:rsidRPr="003B4EB9" w:rsidRDefault="007566C8" w:rsidP="00542360">
      <w:pPr>
        <w:spacing w:after="0" w:line="240" w:lineRule="auto"/>
        <w:ind w:left="851"/>
        <w:jc w:val="both"/>
        <w:rPr>
          <w:rFonts w:ascii="Times New Roman" w:hAnsi="Times New Roman"/>
          <w:sz w:val="24"/>
          <w:szCs w:val="24"/>
        </w:rPr>
      </w:pPr>
      <w:r w:rsidRPr="003B4EB9">
        <w:rPr>
          <w:rFonts w:ascii="Times New Roman" w:hAnsi="Times New Roman"/>
          <w:sz w:val="24"/>
          <w:szCs w:val="24"/>
        </w:rPr>
        <w:lastRenderedPageBreak/>
        <w:t>а) экономического и социального развития России и других стран в Новое время;</w:t>
      </w:r>
    </w:p>
    <w:p w14:paraId="589BF912" w14:textId="77777777" w:rsidR="007566C8" w:rsidRPr="003B4EB9" w:rsidRDefault="007566C8" w:rsidP="00542360">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 б) эволюции политического строя (включая понятия «монархия», «самодержавие», «абсолютизм» и др.); </w:t>
      </w:r>
    </w:p>
    <w:p w14:paraId="72AF04D2" w14:textId="77777777" w:rsidR="007566C8" w:rsidRPr="003B4EB9" w:rsidRDefault="007566C8" w:rsidP="00542360">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в) развития общественного движения («консерватизм», «либерализм», «социализм»); </w:t>
      </w:r>
    </w:p>
    <w:p w14:paraId="3F58F1F6" w14:textId="77777777" w:rsidR="007566C8" w:rsidRPr="003B4EB9" w:rsidRDefault="007566C8" w:rsidP="00542360">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г) представлений о мире и общественных ценностях; </w:t>
      </w:r>
    </w:p>
    <w:p w14:paraId="52474601" w14:textId="77777777" w:rsidR="007566C8" w:rsidRPr="003B4EB9" w:rsidRDefault="007566C8" w:rsidP="00542360">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д) художественной культуры Нового времени; </w:t>
      </w:r>
    </w:p>
    <w:p w14:paraId="135573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14:paraId="504928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развитие России и других стран в Новое время, сравнивать исторические ситуации и события; </w:t>
      </w:r>
    </w:p>
    <w:p w14:paraId="21B17D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событиям и личностям отечественной и всеобщей истории Нового времени. </w:t>
      </w:r>
    </w:p>
    <w:p w14:paraId="312881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7A094B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14:paraId="51AEC5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14:paraId="38CD56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14:paraId="388ECC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14:paraId="5952AFDB" w14:textId="77777777" w:rsidR="007566C8" w:rsidRPr="003B4EB9" w:rsidRDefault="007566C8" w:rsidP="00E4302D">
      <w:pPr>
        <w:spacing w:after="0" w:line="240" w:lineRule="auto"/>
        <w:ind w:firstLine="567"/>
        <w:jc w:val="both"/>
        <w:rPr>
          <w:rFonts w:ascii="Times New Roman" w:hAnsi="Times New Roman"/>
          <w:sz w:val="24"/>
          <w:szCs w:val="24"/>
        </w:rPr>
      </w:pPr>
    </w:p>
    <w:p w14:paraId="54313BED"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1.2.5.5. Обществознание </w:t>
      </w:r>
    </w:p>
    <w:p w14:paraId="7FD4C4FE" w14:textId="77777777" w:rsidR="007566C8" w:rsidRPr="003B4EB9" w:rsidRDefault="007566C8" w:rsidP="00E4302D">
      <w:pPr>
        <w:spacing w:after="0" w:line="240" w:lineRule="auto"/>
        <w:ind w:firstLine="567"/>
        <w:jc w:val="both"/>
        <w:rPr>
          <w:rFonts w:ascii="Times New Roman" w:hAnsi="Times New Roman"/>
          <w:sz w:val="24"/>
          <w:szCs w:val="24"/>
        </w:rPr>
      </w:pPr>
    </w:p>
    <w:p w14:paraId="209632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Деятельность человека </w:t>
      </w:r>
    </w:p>
    <w:p w14:paraId="3D1ECC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61A786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биологическом и социальном в человеке для характеристики его природы; </w:t>
      </w:r>
    </w:p>
    <w:p w14:paraId="72EB01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возрастные периоды жизни человека, особенности подросткового возраста; </w:t>
      </w:r>
    </w:p>
    <w:p w14:paraId="3CA63B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14:paraId="50367B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иллюстрировать конкретными примерами группы потребностей человека; </w:t>
      </w:r>
    </w:p>
    <w:p w14:paraId="552573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основных видов деятельности человека; </w:t>
      </w:r>
    </w:p>
    <w:p w14:paraId="18C300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14:paraId="0C023B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4CB04E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основанные на ситуациях, связанных с деятельностью человека; </w:t>
      </w:r>
    </w:p>
    <w:p w14:paraId="22C516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роль деятельности в жизни человека и общества; </w:t>
      </w:r>
    </w:p>
    <w:p w14:paraId="7DF97C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14:paraId="671CE5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межличностных конфликтов; </w:t>
      </w:r>
    </w:p>
    <w:p w14:paraId="5A9740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возможные последствия позитивного и негативного воздействия группы на человека, делать выводы. </w:t>
      </w:r>
    </w:p>
    <w:p w14:paraId="77925F0A" w14:textId="77777777" w:rsidR="007566C8" w:rsidRPr="002F0866" w:rsidRDefault="007566C8" w:rsidP="00E4302D">
      <w:pPr>
        <w:spacing w:after="0" w:line="240" w:lineRule="auto"/>
        <w:ind w:firstLine="567"/>
        <w:jc w:val="both"/>
        <w:rPr>
          <w:rFonts w:ascii="Times New Roman" w:hAnsi="Times New Roman"/>
          <w:sz w:val="24"/>
          <w:szCs w:val="24"/>
        </w:rPr>
      </w:pPr>
    </w:p>
    <w:p w14:paraId="4554FC17" w14:textId="77777777" w:rsidR="007566C8" w:rsidRPr="002F0866" w:rsidRDefault="007566C8" w:rsidP="00E4302D">
      <w:pPr>
        <w:spacing w:after="0" w:line="240" w:lineRule="auto"/>
        <w:ind w:firstLine="567"/>
        <w:jc w:val="both"/>
        <w:rPr>
          <w:rFonts w:ascii="Times New Roman" w:hAnsi="Times New Roman"/>
          <w:sz w:val="24"/>
          <w:szCs w:val="24"/>
        </w:rPr>
      </w:pPr>
    </w:p>
    <w:p w14:paraId="6857E920" w14:textId="77777777" w:rsidR="007566C8" w:rsidRPr="002F0866" w:rsidRDefault="007566C8" w:rsidP="00E4302D">
      <w:pPr>
        <w:spacing w:after="0" w:line="240" w:lineRule="auto"/>
        <w:ind w:firstLine="567"/>
        <w:jc w:val="both"/>
        <w:rPr>
          <w:rFonts w:ascii="Times New Roman" w:hAnsi="Times New Roman"/>
          <w:sz w:val="24"/>
          <w:szCs w:val="24"/>
        </w:rPr>
      </w:pPr>
    </w:p>
    <w:p w14:paraId="0F976A9D" w14:textId="77777777" w:rsidR="007566C8" w:rsidRPr="002F0866" w:rsidRDefault="007566C8" w:rsidP="00E4302D">
      <w:pPr>
        <w:spacing w:after="0" w:line="240" w:lineRule="auto"/>
        <w:ind w:firstLine="567"/>
        <w:jc w:val="both"/>
        <w:rPr>
          <w:rFonts w:ascii="Times New Roman" w:hAnsi="Times New Roman"/>
          <w:sz w:val="24"/>
          <w:szCs w:val="24"/>
        </w:rPr>
      </w:pPr>
    </w:p>
    <w:p w14:paraId="3EE1B1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Общество </w:t>
      </w:r>
    </w:p>
    <w:p w14:paraId="736052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51460E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на примерах взаимосвязь природы и общества, раскрывать роль природы в жизни человека; </w:t>
      </w:r>
    </w:p>
    <w:p w14:paraId="07B6E4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на основе приведенных данных основные типы обществ; </w:t>
      </w:r>
    </w:p>
    <w:p w14:paraId="0E5E47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 </w:t>
      </w:r>
    </w:p>
    <w:p w14:paraId="51F96A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экономические, социальные, политические, культурные явления и процессы общественной жизни; </w:t>
      </w:r>
    </w:p>
    <w:p w14:paraId="68651A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14:paraId="09B1EF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экологический кризис как глобальную проблему человечества, раскрывать причины экологического кризиса; </w:t>
      </w:r>
    </w:p>
    <w:p w14:paraId="0A4D43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14:paraId="5128B2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влияние современных средств массовой коммуникации на общество и личность; </w:t>
      </w:r>
    </w:p>
    <w:p w14:paraId="21522D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опасность международного терроризма. </w:t>
      </w:r>
    </w:p>
    <w:p w14:paraId="68AB7E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161279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наблюдать и характеризовать явления и события, происходящие в различных сферах общественной жизни; </w:t>
      </w:r>
    </w:p>
    <w:p w14:paraId="5DB9CE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 </w:t>
      </w:r>
    </w:p>
    <w:p w14:paraId="3C33A6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содействовать защите природы. </w:t>
      </w:r>
    </w:p>
    <w:p w14:paraId="248801A1" w14:textId="77777777" w:rsidR="007566C8" w:rsidRPr="003B4EB9" w:rsidRDefault="007566C8" w:rsidP="00E4302D">
      <w:pPr>
        <w:spacing w:after="0" w:line="240" w:lineRule="auto"/>
        <w:ind w:firstLine="567"/>
        <w:jc w:val="both"/>
        <w:rPr>
          <w:rFonts w:ascii="Times New Roman" w:hAnsi="Times New Roman"/>
          <w:sz w:val="24"/>
          <w:szCs w:val="24"/>
        </w:rPr>
      </w:pPr>
    </w:p>
    <w:p w14:paraId="10B331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w:t>
      </w:r>
    </w:p>
    <w:p w14:paraId="458424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796F12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социальных норм как регуляторов общественной жизни и поведения человека; </w:t>
      </w:r>
    </w:p>
    <w:p w14:paraId="3531FA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отдельные виды социальных норм; </w:t>
      </w:r>
    </w:p>
    <w:p w14:paraId="595A3B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нормы морали; </w:t>
      </w:r>
    </w:p>
    <w:p w14:paraId="75B2E7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14:paraId="6B6FAB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14:paraId="3618CF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специфику норм права; </w:t>
      </w:r>
    </w:p>
    <w:p w14:paraId="70D3C3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нормы морали и права, выявлять их общие черты и особенности; </w:t>
      </w:r>
    </w:p>
    <w:p w14:paraId="06F6A2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процесса социализации личности; </w:t>
      </w:r>
    </w:p>
    <w:p w14:paraId="3EBA70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отклоняющегося поведения; </w:t>
      </w:r>
    </w:p>
    <w:p w14:paraId="117E7C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негативные последствия наиболее опасных форм отклоняющегося поведения. </w:t>
      </w:r>
    </w:p>
    <w:p w14:paraId="3C6D53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49331B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 </w:t>
      </w:r>
    </w:p>
    <w:p w14:paraId="48BDAD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социальную значимость здорового образа жизни. </w:t>
      </w:r>
    </w:p>
    <w:p w14:paraId="2FB5421E" w14:textId="77777777" w:rsidR="007566C8" w:rsidRPr="003B4EB9" w:rsidRDefault="007566C8" w:rsidP="00E4302D">
      <w:pPr>
        <w:spacing w:after="0" w:line="240" w:lineRule="auto"/>
        <w:ind w:firstLine="567"/>
        <w:jc w:val="both"/>
        <w:rPr>
          <w:rFonts w:ascii="Times New Roman" w:hAnsi="Times New Roman"/>
          <w:sz w:val="24"/>
          <w:szCs w:val="24"/>
        </w:rPr>
      </w:pPr>
    </w:p>
    <w:p w14:paraId="57B64B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Сфера духовной культуры </w:t>
      </w:r>
    </w:p>
    <w:p w14:paraId="076BBB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4B05DB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развитие отдельных областей и форм культуры, выражать свое мнение о явлениях культуры; </w:t>
      </w:r>
    </w:p>
    <w:p w14:paraId="3ABF8C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явления духовной культуры; </w:t>
      </w:r>
    </w:p>
    <w:p w14:paraId="618216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возрастания роли науки в современном мире; </w:t>
      </w:r>
    </w:p>
    <w:p w14:paraId="56A0B1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оценивать роль образования в современном обществе; </w:t>
      </w:r>
    </w:p>
    <w:p w14:paraId="6DC71C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уровни общего образования в России; </w:t>
      </w:r>
    </w:p>
    <w:p w14:paraId="0AAE63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14:paraId="5F35B6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духовные ценности российского народа и выражать собственное отношение к ним; </w:t>
      </w:r>
    </w:p>
    <w:p w14:paraId="2A963A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необходимость непрерывного образования в современных условиях; </w:t>
      </w:r>
    </w:p>
    <w:p w14:paraId="6043FE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учитывать общественные потребности при выборе направления своей будущей профессиональной деятельности; </w:t>
      </w:r>
    </w:p>
    <w:p w14:paraId="2B87B9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религии в современном обществе; </w:t>
      </w:r>
    </w:p>
    <w:p w14:paraId="10EC57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искусства как формы духовной культуры. </w:t>
      </w:r>
    </w:p>
    <w:p w14:paraId="55F707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0E7AD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процессы создания, сохранения, трансляции и усвоения достижений культуры; </w:t>
      </w:r>
    </w:p>
    <w:p w14:paraId="5305D4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направления развития отечественной культуры в современных условиях; </w:t>
      </w:r>
    </w:p>
    <w:p w14:paraId="21B5E4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воспринимать сообщения и рекламу в СМИ и Интернете о таких направлениях массовой культуры, как шоу-бизнес и мода. </w:t>
      </w:r>
    </w:p>
    <w:p w14:paraId="5A0B078B" w14:textId="77777777" w:rsidR="007566C8" w:rsidRPr="003B4EB9" w:rsidRDefault="007566C8" w:rsidP="00E4302D">
      <w:pPr>
        <w:spacing w:after="0" w:line="240" w:lineRule="auto"/>
        <w:ind w:firstLine="567"/>
        <w:jc w:val="both"/>
        <w:rPr>
          <w:rFonts w:ascii="Times New Roman" w:hAnsi="Times New Roman"/>
          <w:sz w:val="24"/>
          <w:szCs w:val="24"/>
        </w:rPr>
      </w:pPr>
    </w:p>
    <w:p w14:paraId="742D36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сфера </w:t>
      </w:r>
    </w:p>
    <w:p w14:paraId="05930E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75A7C184" w14:textId="77777777" w:rsidR="007566C8" w:rsidRPr="003B4EB9" w:rsidRDefault="007566C8" w:rsidP="00E4302D">
      <w:pPr>
        <w:spacing w:after="0" w:line="240" w:lineRule="auto"/>
        <w:ind w:firstLine="567"/>
        <w:jc w:val="both"/>
        <w:rPr>
          <w:rFonts w:ascii="Times New Roman" w:hAnsi="Times New Roman"/>
          <w:sz w:val="24"/>
          <w:szCs w:val="24"/>
        </w:rPr>
      </w:pPr>
    </w:p>
    <w:p w14:paraId="3FB7D2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социальную структуру в обществах разного типа, характеризовать основные социальные общности и группы; </w:t>
      </w:r>
    </w:p>
    <w:p w14:paraId="0A1901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взаимодействие социальных общностей и групп; </w:t>
      </w:r>
    </w:p>
    <w:p w14:paraId="7C4DD6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ведущие направления социальной политики Российского государства; </w:t>
      </w:r>
    </w:p>
    <w:p w14:paraId="512293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параметры, определяющие социальный статус личности; </w:t>
      </w:r>
    </w:p>
    <w:p w14:paraId="3679B0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предписанных и достигаемых статусов; </w:t>
      </w:r>
    </w:p>
    <w:p w14:paraId="756CCD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основные социальные роли подростка; </w:t>
      </w:r>
    </w:p>
    <w:p w14:paraId="6A01EC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процесс социальной мобильности; </w:t>
      </w:r>
    </w:p>
    <w:p w14:paraId="66E9C9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межнациональные отношения в современном мире; </w:t>
      </w:r>
    </w:p>
    <w:p w14:paraId="31F5A1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межнациональных конфликтов и основные пути их разрешения; </w:t>
      </w:r>
    </w:p>
    <w:p w14:paraId="374B5C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раскрывать на конкретных примерах основные функции семьи в обществе; </w:t>
      </w:r>
    </w:p>
    <w:p w14:paraId="612B70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основные роли членов семьи; </w:t>
      </w:r>
    </w:p>
    <w:p w14:paraId="5A77B9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14:paraId="3E034F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14:paraId="2015DC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1A982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понятия «равенство» и «социальная справедливость» с позиций историзма; </w:t>
      </w:r>
    </w:p>
    <w:p w14:paraId="5F0F86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и обосновывать собственную позицию по актуальным проблемам молодежи; </w:t>
      </w:r>
    </w:p>
    <w:p w14:paraId="71B6FB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14:paraId="13CCCA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14:paraId="3275DC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семейных конфликтов; </w:t>
      </w:r>
    </w:p>
    <w:p w14:paraId="6EA34E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государственной семейной политике из адаптированных источников различного типа. </w:t>
      </w:r>
    </w:p>
    <w:p w14:paraId="09F541EE" w14:textId="77777777" w:rsidR="007566C8" w:rsidRPr="003B4EB9" w:rsidRDefault="007566C8" w:rsidP="00E4302D">
      <w:pPr>
        <w:spacing w:after="0" w:line="240" w:lineRule="auto"/>
        <w:ind w:firstLine="567"/>
        <w:jc w:val="both"/>
        <w:rPr>
          <w:rFonts w:ascii="Times New Roman" w:hAnsi="Times New Roman"/>
          <w:sz w:val="24"/>
          <w:szCs w:val="24"/>
        </w:rPr>
      </w:pPr>
    </w:p>
    <w:p w14:paraId="20EF03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Политическая сфера жизни общества </w:t>
      </w:r>
    </w:p>
    <w:p w14:paraId="0C70CB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5E3F92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политики в жизни общества; </w:t>
      </w:r>
    </w:p>
    <w:p w14:paraId="47E09A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сравнивать различные формы правления, иллюстрировать их примерами; </w:t>
      </w:r>
    </w:p>
    <w:p w14:paraId="0E8902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формам государственно-территориального устройства; </w:t>
      </w:r>
    </w:p>
    <w:p w14:paraId="39255C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различные типы политических режимов, раскрывать их основные признаки; </w:t>
      </w:r>
    </w:p>
    <w:p w14:paraId="694D1B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на конкретных примерах основные черты и принципы демократии; </w:t>
      </w:r>
    </w:p>
    <w:p w14:paraId="4E3488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признаки политической партии, раскрывать их на конкретных примерах; </w:t>
      </w:r>
    </w:p>
    <w:p w14:paraId="505301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различные формы участия граждан в политической жизни. </w:t>
      </w:r>
    </w:p>
    <w:p w14:paraId="1B6D9B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57050D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гражданской активности и патриотической позиции в укреплении нашего государства; </w:t>
      </w:r>
    </w:p>
    <w:p w14:paraId="77F6E3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различные оценки политических событий и процессов и делать обоснованные выводы. </w:t>
      </w:r>
    </w:p>
    <w:p w14:paraId="5581921D" w14:textId="77777777" w:rsidR="007566C8" w:rsidRPr="003B4EB9" w:rsidRDefault="007566C8" w:rsidP="00E4302D">
      <w:pPr>
        <w:spacing w:after="0" w:line="240" w:lineRule="auto"/>
        <w:ind w:firstLine="567"/>
        <w:jc w:val="both"/>
        <w:rPr>
          <w:rFonts w:ascii="Times New Roman" w:hAnsi="Times New Roman"/>
          <w:sz w:val="24"/>
          <w:szCs w:val="24"/>
        </w:rPr>
      </w:pPr>
    </w:p>
    <w:p w14:paraId="66CF57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Гражданин и государство </w:t>
      </w:r>
    </w:p>
    <w:p w14:paraId="3B6811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226938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14:paraId="399F13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порядок формирования органов государственной власти РФ; </w:t>
      </w:r>
    </w:p>
    <w:p w14:paraId="26C322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достижения российского народа; </w:t>
      </w:r>
    </w:p>
    <w:p w14:paraId="270101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 конкретизировать примерами смысл понятия «гражданство»; </w:t>
      </w:r>
    </w:p>
    <w:p w14:paraId="6CA8A6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иллюстрировать примерами основные права и свободы граждан, гарантированные Конституцией РФ; </w:t>
      </w:r>
    </w:p>
    <w:p w14:paraId="1CFAFB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патриотической позиции в укреплении нашего государства; </w:t>
      </w:r>
    </w:p>
    <w:p w14:paraId="638146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конституционные обязанности гражданина. </w:t>
      </w:r>
    </w:p>
    <w:p w14:paraId="718BE5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1EE842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аргументированно обосновывать влияние происходящих в обществе изменений на положение России в мире; </w:t>
      </w:r>
    </w:p>
    <w:p w14:paraId="4F420F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и умения для формирования способности уважать права других людей, выполнять свои обязанности гражданина РФ. </w:t>
      </w:r>
    </w:p>
    <w:p w14:paraId="3466008C" w14:textId="77777777" w:rsidR="007566C8" w:rsidRPr="003B4EB9" w:rsidRDefault="007566C8" w:rsidP="00E4302D">
      <w:pPr>
        <w:spacing w:after="0" w:line="240" w:lineRule="auto"/>
        <w:ind w:firstLine="567"/>
        <w:jc w:val="both"/>
        <w:rPr>
          <w:rFonts w:ascii="Times New Roman" w:hAnsi="Times New Roman"/>
          <w:sz w:val="24"/>
          <w:szCs w:val="24"/>
        </w:rPr>
      </w:pPr>
    </w:p>
    <w:p w14:paraId="482FCE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российского законодательства </w:t>
      </w:r>
    </w:p>
    <w:p w14:paraId="6D02B4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1BC34E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систему российского законодательства; </w:t>
      </w:r>
    </w:p>
    <w:p w14:paraId="2E95A9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особенности гражданской дееспособности несовершеннолетних; </w:t>
      </w:r>
    </w:p>
    <w:p w14:paraId="3E8DD1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гражданские правоотношения; </w:t>
      </w:r>
    </w:p>
    <w:p w14:paraId="61A0BC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права на труд; </w:t>
      </w:r>
    </w:p>
    <w:p w14:paraId="6E7980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трудового договора; </w:t>
      </w:r>
    </w:p>
    <w:p w14:paraId="463D43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разъяснять на примерах особенности положения несовершеннолетних в трудовых отношениях; </w:t>
      </w:r>
    </w:p>
    <w:p w14:paraId="3748D5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права и обязанности супругов, родителей, детей; </w:t>
      </w:r>
    </w:p>
    <w:p w14:paraId="003DCE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уголовного права и уголовных правоотношений; </w:t>
      </w:r>
    </w:p>
    <w:p w14:paraId="5E1EEF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виды преступлений и наказания за них; </w:t>
      </w:r>
    </w:p>
    <w:p w14:paraId="63D7EC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специфику уголовной ответственности несовершеннолетних; </w:t>
      </w:r>
    </w:p>
    <w:p w14:paraId="6D9141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связь права на образование и обязанности получить образование; </w:t>
      </w:r>
    </w:p>
    <w:p w14:paraId="788BC6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14:paraId="253939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несложные практические ситуации, связанные с защитой прав и интересов детей, оставшихся без попечения родителей; </w:t>
      </w:r>
    </w:p>
    <w:p w14:paraId="1F7255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14:paraId="00596B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17B2E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14:paraId="6DAE39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сущность и значение правопорядка и законности, собственный возможный вклад в их становление и развитие; </w:t>
      </w:r>
    </w:p>
    <w:p w14:paraId="4FD7D6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содействовать защите правопорядка в обществе правовыми способами и средствами. </w:t>
      </w:r>
    </w:p>
    <w:p w14:paraId="2650E2EF" w14:textId="77777777" w:rsidR="007566C8" w:rsidRPr="003B4EB9" w:rsidRDefault="007566C8" w:rsidP="00E4302D">
      <w:pPr>
        <w:spacing w:after="0" w:line="240" w:lineRule="auto"/>
        <w:ind w:firstLine="567"/>
        <w:jc w:val="both"/>
        <w:rPr>
          <w:rFonts w:ascii="Times New Roman" w:hAnsi="Times New Roman"/>
          <w:sz w:val="24"/>
          <w:szCs w:val="24"/>
        </w:rPr>
      </w:pPr>
    </w:p>
    <w:p w14:paraId="081EB0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Экономика </w:t>
      </w:r>
    </w:p>
    <w:p w14:paraId="1C6642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1A0733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проблему ограниченности экономических ресурсов; </w:t>
      </w:r>
    </w:p>
    <w:p w14:paraId="21599C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основных участников экономической деятельности: производителей и </w:t>
      </w:r>
    </w:p>
    <w:p w14:paraId="05D0F5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потребителей, предпринимателей и наемных работников; раскрывать рациональное поведение субъектов экономической деятельности; </w:t>
      </w:r>
    </w:p>
    <w:p w14:paraId="3C5C90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факторы, влияющие на производительность труда; </w:t>
      </w:r>
    </w:p>
    <w:p w14:paraId="462273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14:paraId="32AE11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механизм рыночного регулирования экономики; анализировать действие рыночных законов, выявлять роль конкуренции; </w:t>
      </w:r>
    </w:p>
    <w:p w14:paraId="5AD06B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государства в регулировании рыночной экономики; анализировать структуру бюджета государства; </w:t>
      </w:r>
    </w:p>
    <w:p w14:paraId="08C16F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конкретизировать примерами виды налогов; </w:t>
      </w:r>
    </w:p>
    <w:p w14:paraId="7FEACB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функции денег и их роль в экономике; </w:t>
      </w:r>
    </w:p>
    <w:p w14:paraId="6D9D8B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социально-экономическую роль и функции предпринимательства; </w:t>
      </w:r>
    </w:p>
    <w:p w14:paraId="50006F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14:paraId="3BCEE1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14:paraId="0AA8CC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рациональное поведение субъектов экономической деятельности; </w:t>
      </w:r>
    </w:p>
    <w:p w14:paraId="08C120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экономику семьи; анализировать структуру семейного бюджета; </w:t>
      </w:r>
    </w:p>
    <w:p w14:paraId="741720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полученные знания при анализе фактов поведения участников экономической деятельности; </w:t>
      </w:r>
    </w:p>
    <w:p w14:paraId="363DCA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связь профессионализма и жизненного успеха. </w:t>
      </w:r>
    </w:p>
    <w:p w14:paraId="7B8731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C7F54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 опорой на полученные знания несложную экономическую информацию, получаемую из неадаптированных источников; </w:t>
      </w:r>
    </w:p>
    <w:p w14:paraId="0BDA68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практические задания, основанные на ситуациях, связанных с описанием состояния российской экономики; </w:t>
      </w:r>
    </w:p>
    <w:p w14:paraId="54E13B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с позиций экономических знаний сложившиеся практики и модели поведения потребителя; </w:t>
      </w:r>
    </w:p>
    <w:p w14:paraId="5FB767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с опорой на полученные знания познавательные задачи, отражающие типичные ситуации в экономической сфере деятельности человека; </w:t>
      </w:r>
    </w:p>
    <w:p w14:paraId="19FDC4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грамотно применять полученные знания для определения экономически рационального поведения и порядка действий в конкретных ситуациях; </w:t>
      </w:r>
    </w:p>
    <w:p w14:paraId="376CE6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сопоставлять свои потребности и возможности, оптимально распределять свои </w:t>
      </w:r>
    </w:p>
    <w:p w14:paraId="67C41A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материальные и трудовые ресурсы, составлять семейный бюджет. </w:t>
      </w:r>
    </w:p>
    <w:p w14:paraId="6947323A" w14:textId="77777777" w:rsidR="007566C8" w:rsidRPr="003B4EB9" w:rsidRDefault="007566C8" w:rsidP="00E4302D">
      <w:pPr>
        <w:spacing w:after="0" w:line="240" w:lineRule="auto"/>
        <w:ind w:firstLine="567"/>
        <w:jc w:val="both"/>
        <w:rPr>
          <w:rFonts w:ascii="Times New Roman" w:hAnsi="Times New Roman"/>
          <w:i/>
          <w:sz w:val="24"/>
          <w:szCs w:val="24"/>
        </w:rPr>
      </w:pPr>
    </w:p>
    <w:p w14:paraId="6B5EBFC6"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1.2.5.6. География </w:t>
      </w:r>
    </w:p>
    <w:p w14:paraId="2CEFED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0B7997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52A419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14:paraId="7C7026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14:paraId="757AC2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14:paraId="017EB0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14:paraId="745020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14:paraId="40F5EB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14:paraId="355EF5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14:paraId="1705F5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14:paraId="5AA35A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14:paraId="47C1F6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 карте положение и взаиморасположение географических объектов; </w:t>
      </w:r>
    </w:p>
    <w:p w14:paraId="771177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14:paraId="7417D4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14:paraId="514C53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особенности компонентов природы отдельных территорий; </w:t>
      </w:r>
    </w:p>
    <w:p w14:paraId="783505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взаимодействия природы и общества в пределах отдельных территорий; </w:t>
      </w:r>
    </w:p>
    <w:p w14:paraId="252F2D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14:paraId="1DE415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14:paraId="52250A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мировом, зональном, летнем и зимнем времени для решения </w:t>
      </w:r>
    </w:p>
    <w:p w14:paraId="721B3B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практико-ориентированных задач по определению различий в поясном времени территорий в</w:t>
      </w:r>
    </w:p>
    <w:p w14:paraId="19CE1F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контексте реальной жизни; </w:t>
      </w:r>
    </w:p>
    <w:p w14:paraId="13A83E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географические процессы и явления, определяющие особенности природы </w:t>
      </w:r>
    </w:p>
    <w:p w14:paraId="387140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и ее отдельных регионов; </w:t>
      </w:r>
    </w:p>
    <w:p w14:paraId="6BBFD1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особенности взаимодействия природы и общества в пределах отдельных территорий России; </w:t>
      </w:r>
    </w:p>
    <w:p w14:paraId="38DBF7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особенности компонентов природы отдельных частей страны; </w:t>
      </w:r>
    </w:p>
    <w:p w14:paraId="69B2A3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природные условия и обеспеченность природными ресурсами отдельных территорий России; </w:t>
      </w:r>
    </w:p>
    <w:p w14:paraId="0539E9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14:paraId="19B0C5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14:paraId="2D972E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14:paraId="1BD915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14:paraId="7211E0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показатели, характеризующие отраслевую; функциональную и территориальную структуру хозяйства России; </w:t>
      </w:r>
    </w:p>
    <w:p w14:paraId="32D38A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786BA5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 сравнивать особенности природы, населения и хозяйства отдельных регионов России; </w:t>
      </w:r>
    </w:p>
    <w:p w14:paraId="54AE4B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особенности природы, населения и хозяйства отдельных регионов России; </w:t>
      </w:r>
    </w:p>
    <w:p w14:paraId="3D9C1E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2949E4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ориентироваться при помощи компаса, определять стороны горизонта, использовать компас для определения азимута; </w:t>
      </w:r>
    </w:p>
    <w:p w14:paraId="12C13C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погоду своей местности; </w:t>
      </w:r>
    </w:p>
    <w:p w14:paraId="1A4544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расовые отличия разных народов мира; </w:t>
      </w:r>
    </w:p>
    <w:p w14:paraId="6E67BA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рельефа своей местности; </w:t>
      </w:r>
    </w:p>
    <w:p w14:paraId="1C78CE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выделять в записках путешественников географические особенности территории </w:t>
      </w:r>
    </w:p>
    <w:p w14:paraId="619DE9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современных видов связи, применять современные виды связи для решения учебных и практических задач по географии; </w:t>
      </w:r>
    </w:p>
    <w:p w14:paraId="0204D9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место и роль России в мировом хозяйстве. </w:t>
      </w:r>
    </w:p>
    <w:p w14:paraId="0F206B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69CA59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простейшие географические карты различного содержания; </w:t>
      </w:r>
    </w:p>
    <w:p w14:paraId="12E63D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географические объекты и явления; </w:t>
      </w:r>
    </w:p>
    <w:p w14:paraId="25DC50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работать с записками, отчетами, дневниками путешественников как источниками географической информации; </w:t>
      </w:r>
    </w:p>
    <w:p w14:paraId="1014EF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подготавливать сообщения (презентации) о выдающихся путешественниках, о современных исследованиях Земли; </w:t>
      </w:r>
    </w:p>
    <w:p w14:paraId="0E3183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на местности: в мегаполисе и в природе; </w:t>
      </w:r>
    </w:p>
    <w:p w14:paraId="1C94AF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14:paraId="0F1147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14:paraId="24FCB0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14:paraId="0D13E7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составлять описание природного комплекса;</w:t>
      </w:r>
      <w:r w:rsidR="008F663A">
        <w:rPr>
          <w:rFonts w:ascii="Times New Roman" w:hAnsi="Times New Roman"/>
          <w:sz w:val="24"/>
          <w:szCs w:val="24"/>
        </w:rPr>
        <w:t xml:space="preserve"> </w:t>
      </w:r>
      <w:r w:rsidRPr="003B4EB9">
        <w:rPr>
          <w:rFonts w:ascii="Times New Roman" w:hAnsi="Times New Roman"/>
          <w:sz w:val="24"/>
          <w:szCs w:val="24"/>
        </w:rPr>
        <w:t xml:space="preserve">выдвигать гипотезы о связях и </w:t>
      </w:r>
    </w:p>
    <w:p w14:paraId="4FB040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закономерностях событий, процессов, объектов, происходящих в географической оболочке; </w:t>
      </w:r>
    </w:p>
    <w:p w14:paraId="37BA3F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существующие в науке точки зрения о причинах происходящих глобальных изменений климата; </w:t>
      </w:r>
    </w:p>
    <w:p w14:paraId="7F3006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положительные и негативные последствия глобальных изменений климата для отдельных регионов и стран; </w:t>
      </w:r>
    </w:p>
    <w:p w14:paraId="707DFA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14:paraId="2C1091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14:paraId="129934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и приводить примеры изменения значения границ во времени, оценивать границы с точки зрения их доступности; </w:t>
      </w:r>
    </w:p>
    <w:p w14:paraId="1A7952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прогнозы трансформации географических систем и комплексов в результате изменения их компонентов; </w:t>
      </w:r>
    </w:p>
    <w:p w14:paraId="3B5E1B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наносить на контурные карты основные формы рельефа; </w:t>
      </w:r>
    </w:p>
    <w:p w14:paraId="2463A0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климата своей области (края, республики); </w:t>
      </w:r>
    </w:p>
    <w:p w14:paraId="1D0024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показывать на карте артезианские бассейны и области распространения многолетней мерзлоты; </w:t>
      </w:r>
    </w:p>
    <w:p w14:paraId="297DC1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14:paraId="587F58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ситуацию на рынке труда и ее динамику; </w:t>
      </w:r>
    </w:p>
    <w:p w14:paraId="287671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различия в обеспеченности трудовыми ресурсами отдельных регионов России </w:t>
      </w:r>
    </w:p>
    <w:p w14:paraId="62E44A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14:paraId="6B1628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возможные пути решения проблем развития хозяйства России; </w:t>
      </w:r>
    </w:p>
    <w:p w14:paraId="4C2495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критерии для сравнения, сопоставления, места страны в мировой экономике; </w:t>
      </w:r>
    </w:p>
    <w:p w14:paraId="327D94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возможности России в решении современных глобальных проблем человечества; </w:t>
      </w:r>
    </w:p>
    <w:p w14:paraId="16A6C4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социально-экономическое положение и перспективы развития России.  </w:t>
      </w:r>
    </w:p>
    <w:p w14:paraId="16CB0296" w14:textId="77777777" w:rsidR="007566C8" w:rsidRPr="003B4EB9" w:rsidRDefault="007566C8" w:rsidP="00E4302D">
      <w:pPr>
        <w:spacing w:after="0" w:line="240" w:lineRule="auto"/>
        <w:ind w:firstLine="567"/>
        <w:jc w:val="both"/>
        <w:rPr>
          <w:rFonts w:ascii="Times New Roman" w:hAnsi="Times New Roman"/>
          <w:sz w:val="24"/>
          <w:szCs w:val="24"/>
        </w:rPr>
      </w:pPr>
    </w:p>
    <w:p w14:paraId="052EFEAD"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1.2.5.7. Математика </w:t>
      </w:r>
    </w:p>
    <w:p w14:paraId="76ECDF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14:paraId="784A1B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множество, элемент множества, подмножество, принадлежность; </w:t>
      </w:r>
    </w:p>
    <w:p w14:paraId="4E0C70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перечислением их элементов; </w:t>
      </w:r>
    </w:p>
    <w:p w14:paraId="4E5361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пересечение, объединение, подмножество в простейших ситуациях. </w:t>
      </w:r>
    </w:p>
    <w:p w14:paraId="6FBEE6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98F08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логически некорректные высказывания. </w:t>
      </w:r>
    </w:p>
    <w:p w14:paraId="4F38B8BA" w14:textId="77777777" w:rsidR="007566C8" w:rsidRPr="003B4EB9" w:rsidRDefault="007566C8" w:rsidP="00E4302D">
      <w:pPr>
        <w:spacing w:after="0" w:line="240" w:lineRule="auto"/>
        <w:ind w:firstLine="567"/>
        <w:jc w:val="both"/>
        <w:rPr>
          <w:rFonts w:ascii="Times New Roman" w:hAnsi="Times New Roman"/>
          <w:sz w:val="24"/>
          <w:szCs w:val="24"/>
        </w:rPr>
      </w:pPr>
    </w:p>
    <w:p w14:paraId="4E139B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14:paraId="613C89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14:paraId="6A7840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чисел и правила действий с рациональными числами при выполнении вычислений; </w:t>
      </w:r>
    </w:p>
    <w:p w14:paraId="2259C5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5, 3, 9, 10 при выполнении вычислений и решении несложных задач; </w:t>
      </w:r>
    </w:p>
    <w:p w14:paraId="68FF28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в соответствии с правилами; </w:t>
      </w:r>
    </w:p>
    <w:p w14:paraId="1FC171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рациональные числа. </w:t>
      </w:r>
    </w:p>
    <w:p w14:paraId="5B3660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500F58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результаты вычислений при решении практических задач; </w:t>
      </w:r>
    </w:p>
    <w:p w14:paraId="77CE32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чисел в реальных ситуациях; </w:t>
      </w:r>
    </w:p>
    <w:p w14:paraId="3C76E8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при решении практических задач и задач из других учебных предметов. </w:t>
      </w:r>
    </w:p>
    <w:p w14:paraId="38B5D7CC" w14:textId="77777777" w:rsidR="007566C8" w:rsidRPr="003B4EB9" w:rsidRDefault="007566C8" w:rsidP="00E4302D">
      <w:pPr>
        <w:spacing w:after="0" w:line="240" w:lineRule="auto"/>
        <w:ind w:firstLine="567"/>
        <w:jc w:val="both"/>
        <w:rPr>
          <w:rFonts w:ascii="Times New Roman" w:hAnsi="Times New Roman"/>
          <w:sz w:val="24"/>
          <w:szCs w:val="24"/>
        </w:rPr>
      </w:pPr>
    </w:p>
    <w:p w14:paraId="332471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14:paraId="1826AE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данные в виде таблиц, диаграмм, </w:t>
      </w:r>
    </w:p>
    <w:p w14:paraId="1F0D05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информацию, представленную в виде таблицы, диаграммы. </w:t>
      </w:r>
    </w:p>
    <w:p w14:paraId="51A56C8F" w14:textId="77777777" w:rsidR="007566C8" w:rsidRPr="003B4EB9" w:rsidRDefault="007566C8" w:rsidP="00E4302D">
      <w:pPr>
        <w:spacing w:after="0" w:line="240" w:lineRule="auto"/>
        <w:ind w:firstLine="567"/>
        <w:jc w:val="both"/>
        <w:rPr>
          <w:rFonts w:ascii="Times New Roman" w:hAnsi="Times New Roman"/>
          <w:sz w:val="24"/>
          <w:szCs w:val="24"/>
        </w:rPr>
      </w:pPr>
    </w:p>
    <w:p w14:paraId="52427B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14:paraId="5B98DB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сюжетные задачи разных типов на все арифметические действия; </w:t>
      </w:r>
    </w:p>
    <w:p w14:paraId="122EB9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14:paraId="25A0B9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14:paraId="21EFD6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задачи; </w:t>
      </w:r>
    </w:p>
    <w:p w14:paraId="0912DD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w:t>
      </w:r>
    </w:p>
    <w:p w14:paraId="33D536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14:paraId="15A266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различие скоростей объекта в стоячей воде, против течения и по течению реки; </w:t>
      </w:r>
    </w:p>
    <w:p w14:paraId="1231D5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части числа и числа по его части; </w:t>
      </w:r>
    </w:p>
    <w:p w14:paraId="1CDFC0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14:paraId="4EE495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14:paraId="3236A3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логические задачи методом рассуждений. </w:t>
      </w:r>
    </w:p>
    <w:p w14:paraId="7520FF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DEE0F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гипотезы о возможных предельных значениях искомых величин в задаче (делать прикидку) </w:t>
      </w:r>
    </w:p>
    <w:p w14:paraId="00D19659" w14:textId="77777777" w:rsidR="007566C8" w:rsidRPr="003B4EB9" w:rsidRDefault="007566C8" w:rsidP="00E4302D">
      <w:pPr>
        <w:spacing w:after="0" w:line="240" w:lineRule="auto"/>
        <w:ind w:firstLine="567"/>
        <w:jc w:val="both"/>
        <w:rPr>
          <w:rFonts w:ascii="Times New Roman" w:hAnsi="Times New Roman"/>
          <w:sz w:val="24"/>
          <w:szCs w:val="24"/>
        </w:rPr>
      </w:pPr>
    </w:p>
    <w:p w14:paraId="038183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14:paraId="1A8ECA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14:paraId="72E8FD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14:paraId="6F5CEC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5AD7BD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практические задачи с применением простейших свойств фигур. </w:t>
      </w:r>
    </w:p>
    <w:p w14:paraId="217CAD4F" w14:textId="77777777" w:rsidR="007566C8" w:rsidRPr="002F0866" w:rsidRDefault="007566C8" w:rsidP="00E4302D">
      <w:pPr>
        <w:spacing w:after="0" w:line="240" w:lineRule="auto"/>
        <w:ind w:firstLine="567"/>
        <w:jc w:val="both"/>
        <w:rPr>
          <w:rFonts w:ascii="Times New Roman" w:hAnsi="Times New Roman"/>
          <w:sz w:val="24"/>
          <w:szCs w:val="24"/>
        </w:rPr>
      </w:pPr>
    </w:p>
    <w:p w14:paraId="471186C4" w14:textId="77777777" w:rsidR="007566C8" w:rsidRPr="002F0866" w:rsidRDefault="007566C8" w:rsidP="00E4302D">
      <w:pPr>
        <w:spacing w:after="0" w:line="240" w:lineRule="auto"/>
        <w:ind w:firstLine="567"/>
        <w:jc w:val="both"/>
        <w:rPr>
          <w:rFonts w:ascii="Times New Roman" w:hAnsi="Times New Roman"/>
          <w:sz w:val="24"/>
          <w:szCs w:val="24"/>
        </w:rPr>
      </w:pPr>
    </w:p>
    <w:p w14:paraId="066BE998" w14:textId="77777777" w:rsidR="007566C8" w:rsidRPr="002F0866" w:rsidRDefault="007566C8" w:rsidP="00E4302D">
      <w:pPr>
        <w:spacing w:after="0" w:line="240" w:lineRule="auto"/>
        <w:ind w:firstLine="567"/>
        <w:jc w:val="both"/>
        <w:rPr>
          <w:rFonts w:ascii="Times New Roman" w:hAnsi="Times New Roman"/>
          <w:sz w:val="24"/>
          <w:szCs w:val="24"/>
        </w:rPr>
      </w:pPr>
    </w:p>
    <w:p w14:paraId="74ED1E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Измерения и вычисления </w:t>
      </w:r>
    </w:p>
    <w:p w14:paraId="47AF23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14:paraId="24FCFD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w:t>
      </w:r>
    </w:p>
    <w:p w14:paraId="18A0D6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6D423A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прямоугольников; </w:t>
      </w:r>
    </w:p>
    <w:p w14:paraId="20DA5D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и измерения на местности, необходимые в реальной жизни. </w:t>
      </w:r>
    </w:p>
    <w:p w14:paraId="744C550F" w14:textId="77777777" w:rsidR="007566C8" w:rsidRPr="003B4EB9" w:rsidRDefault="007566C8" w:rsidP="00E4302D">
      <w:pPr>
        <w:spacing w:after="0" w:line="240" w:lineRule="auto"/>
        <w:ind w:firstLine="567"/>
        <w:jc w:val="both"/>
        <w:rPr>
          <w:rFonts w:ascii="Times New Roman" w:hAnsi="Times New Roman"/>
          <w:sz w:val="24"/>
          <w:szCs w:val="24"/>
        </w:rPr>
      </w:pPr>
    </w:p>
    <w:p w14:paraId="2F6822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14:paraId="48FB95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отдельные выдающиеся результаты, полученные в ходе развития математики как науки; </w:t>
      </w:r>
    </w:p>
    <w:p w14:paraId="76A3BE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p>
    <w:p w14:paraId="02C55F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14:paraId="68E62201" w14:textId="77777777" w:rsidR="007566C8" w:rsidRPr="003B4EB9" w:rsidRDefault="007566C8" w:rsidP="00E4302D">
      <w:pPr>
        <w:spacing w:after="0" w:line="240" w:lineRule="auto"/>
        <w:ind w:firstLine="567"/>
        <w:jc w:val="both"/>
        <w:rPr>
          <w:rFonts w:ascii="Times New Roman" w:hAnsi="Times New Roman"/>
          <w:sz w:val="24"/>
          <w:szCs w:val="24"/>
        </w:rPr>
      </w:pPr>
    </w:p>
    <w:p w14:paraId="5FB365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14:paraId="003932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14:paraId="2D5F36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14:paraId="38AD08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612A18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логически некорректные высказывания; </w:t>
      </w:r>
    </w:p>
    <w:p w14:paraId="26F2BA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цепочки умозаключений на основе использования правил логики. </w:t>
      </w:r>
    </w:p>
    <w:p w14:paraId="48D79501" w14:textId="77777777" w:rsidR="007566C8" w:rsidRPr="003B4EB9" w:rsidRDefault="007566C8" w:rsidP="00E4302D">
      <w:pPr>
        <w:spacing w:after="0" w:line="240" w:lineRule="auto"/>
        <w:ind w:firstLine="567"/>
        <w:jc w:val="both"/>
        <w:rPr>
          <w:rFonts w:ascii="Times New Roman" w:hAnsi="Times New Roman"/>
          <w:sz w:val="24"/>
          <w:szCs w:val="24"/>
        </w:rPr>
      </w:pPr>
    </w:p>
    <w:p w14:paraId="117C27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14:paraId="63126E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14:paraId="5514D2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смысл позиционной записи натурального числа; </w:t>
      </w:r>
    </w:p>
    <w:p w14:paraId="1AEE63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в том числе с использованием приемов рациональных вычислений, обосновывать алгоритмы выполнения действий; </w:t>
      </w:r>
    </w:p>
    <w:p w14:paraId="467235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14:paraId="268E24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с заданной точностью; </w:t>
      </w:r>
    </w:p>
    <w:p w14:paraId="362754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обыкновенных и десятичных дробей; </w:t>
      </w:r>
    </w:p>
    <w:p w14:paraId="1DD110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и использовать их при решении зада;. </w:t>
      </w:r>
    </w:p>
    <w:p w14:paraId="787F6A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модуль числа, геометрическая интерпретация модуля числа. </w:t>
      </w:r>
    </w:p>
    <w:p w14:paraId="4B1781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5FCB36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14:paraId="1201A0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14:paraId="638956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и оценивать их значения при решении практических задач и задач из других учебных предметов. </w:t>
      </w:r>
    </w:p>
    <w:p w14:paraId="26BA42D9" w14:textId="77777777" w:rsidR="007566C8" w:rsidRPr="003B4EB9" w:rsidRDefault="007566C8" w:rsidP="00E4302D">
      <w:pPr>
        <w:spacing w:after="0" w:line="240" w:lineRule="auto"/>
        <w:ind w:firstLine="567"/>
        <w:jc w:val="both"/>
        <w:rPr>
          <w:rFonts w:ascii="Times New Roman" w:hAnsi="Times New Roman"/>
          <w:sz w:val="24"/>
          <w:szCs w:val="24"/>
        </w:rPr>
      </w:pPr>
    </w:p>
    <w:p w14:paraId="52A359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14:paraId="5FA48F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равенство, числовое равенство, уравнение, корень уравнения, решение уравнения, числовое неравенство. </w:t>
      </w:r>
    </w:p>
    <w:p w14:paraId="4713770C" w14:textId="77777777" w:rsidR="007566C8" w:rsidRPr="003B4EB9" w:rsidRDefault="007566C8" w:rsidP="00E4302D">
      <w:pPr>
        <w:spacing w:after="0" w:line="240" w:lineRule="auto"/>
        <w:ind w:firstLine="567"/>
        <w:jc w:val="both"/>
        <w:rPr>
          <w:rFonts w:ascii="Times New Roman" w:hAnsi="Times New Roman"/>
          <w:sz w:val="24"/>
          <w:szCs w:val="24"/>
        </w:rPr>
      </w:pPr>
    </w:p>
    <w:p w14:paraId="50CAD895" w14:textId="77777777" w:rsidR="007566C8" w:rsidRPr="003B4EB9" w:rsidRDefault="007566C8" w:rsidP="00E4302D">
      <w:pPr>
        <w:spacing w:after="0" w:line="240" w:lineRule="auto"/>
        <w:ind w:firstLine="567"/>
        <w:jc w:val="both"/>
        <w:rPr>
          <w:rFonts w:ascii="Times New Roman" w:hAnsi="Times New Roman"/>
          <w:sz w:val="24"/>
          <w:szCs w:val="24"/>
        </w:rPr>
      </w:pPr>
    </w:p>
    <w:p w14:paraId="10E3A2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14:paraId="07CD73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столбчатые и круговые диаграммы, таблицы данных, среднее арифметическое, </w:t>
      </w:r>
    </w:p>
    <w:p w14:paraId="6FD472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представленную в таблицах, на диаграммах; </w:t>
      </w:r>
    </w:p>
    <w:p w14:paraId="4430EE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таблицы, строить диаграммы на основе данных. </w:t>
      </w:r>
    </w:p>
    <w:p w14:paraId="2449D6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3FC924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14:paraId="2288B56F" w14:textId="77777777" w:rsidR="007566C8" w:rsidRPr="003B4EB9" w:rsidRDefault="007566C8" w:rsidP="00E4302D">
      <w:pPr>
        <w:spacing w:after="0" w:line="240" w:lineRule="auto"/>
        <w:ind w:firstLine="567"/>
        <w:jc w:val="both"/>
        <w:rPr>
          <w:rFonts w:ascii="Times New Roman" w:hAnsi="Times New Roman"/>
          <w:sz w:val="24"/>
          <w:szCs w:val="24"/>
        </w:rPr>
      </w:pPr>
    </w:p>
    <w:p w14:paraId="71A532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14:paraId="6998B7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разных типов, а также задачи повышенной трудности; </w:t>
      </w:r>
    </w:p>
    <w:p w14:paraId="22D416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14:paraId="3D6191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оба способа поиска решения задач (от требования к условию и от условия к требованию); </w:t>
      </w:r>
    </w:p>
    <w:p w14:paraId="63089D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14:paraId="5C9269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14:paraId="77D6A3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14:paraId="004186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14:paraId="6CCFA6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рассматривать разные системы отсчета; </w:t>
      </w:r>
    </w:p>
    <w:p w14:paraId="752988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14:paraId="5570B3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5F9695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14:paraId="2EF016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4BAC33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14:paraId="284B1D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14:paraId="64AB36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14:paraId="17669A9C" w14:textId="77777777" w:rsidR="007566C8" w:rsidRPr="003B4EB9" w:rsidRDefault="007566C8" w:rsidP="00E4302D">
      <w:pPr>
        <w:spacing w:after="0" w:line="240" w:lineRule="auto"/>
        <w:ind w:firstLine="567"/>
        <w:jc w:val="both"/>
        <w:rPr>
          <w:rFonts w:ascii="Times New Roman" w:hAnsi="Times New Roman"/>
          <w:sz w:val="24"/>
          <w:szCs w:val="24"/>
        </w:rPr>
      </w:pPr>
    </w:p>
    <w:p w14:paraId="5645FF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14:paraId="56753C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14:paraId="6A98AF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14:paraId="7EA0B9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изучаемые фигуры от руки и с помощью компьютерных инструментов. </w:t>
      </w:r>
    </w:p>
    <w:p w14:paraId="76F1F2B9" w14:textId="77777777" w:rsidR="007566C8" w:rsidRPr="003B4EB9" w:rsidRDefault="007566C8" w:rsidP="00E4302D">
      <w:pPr>
        <w:spacing w:after="0" w:line="240" w:lineRule="auto"/>
        <w:ind w:firstLine="567"/>
        <w:jc w:val="both"/>
        <w:rPr>
          <w:rFonts w:ascii="Times New Roman" w:hAnsi="Times New Roman"/>
          <w:sz w:val="24"/>
          <w:szCs w:val="24"/>
        </w:rPr>
      </w:pPr>
    </w:p>
    <w:p w14:paraId="3AF99A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14:paraId="149A54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14:paraId="7FB8F4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квадратов, объемы прямоугольных параллелепипедов, кубов. </w:t>
      </w:r>
    </w:p>
    <w:p w14:paraId="75920565" w14:textId="77777777" w:rsidR="007566C8" w:rsidRPr="003B4EB9" w:rsidRDefault="007566C8" w:rsidP="00E4302D">
      <w:pPr>
        <w:spacing w:after="0" w:line="240" w:lineRule="auto"/>
        <w:ind w:firstLine="567"/>
        <w:jc w:val="both"/>
        <w:rPr>
          <w:rFonts w:ascii="Times New Roman" w:hAnsi="Times New Roman"/>
          <w:sz w:val="24"/>
          <w:szCs w:val="24"/>
        </w:rPr>
      </w:pPr>
    </w:p>
    <w:p w14:paraId="7DE5F4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79F2A8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участков </w:t>
      </w:r>
    </w:p>
    <w:p w14:paraId="6D28C716" w14:textId="77777777" w:rsidR="007566C8" w:rsidRPr="003B4EB9" w:rsidRDefault="007566C8" w:rsidP="004D414C">
      <w:pPr>
        <w:spacing w:after="0" w:line="240" w:lineRule="auto"/>
        <w:jc w:val="both"/>
        <w:rPr>
          <w:rFonts w:ascii="Times New Roman" w:hAnsi="Times New Roman"/>
          <w:sz w:val="24"/>
          <w:szCs w:val="24"/>
        </w:rPr>
      </w:pPr>
    </w:p>
    <w:p w14:paraId="506A93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прямоугольной формы, объемы комнат; </w:t>
      </w:r>
    </w:p>
    <w:p w14:paraId="23B2F0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14:paraId="22CF06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14:paraId="7B274023" w14:textId="77777777" w:rsidR="007566C8" w:rsidRPr="003B4EB9" w:rsidRDefault="007566C8" w:rsidP="00E4302D">
      <w:pPr>
        <w:spacing w:after="0" w:line="240" w:lineRule="auto"/>
        <w:ind w:firstLine="567"/>
        <w:jc w:val="both"/>
        <w:rPr>
          <w:rFonts w:ascii="Times New Roman" w:hAnsi="Times New Roman"/>
          <w:sz w:val="24"/>
          <w:szCs w:val="24"/>
        </w:rPr>
      </w:pPr>
    </w:p>
    <w:p w14:paraId="2BD479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14:paraId="114F78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вклад выдающихся математиков в развитие математики и иных научных областей. </w:t>
      </w:r>
    </w:p>
    <w:p w14:paraId="30BFE7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14:paraId="4D2783FB" w14:textId="77777777" w:rsidR="007566C8" w:rsidRPr="003B4EB9" w:rsidRDefault="007566C8" w:rsidP="00E4302D">
      <w:pPr>
        <w:spacing w:after="0" w:line="240" w:lineRule="auto"/>
        <w:ind w:firstLine="567"/>
        <w:jc w:val="both"/>
        <w:rPr>
          <w:rFonts w:ascii="Times New Roman" w:hAnsi="Times New Roman"/>
          <w:sz w:val="24"/>
          <w:szCs w:val="24"/>
        </w:rPr>
      </w:pPr>
    </w:p>
    <w:p w14:paraId="7FFF0D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14:paraId="76B5AE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множество, элемент множества, подмножество, принадлежность; </w:t>
      </w:r>
    </w:p>
    <w:p w14:paraId="32FE18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перечислением их элементов; </w:t>
      </w:r>
    </w:p>
    <w:p w14:paraId="58FBE0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пересечение, объединение, подмножество в простейших ситуациях; </w:t>
      </w:r>
    </w:p>
    <w:p w14:paraId="51D691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определение, аксиома, теорема, доказательство; </w:t>
      </w:r>
    </w:p>
    <w:p w14:paraId="2FA33E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и контрпримеры для подтверждения своих высказываний. </w:t>
      </w:r>
    </w:p>
    <w:p w14:paraId="249A2D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49C98D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графическое представление множеств для описания реальных процессов и явлений, при решении задач других учебных предметов. </w:t>
      </w:r>
    </w:p>
    <w:p w14:paraId="544E60AC" w14:textId="77777777" w:rsidR="007566C8" w:rsidRPr="003B4EB9" w:rsidRDefault="007566C8" w:rsidP="00E4302D">
      <w:pPr>
        <w:spacing w:after="0" w:line="240" w:lineRule="auto"/>
        <w:ind w:firstLine="567"/>
        <w:jc w:val="both"/>
        <w:rPr>
          <w:rFonts w:ascii="Times New Roman" w:hAnsi="Times New Roman"/>
          <w:sz w:val="24"/>
          <w:szCs w:val="24"/>
        </w:rPr>
      </w:pPr>
    </w:p>
    <w:p w14:paraId="5DDF93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14:paraId="6524E0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14:paraId="52D7A5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чисел и правила действий при выполнении вычислений; </w:t>
      </w:r>
    </w:p>
    <w:p w14:paraId="35EC28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5, 3, 9, 10 при выполнении вычислений и решении несложных задач; </w:t>
      </w:r>
    </w:p>
    <w:p w14:paraId="3FE327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в соответствии с правилами; </w:t>
      </w:r>
    </w:p>
    <w:p w14:paraId="086318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значение квадратного корня из положительного целого числа; </w:t>
      </w:r>
    </w:p>
    <w:p w14:paraId="5C9FA7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рациональные и иррациональные числа; </w:t>
      </w:r>
    </w:p>
    <w:p w14:paraId="73ECE3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числа. </w:t>
      </w:r>
    </w:p>
    <w:p w14:paraId="61E781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95726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результаты вычислений при решении практических задач; </w:t>
      </w:r>
    </w:p>
    <w:p w14:paraId="6F5AE5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чисел в реальных ситуациях; </w:t>
      </w:r>
    </w:p>
    <w:p w14:paraId="0D1BF0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при решении практических задач и задач из других учебных предметов. </w:t>
      </w:r>
    </w:p>
    <w:p w14:paraId="03F2A280" w14:textId="77777777" w:rsidR="007566C8" w:rsidRPr="003B4EB9" w:rsidRDefault="007566C8" w:rsidP="00E4302D">
      <w:pPr>
        <w:spacing w:after="0" w:line="240" w:lineRule="auto"/>
        <w:ind w:firstLine="567"/>
        <w:jc w:val="both"/>
        <w:rPr>
          <w:rFonts w:ascii="Times New Roman" w:hAnsi="Times New Roman"/>
          <w:sz w:val="24"/>
          <w:szCs w:val="24"/>
        </w:rPr>
      </w:pPr>
    </w:p>
    <w:p w14:paraId="0E50C5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14:paraId="4BC0C6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14:paraId="3D8DE5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целых выражений: раскрывать скобки, приводить подобные слагаемые; </w:t>
      </w:r>
    </w:p>
    <w:p w14:paraId="07B742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 </w:t>
      </w:r>
    </w:p>
    <w:p w14:paraId="1C6D91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дробно-линейных выражений и выражений с квадратными корнями. </w:t>
      </w:r>
    </w:p>
    <w:p w14:paraId="3265D0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6F0D7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понимать смысл записи числа в стандартном виде; </w:t>
      </w:r>
    </w:p>
    <w:p w14:paraId="60973B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понятием «стандартная запись числа». </w:t>
      </w:r>
    </w:p>
    <w:p w14:paraId="24DF842B" w14:textId="77777777" w:rsidR="007566C8" w:rsidRPr="003B4EB9" w:rsidRDefault="007566C8" w:rsidP="00E4302D">
      <w:pPr>
        <w:spacing w:after="0" w:line="240" w:lineRule="auto"/>
        <w:ind w:firstLine="567"/>
        <w:jc w:val="both"/>
        <w:rPr>
          <w:rFonts w:ascii="Times New Roman" w:hAnsi="Times New Roman"/>
          <w:sz w:val="24"/>
          <w:szCs w:val="24"/>
        </w:rPr>
      </w:pPr>
    </w:p>
    <w:p w14:paraId="2DDE30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14:paraId="3FE53E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14:paraId="588F49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справедливость числовых равенств и неравенств; </w:t>
      </w:r>
    </w:p>
    <w:p w14:paraId="0BF21F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неравенства и несложные неравенства, сводящиеся к линейным; </w:t>
      </w:r>
    </w:p>
    <w:p w14:paraId="62A14A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системы несложных линейных уравнений, неравенств; </w:t>
      </w:r>
    </w:p>
    <w:p w14:paraId="60A186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является ли данное число решением уравнения (неравенства); </w:t>
      </w:r>
    </w:p>
    <w:p w14:paraId="2FB27A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квадратные уравнения по формуле корней квадратного уравнения; </w:t>
      </w:r>
    </w:p>
    <w:p w14:paraId="6D23A5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решения неравенств и их систем на числовой прямой. </w:t>
      </w:r>
    </w:p>
    <w:p w14:paraId="0BA153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4704D7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линейные уравнения при решении задач, возникающих в других учебных предметах. </w:t>
      </w:r>
    </w:p>
    <w:p w14:paraId="1FC994D8" w14:textId="77777777" w:rsidR="007566C8" w:rsidRPr="003B4EB9" w:rsidRDefault="007566C8" w:rsidP="00E4302D">
      <w:pPr>
        <w:spacing w:after="0" w:line="240" w:lineRule="auto"/>
        <w:ind w:firstLine="567"/>
        <w:jc w:val="both"/>
        <w:rPr>
          <w:rFonts w:ascii="Times New Roman" w:hAnsi="Times New Roman"/>
          <w:sz w:val="24"/>
          <w:szCs w:val="24"/>
        </w:rPr>
      </w:pPr>
    </w:p>
    <w:p w14:paraId="135FDB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14:paraId="5F856C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значение функции по заданному значению аргумента; </w:t>
      </w:r>
    </w:p>
    <w:p w14:paraId="1C9649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значение аргумента по заданному значению функции в несложных ситуациях; </w:t>
      </w:r>
    </w:p>
    <w:p w14:paraId="4C8089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положение точки по ее координатам, координаты точки по ее положению на координатной плоскости; </w:t>
      </w:r>
    </w:p>
    <w:p w14:paraId="7A29A4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14:paraId="2AA3A6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график линейной функции; </w:t>
      </w:r>
    </w:p>
    <w:p w14:paraId="633999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является ли данный график графиком заданной функции (линейной, квадратичной, обратной пропорциональности); </w:t>
      </w:r>
    </w:p>
    <w:p w14:paraId="33BE31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приближенные значения координат точки пересечения графиков функций; </w:t>
      </w:r>
    </w:p>
    <w:p w14:paraId="228B25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последовательность, арифметическая прогрессия, геометрическая прогрессия; </w:t>
      </w:r>
    </w:p>
    <w:p w14:paraId="4F2002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прогрессии, в которых ответ может быть получен непосредственным подсчетом без применения формул. </w:t>
      </w:r>
    </w:p>
    <w:p w14:paraId="1A0440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302484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14:paraId="03FCD064" w14:textId="77777777" w:rsidR="007566C8" w:rsidRPr="003B4EB9" w:rsidRDefault="007566C8" w:rsidP="004E4B8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линейной функции и ее график при решении задач из других учебных предметов. </w:t>
      </w:r>
    </w:p>
    <w:p w14:paraId="14D339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14:paraId="06497E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статистических характеристиках, вероятности случайного события, комбинаторных задачах; </w:t>
      </w:r>
    </w:p>
    <w:p w14:paraId="4C90BF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простейшие комбинаторные задачи методом прямого и организованного перебора; </w:t>
      </w:r>
    </w:p>
    <w:p w14:paraId="680128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данные в виде таблиц, диаграмм, графиков; </w:t>
      </w:r>
    </w:p>
    <w:p w14:paraId="0F8E16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информацию, представленную в виде таблицы, диаграммы, графика; </w:t>
      </w:r>
    </w:p>
    <w:p w14:paraId="590C91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статистические характеристики числовых наборов; </w:t>
      </w:r>
    </w:p>
    <w:p w14:paraId="524455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события в простейших случаях; </w:t>
      </w:r>
    </w:p>
    <w:p w14:paraId="22A136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роли закона больших чисел в массовых явлениях. </w:t>
      </w:r>
    </w:p>
    <w:p w14:paraId="1DC79C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DCE4E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количество возможных вариантов методом перебора; </w:t>
      </w:r>
    </w:p>
    <w:p w14:paraId="3EB5C0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роли практически достоверных и маловероятных событий; </w:t>
      </w:r>
    </w:p>
    <w:p w14:paraId="5DB213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сравнивать основные статистические характеристики, полученные в процессе решения прикладной задачи, изучения реального явления; </w:t>
      </w:r>
    </w:p>
    <w:p w14:paraId="13A3C5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в несложных ситуациях. </w:t>
      </w:r>
    </w:p>
    <w:p w14:paraId="0CCD9D50" w14:textId="77777777" w:rsidR="007566C8" w:rsidRPr="003B4EB9" w:rsidRDefault="007566C8" w:rsidP="00E4302D">
      <w:pPr>
        <w:spacing w:after="0" w:line="240" w:lineRule="auto"/>
        <w:ind w:firstLine="567"/>
        <w:jc w:val="both"/>
        <w:rPr>
          <w:rFonts w:ascii="Times New Roman" w:hAnsi="Times New Roman"/>
          <w:sz w:val="24"/>
          <w:szCs w:val="24"/>
        </w:rPr>
      </w:pPr>
    </w:p>
    <w:p w14:paraId="4718CD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14:paraId="1D86B2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сюжетные задачи разных типов на все арифметические действия; </w:t>
      </w:r>
    </w:p>
    <w:p w14:paraId="5385E5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14:paraId="52C110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14:paraId="53A790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задачи; </w:t>
      </w:r>
    </w:p>
    <w:p w14:paraId="5E5BCE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w:t>
      </w:r>
    </w:p>
    <w:p w14:paraId="0300AF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14:paraId="4C53A2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различие скоростей объекта в стоячей воде, против течения и по течению реки; </w:t>
      </w:r>
    </w:p>
    <w:p w14:paraId="3F8DF9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части числа и числа по его части; </w:t>
      </w:r>
    </w:p>
    <w:p w14:paraId="449805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14:paraId="17084B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процент от числа, число по проценту от него, находить процентное снижение или процентное повышение величины; </w:t>
      </w:r>
    </w:p>
    <w:p w14:paraId="343F89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логические задачи методом рассуждений. </w:t>
      </w:r>
    </w:p>
    <w:p w14:paraId="047E2F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77FBDA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гипотезы о возможных предельных значениях искомых в задаче величин (делать прикидку). </w:t>
      </w:r>
    </w:p>
    <w:p w14:paraId="13F97DD3" w14:textId="77777777" w:rsidR="007566C8" w:rsidRPr="003B4EB9" w:rsidRDefault="007566C8" w:rsidP="00E4302D">
      <w:pPr>
        <w:spacing w:after="0" w:line="240" w:lineRule="auto"/>
        <w:ind w:firstLine="567"/>
        <w:jc w:val="both"/>
        <w:rPr>
          <w:rFonts w:ascii="Times New Roman" w:hAnsi="Times New Roman"/>
          <w:sz w:val="24"/>
          <w:szCs w:val="24"/>
        </w:rPr>
      </w:pPr>
    </w:p>
    <w:p w14:paraId="655CB2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14:paraId="3041C1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геометрических фигур; </w:t>
      </w:r>
    </w:p>
    <w:p w14:paraId="659B83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о геометрических фигурах, представленную на чертежах в явном виде; </w:t>
      </w:r>
    </w:p>
    <w:p w14:paraId="19FE94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для решения задач геометрические факты, если условия их применения заданы в явной форме; </w:t>
      </w:r>
    </w:p>
    <w:p w14:paraId="569522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геометрических величин по образцам или алгоритмам. </w:t>
      </w:r>
    </w:p>
    <w:p w14:paraId="325229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14FD0D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14:paraId="4AEF0EBA" w14:textId="77777777" w:rsidR="007566C8" w:rsidRPr="003B4EB9" w:rsidRDefault="007566C8" w:rsidP="00E4302D">
      <w:pPr>
        <w:spacing w:after="0" w:line="240" w:lineRule="auto"/>
        <w:ind w:firstLine="567"/>
        <w:jc w:val="both"/>
        <w:rPr>
          <w:rFonts w:ascii="Times New Roman" w:hAnsi="Times New Roman"/>
          <w:sz w:val="24"/>
          <w:szCs w:val="24"/>
        </w:rPr>
      </w:pPr>
    </w:p>
    <w:p w14:paraId="5014C2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14:paraId="4782D6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14:paraId="016D6D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5E15AE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решения простейших задач, возникающих в реальной жизни. </w:t>
      </w:r>
    </w:p>
    <w:p w14:paraId="00D78C6F" w14:textId="77777777" w:rsidR="007566C8" w:rsidRPr="003B4EB9" w:rsidRDefault="007566C8" w:rsidP="00E4302D">
      <w:pPr>
        <w:spacing w:after="0" w:line="240" w:lineRule="auto"/>
        <w:ind w:firstLine="567"/>
        <w:jc w:val="both"/>
        <w:rPr>
          <w:rFonts w:ascii="Times New Roman" w:hAnsi="Times New Roman"/>
          <w:sz w:val="24"/>
          <w:szCs w:val="24"/>
        </w:rPr>
      </w:pPr>
    </w:p>
    <w:p w14:paraId="683338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14:paraId="10074B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14:paraId="02F271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формулы периметра, площади и объема, площади поверхности отдельных многогранников при вычислениях, когда все данные имеются в условии; </w:t>
      </w:r>
    </w:p>
    <w:p w14:paraId="29FFBA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теорему Пифагора, базовые тригонометрические соотношения для вычисления длин, расстояний, площадей в простейших случаях. </w:t>
      </w:r>
    </w:p>
    <w:p w14:paraId="52A8C3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2F6CA1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14:paraId="757FB29C" w14:textId="77777777" w:rsidR="007566C8" w:rsidRPr="003B4EB9" w:rsidRDefault="007566C8" w:rsidP="00E4302D">
      <w:pPr>
        <w:spacing w:after="0" w:line="240" w:lineRule="auto"/>
        <w:ind w:firstLine="567"/>
        <w:jc w:val="both"/>
        <w:rPr>
          <w:rFonts w:ascii="Times New Roman" w:hAnsi="Times New Roman"/>
          <w:sz w:val="24"/>
          <w:szCs w:val="24"/>
        </w:rPr>
      </w:pPr>
    </w:p>
    <w:p w14:paraId="3EF3F0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14:paraId="2F6112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типовые плоские фигуры и фигуры в пространстве от руки и с помощью инструментов. </w:t>
      </w:r>
    </w:p>
    <w:p w14:paraId="3A0D47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2A6E7A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14:paraId="6B6A050E" w14:textId="77777777" w:rsidR="007566C8" w:rsidRPr="003B4EB9" w:rsidRDefault="007566C8" w:rsidP="00E4302D">
      <w:pPr>
        <w:spacing w:after="0" w:line="240" w:lineRule="auto"/>
        <w:ind w:firstLine="567"/>
        <w:jc w:val="both"/>
        <w:rPr>
          <w:rFonts w:ascii="Times New Roman" w:hAnsi="Times New Roman"/>
          <w:sz w:val="24"/>
          <w:szCs w:val="24"/>
        </w:rPr>
      </w:pPr>
    </w:p>
    <w:p w14:paraId="5D50CA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14:paraId="7F6AA1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фигуру, симметричную данной фигуре относительно оси и точки. </w:t>
      </w:r>
    </w:p>
    <w:p w14:paraId="38D4F9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5D79F2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движение объектов в окружающем мире; </w:t>
      </w:r>
    </w:p>
    <w:p w14:paraId="2A5159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симметричные фигуры в окружающем мире. </w:t>
      </w:r>
    </w:p>
    <w:p w14:paraId="0DD502B6" w14:textId="77777777" w:rsidR="007566C8" w:rsidRPr="003B4EB9" w:rsidRDefault="007566C8" w:rsidP="00E4302D">
      <w:pPr>
        <w:spacing w:after="0" w:line="240" w:lineRule="auto"/>
        <w:ind w:firstLine="567"/>
        <w:jc w:val="both"/>
        <w:rPr>
          <w:rFonts w:ascii="Times New Roman" w:hAnsi="Times New Roman"/>
          <w:sz w:val="24"/>
          <w:szCs w:val="24"/>
        </w:rPr>
      </w:pPr>
    </w:p>
    <w:p w14:paraId="3FD5AA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14:paraId="03018F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вектор, сумма векторов, произведение вектора на число, координаты на плоскости; </w:t>
      </w:r>
    </w:p>
    <w:p w14:paraId="6DE28E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приближенно координаты точки по ее изображению на координатной плоскости. </w:t>
      </w:r>
    </w:p>
    <w:p w14:paraId="277735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234A0F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векторы для решения простейших задач на определение скорости относительного движения. </w:t>
      </w:r>
    </w:p>
    <w:p w14:paraId="6B503727" w14:textId="77777777" w:rsidR="007566C8" w:rsidRPr="003B4EB9" w:rsidRDefault="007566C8" w:rsidP="00E4302D">
      <w:pPr>
        <w:spacing w:after="0" w:line="240" w:lineRule="auto"/>
        <w:ind w:firstLine="567"/>
        <w:jc w:val="both"/>
        <w:rPr>
          <w:rFonts w:ascii="Times New Roman" w:hAnsi="Times New Roman"/>
          <w:sz w:val="24"/>
          <w:szCs w:val="24"/>
        </w:rPr>
      </w:pPr>
    </w:p>
    <w:p w14:paraId="7F60BC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14:paraId="3D1E9D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отдельные выдающиеся результаты, полученные в ходе развития математики как науки; </w:t>
      </w:r>
    </w:p>
    <w:p w14:paraId="5A874B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p>
    <w:p w14:paraId="1360BF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математики в развитии России. </w:t>
      </w:r>
    </w:p>
    <w:p w14:paraId="019A05F7" w14:textId="77777777" w:rsidR="007566C8" w:rsidRPr="003B4EB9" w:rsidRDefault="007566C8" w:rsidP="00E4302D">
      <w:pPr>
        <w:spacing w:after="0" w:line="240" w:lineRule="auto"/>
        <w:ind w:firstLine="567"/>
        <w:jc w:val="both"/>
        <w:rPr>
          <w:rFonts w:ascii="Times New Roman" w:hAnsi="Times New Roman"/>
          <w:sz w:val="24"/>
          <w:szCs w:val="24"/>
        </w:rPr>
      </w:pPr>
    </w:p>
    <w:p w14:paraId="0CE38A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14:paraId="104646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подходящий изученный метод для решения изученных типов математических задач; </w:t>
      </w:r>
    </w:p>
    <w:p w14:paraId="731B7D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математических закономерностей в окружающей действительности и произведениях искусства. </w:t>
      </w:r>
    </w:p>
    <w:p w14:paraId="00AE3F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14:paraId="37B667BC" w14:textId="77777777" w:rsidR="007566C8" w:rsidRPr="003B4EB9" w:rsidRDefault="007566C8" w:rsidP="004E4B85">
      <w:pPr>
        <w:spacing w:after="0" w:line="240" w:lineRule="auto"/>
        <w:jc w:val="both"/>
        <w:rPr>
          <w:rFonts w:ascii="Times New Roman" w:hAnsi="Times New Roman"/>
          <w:sz w:val="24"/>
          <w:szCs w:val="24"/>
        </w:rPr>
      </w:pPr>
    </w:p>
    <w:p w14:paraId="6BB67B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14:paraId="529D77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14:paraId="7E0408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множества и отношение множеств с помощью кругов Эйлера; </w:t>
      </w:r>
    </w:p>
    <w:p w14:paraId="7BB4BD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элемента множеству, объединению и пересечению множеств; </w:t>
      </w:r>
    </w:p>
    <w:p w14:paraId="5FD794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множество с помощью перечисления элементов, словесного описания; </w:t>
      </w:r>
    </w:p>
    <w:p w14:paraId="6C69A0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14:paraId="2B3509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высказывания, отрицания высказываний. </w:t>
      </w:r>
    </w:p>
    <w:p w14:paraId="2CBBFB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429DEE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цепочки умозаключений на основе использования правил логики; </w:t>
      </w:r>
    </w:p>
    <w:p w14:paraId="3FD21E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множества, операции с множествами, их графическое представление для описания реальных процессов и явлений. </w:t>
      </w:r>
    </w:p>
    <w:p w14:paraId="7AD6C15D" w14:textId="77777777" w:rsidR="007566C8" w:rsidRPr="003B4EB9" w:rsidRDefault="007566C8" w:rsidP="00E4302D">
      <w:pPr>
        <w:spacing w:after="0" w:line="240" w:lineRule="auto"/>
        <w:ind w:firstLine="567"/>
        <w:jc w:val="both"/>
        <w:rPr>
          <w:rFonts w:ascii="Times New Roman" w:hAnsi="Times New Roman"/>
          <w:sz w:val="24"/>
          <w:szCs w:val="24"/>
        </w:rPr>
      </w:pPr>
    </w:p>
    <w:p w14:paraId="1BC510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14:paraId="720E91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14:paraId="34029B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смысл позиционной записи натурального числа; </w:t>
      </w:r>
    </w:p>
    <w:p w14:paraId="631757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в том числе с использованием приемов рациональных вычислений; </w:t>
      </w:r>
    </w:p>
    <w:p w14:paraId="1184C8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с заданной точностью; </w:t>
      </w:r>
    </w:p>
    <w:p w14:paraId="2E09F2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рациональные и иррациональные числа; </w:t>
      </w:r>
    </w:p>
    <w:p w14:paraId="4E9FC7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рациональное число в виде десятичной дроби </w:t>
      </w:r>
    </w:p>
    <w:p w14:paraId="62A478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обыкновенной и десятичной дроби; </w:t>
      </w:r>
    </w:p>
    <w:p w14:paraId="5AB619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и использовать их при решении задач. </w:t>
      </w:r>
    </w:p>
    <w:p w14:paraId="16F86F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53D038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14:paraId="7608C9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14:paraId="4A263C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оценивать числовые выражения при решении практических задач и задач из других учебных предметов; </w:t>
      </w:r>
    </w:p>
    <w:p w14:paraId="37DB1D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и округлять числовые значения реальных величин с использованием разных систем измерения. </w:t>
      </w:r>
    </w:p>
    <w:p w14:paraId="6C0CB84D" w14:textId="77777777" w:rsidR="007566C8" w:rsidRPr="003B4EB9" w:rsidRDefault="007566C8" w:rsidP="00E4302D">
      <w:pPr>
        <w:spacing w:after="0" w:line="240" w:lineRule="auto"/>
        <w:ind w:firstLine="567"/>
        <w:jc w:val="both"/>
        <w:rPr>
          <w:rFonts w:ascii="Times New Roman" w:hAnsi="Times New Roman"/>
          <w:sz w:val="24"/>
          <w:szCs w:val="24"/>
        </w:rPr>
      </w:pPr>
    </w:p>
    <w:p w14:paraId="3F0743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Тождественные преобразования</w:t>
      </w:r>
    </w:p>
    <w:p w14:paraId="14BF1E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степени с натуральным показателем, степени с целым отрицательным показателем; </w:t>
      </w:r>
    </w:p>
    <w:p w14:paraId="0305CB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14:paraId="105B86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разложение многочленов на множители одним из способов: вынесение за скобку, группировка, использование формул сокращенного умножения; </w:t>
      </w:r>
    </w:p>
    <w:p w14:paraId="223250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квадрат суммы и разности одночленов; </w:t>
      </w:r>
    </w:p>
    <w:p w14:paraId="7F53B7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раскладывать на множители квадратный трехчлен; </w:t>
      </w:r>
    </w:p>
    <w:p w14:paraId="49A12B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14:paraId="47009B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14:paraId="7D6CC3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квадратные корни; </w:t>
      </w:r>
    </w:p>
    <w:p w14:paraId="50A249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квадрат суммы или разности двучлена в выражениях, содержащих квадратные корни; </w:t>
      </w:r>
    </w:p>
    <w:p w14:paraId="7CEE76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модуль. </w:t>
      </w:r>
    </w:p>
    <w:p w14:paraId="635193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4B9C67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и действия с числами, записанными в стандартном виде; </w:t>
      </w:r>
    </w:p>
    <w:p w14:paraId="4A466C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алгебраических выражений при решении задач других учебных предметов. </w:t>
      </w:r>
    </w:p>
    <w:p w14:paraId="0ABC51BA" w14:textId="77777777" w:rsidR="007566C8" w:rsidRPr="002F0866" w:rsidRDefault="007566C8" w:rsidP="00E4302D">
      <w:pPr>
        <w:spacing w:after="0" w:line="240" w:lineRule="auto"/>
        <w:ind w:firstLine="567"/>
        <w:jc w:val="both"/>
        <w:rPr>
          <w:rFonts w:ascii="Times New Roman" w:hAnsi="Times New Roman"/>
          <w:sz w:val="24"/>
          <w:szCs w:val="24"/>
        </w:rPr>
      </w:pPr>
    </w:p>
    <w:p w14:paraId="7597F208" w14:textId="77777777" w:rsidR="007566C8" w:rsidRPr="002F0866" w:rsidRDefault="007566C8" w:rsidP="00E4302D">
      <w:pPr>
        <w:spacing w:after="0" w:line="240" w:lineRule="auto"/>
        <w:ind w:firstLine="567"/>
        <w:jc w:val="both"/>
        <w:rPr>
          <w:rFonts w:ascii="Times New Roman" w:hAnsi="Times New Roman"/>
          <w:sz w:val="24"/>
          <w:szCs w:val="24"/>
        </w:rPr>
      </w:pPr>
    </w:p>
    <w:p w14:paraId="612D1637" w14:textId="77777777" w:rsidR="007566C8" w:rsidRPr="002F0866" w:rsidRDefault="007566C8" w:rsidP="00E4302D">
      <w:pPr>
        <w:spacing w:after="0" w:line="240" w:lineRule="auto"/>
        <w:ind w:firstLine="567"/>
        <w:jc w:val="both"/>
        <w:rPr>
          <w:rFonts w:ascii="Times New Roman" w:hAnsi="Times New Roman"/>
          <w:sz w:val="24"/>
          <w:szCs w:val="24"/>
        </w:rPr>
      </w:pPr>
    </w:p>
    <w:p w14:paraId="19BA18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Уравнения и неравенства </w:t>
      </w:r>
    </w:p>
    <w:p w14:paraId="1356E5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14:paraId="07BA44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уравнения и уравнения, сводимые к линейным с помощью тождественных преобразований; </w:t>
      </w:r>
    </w:p>
    <w:p w14:paraId="0FDE40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квадратные уравнения и уравнения, сводимые к квадратным с помощью тождественных преобразований; </w:t>
      </w:r>
    </w:p>
    <w:p w14:paraId="5C6943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дробно-линейные уравнения; </w:t>
      </w:r>
    </w:p>
    <w:p w14:paraId="4D5ED4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простейшие иррациональные уравнения вида  </w:t>
      </w:r>
      <w:r w:rsidR="00A9108B">
        <w:rPr>
          <w:rFonts w:ascii="Times New Roman" w:hAnsi="Times New Roman"/>
          <w:noProof/>
          <w:sz w:val="24"/>
          <w:szCs w:val="24"/>
          <w:lang w:eastAsia="ru-RU"/>
        </w:rPr>
        <w:pict w14:anchorId="5DC5B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11.75pt;height:23.25pt;visibility:visible">
            <v:imagedata r:id="rId7" o:title=""/>
          </v:shape>
        </w:pict>
      </w:r>
      <w:r w:rsidRPr="003B4EB9">
        <w:rPr>
          <w:rFonts w:ascii="Times New Roman" w:hAnsi="Times New Roman"/>
          <w:sz w:val="24"/>
          <w:szCs w:val="24"/>
        </w:rPr>
        <w:t>.</w:t>
      </w:r>
    </w:p>
    <w:p w14:paraId="4A11CF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вида    </w:t>
      </w:r>
      <w:r w:rsidR="00A9108B">
        <w:rPr>
          <w:rFonts w:ascii="Times New Roman" w:hAnsi="Times New Roman"/>
          <w:noProof/>
          <w:sz w:val="24"/>
          <w:szCs w:val="24"/>
          <w:lang w:eastAsia="ru-RU"/>
        </w:rPr>
        <w:pict w14:anchorId="05EB8A09">
          <v:shape id="Рисунок 2" o:spid="_x0000_i1026" type="#_x0000_t75" style="width:30pt;height:15.75pt;visibility:visible">
            <v:imagedata r:id="rId8" o:title=""/>
          </v:shape>
        </w:pict>
      </w:r>
      <w:r w:rsidRPr="003B4EB9">
        <w:rPr>
          <w:rFonts w:ascii="Times New Roman" w:hAnsi="Times New Roman"/>
          <w:sz w:val="24"/>
          <w:szCs w:val="24"/>
        </w:rPr>
        <w:t xml:space="preserve"> ;</w:t>
      </w:r>
    </w:p>
    <w:p w14:paraId="2862CA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способом разложения на множители и замены переменной; </w:t>
      </w:r>
    </w:p>
    <w:p w14:paraId="710195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 интервалов для решения целых и дробно-рациональных неравенств; </w:t>
      </w:r>
    </w:p>
    <w:p w14:paraId="64CD9F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уравнения и неравенства с параметрами; </w:t>
      </w:r>
    </w:p>
    <w:p w14:paraId="3F627C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квадратные уравнения с параметром; </w:t>
      </w:r>
    </w:p>
    <w:p w14:paraId="4049E5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системы линейных уравнений с параметрами; </w:t>
      </w:r>
    </w:p>
    <w:p w14:paraId="6DE832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уравнения в целых числах. </w:t>
      </w:r>
    </w:p>
    <w:p w14:paraId="7FD406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41841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14:paraId="319D3B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14:paraId="780B33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14:paraId="60C8AE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14:paraId="0DE436E5" w14:textId="77777777" w:rsidR="007566C8" w:rsidRPr="003B4EB9" w:rsidRDefault="007566C8" w:rsidP="00E4302D">
      <w:pPr>
        <w:spacing w:after="0" w:line="240" w:lineRule="auto"/>
        <w:ind w:firstLine="567"/>
        <w:jc w:val="both"/>
        <w:rPr>
          <w:rFonts w:ascii="Times New Roman" w:hAnsi="Times New Roman"/>
          <w:sz w:val="24"/>
          <w:szCs w:val="24"/>
        </w:rPr>
      </w:pPr>
    </w:p>
    <w:p w14:paraId="071AA5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14:paraId="2449A7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3898D217" w14:textId="77777777" w:rsidR="007566C8" w:rsidRPr="003B4EB9" w:rsidRDefault="007566C8" w:rsidP="001C61F6">
      <w:pPr>
        <w:spacing w:after="0" w:line="240" w:lineRule="auto"/>
        <w:ind w:firstLine="567"/>
        <w:rPr>
          <w:rFonts w:ascii="Times New Roman" w:hAnsi="Times New Roman"/>
          <w:i/>
          <w:sz w:val="24"/>
          <w:szCs w:val="24"/>
        </w:rPr>
      </w:pPr>
      <w:r w:rsidRPr="003B4EB9">
        <w:rPr>
          <w:rFonts w:ascii="Times New Roman" w:hAnsi="Times New Roman"/>
          <w:sz w:val="24"/>
          <w:szCs w:val="24"/>
        </w:rPr>
        <w:t>. строить графики линейной, квадратичной функций, обратной пропорциональности, функции вида</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381B38A3">
          <v:shape id="_x0000_i1027" type="#_x0000_t75" style="width:116.2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03AD9&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D03AD9&quot;&gt;&lt;m:oMathPara&gt;&lt;m:oMath&gt;&lt;m:r&gt;&lt;w:rPr&gt;&lt;w:rFonts w:ascii=&quot;Cambria Math&quot; w:h-ansi=&quot;Cambria Math&quot;/&gt;&lt;wx:font wx:val=&quot;Cambria Math&quot;/&gt;&lt;w:i/&gt;&lt;w:sz w:val=&quot;24&quot;/&gt;&lt;w:sz-cs w:val=&quot;24&quot;/&gt;&lt;/w:rPr&gt;&lt;m:t&gt;  y=a+&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k&lt;/m:t&gt;&lt;/m:r&gt;&lt;/m:num&gt;&lt;m:den&gt;&lt;m:r&gt;&lt;w:rPr&gt;&lt;w:rFonts w:ascii=&quot;Cambria Math&quot; w:h-ansi=&quot;Cambria Math&quot;/&gt;&lt;wx:font wx:val=&quot;Cambria Math&quot;/&gt;&lt;w:i/&gt;&lt;w:sz w:val=&quot;24&quot;/&gt;&lt;w:sz-cs w:val=&quot;24&quot;/&gt;&lt;/w:rPr&gt;&lt;m:t&gt;x+b&lt;/m:t&gt;&lt;/m:r&gt;&lt;/m:den&gt;&lt;/m:f&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y&lt;/m:t&gt;&lt;/m:r&gt;&lt;m:r&gt;&lt;w:rPr&gt;&lt;w:rFonts w:ascii=&quot;Cambria Math&quot; w:h-ansi=&quot;Cambria Math&quot;/&gt;&lt;wx:font wx:val=&quot;Cambria Math&quot;/&gt;&lt;w:i/&gt;&lt;w:sz w:val=&quot;24&quot;/&gt;&lt;w:sz-cs w:val=&quot;24&quot;/&gt;&lt;/w:rPr&gt;&lt;m:t&gt;=&lt;/m:t&gt;&lt;/m:r&gt;&lt;m:rad&gt;&lt;m:radPr&gt;&lt;m:degHide m:val=&quot;on&quot;/&gt;&lt;m:ctrlPr&gt;&lt;w:rPr&gt;&lt;w:rFonts w:ascii=&quot;Cambria Math&quot; w:h-ansi=&quot;Cambria Math&quot;/&gt;&lt;wx:font wx:val=&quot;Cambria Math&quot;/&gt;&lt;w:i/&gt;&lt;w:sz w:val=&quot;24&quot;/&gt;&lt;w:sz-cs w:val=&quot;24&quot;/&gt;&lt;w:lang w:val=&quot;EN-US&quot;/&gt;&lt;/w:rPr&gt;&lt;/m:ctrlPr&gt;&lt;/m:radPr&gt;&lt;m:deg/&gt;&lt;m:e&gt;&lt;m:r&gt;&lt;w:rPr&gt;&lt;w:rFonts w:ascii=&quot;Cambria Math&quot; w:h-ansi=&quot;Cambria Math&quot;/&gt;&lt;wx:font wx:val=&quot;Cambria Math&quot;/&gt;&lt;w:i/&gt;&lt;w:sz w:val=&quot;24&quot;/&gt;&lt;w:sz-cs w:val=&quot;24&quot;/&gt;&lt;w:lang w:val=&quot;EN-US&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075895FE">
          <v:shape id="_x0000_i1028" type="#_x0000_t75" style="width:116.2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03AD9&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D03AD9&quot;&gt;&lt;m:oMathPara&gt;&lt;m:oMath&gt;&lt;m:r&gt;&lt;w:rPr&gt;&lt;w:rFonts w:ascii=&quot;Cambria Math&quot; w:h-ansi=&quot;Cambria Math&quot;/&gt;&lt;wx:font wx:val=&quot;Cambria Math&quot;/&gt;&lt;w:i/&gt;&lt;w:sz w:val=&quot;24&quot;/&gt;&lt;w:sz-cs w:val=&quot;24&quot;/&gt;&lt;/w:rPr&gt;&lt;m:t&gt;  y=a+&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k&lt;/m:t&gt;&lt;/m:r&gt;&lt;/m:num&gt;&lt;m:den&gt;&lt;m:r&gt;&lt;w:rPr&gt;&lt;w:rFonts w:ascii=&quot;Cambria Math&quot; w:h-ansi=&quot;Cambria Math&quot;/&gt;&lt;wx:font wx:val=&quot;Cambria Math&quot;/&gt;&lt;w:i/&gt;&lt;w:sz w:val=&quot;24&quot;/&gt;&lt;w:sz-cs w:val=&quot;24&quot;/&gt;&lt;/w:rPr&gt;&lt;m:t&gt;x+b&lt;/m:t&gt;&lt;/m:r&gt;&lt;/m:den&gt;&lt;/m:f&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y&lt;/m:t&gt;&lt;/m:r&gt;&lt;m:r&gt;&lt;w:rPr&gt;&lt;w:rFonts w:ascii=&quot;Cambria Math&quot; w:h-ansi=&quot;Cambria Math&quot;/&gt;&lt;wx:font wx:val=&quot;Cambria Math&quot;/&gt;&lt;w:i/&gt;&lt;w:sz w:val=&quot;24&quot;/&gt;&lt;w:sz-cs w:val=&quot;24&quot;/&gt;&lt;/w:rPr&gt;&lt;m:t&gt;=&lt;/m:t&gt;&lt;/m:r&gt;&lt;m:rad&gt;&lt;m:radPr&gt;&lt;m:degHide m:val=&quot;on&quot;/&gt;&lt;m:ctrlPr&gt;&lt;w:rPr&gt;&lt;w:rFonts w:ascii=&quot;Cambria Math&quot; w:h-ansi=&quot;Cambria Math&quot;/&gt;&lt;wx:font wx:val=&quot;Cambria Math&quot;/&gt;&lt;w:i/&gt;&lt;w:sz w:val=&quot;24&quot;/&gt;&lt;w:sz-cs w:val=&quot;24&quot;/&gt;&lt;w:lang w:val=&quot;EN-US&quot;/&gt;&lt;/w:rPr&gt;&lt;/m:ctrlPr&gt;&lt;/m:radPr&gt;&lt;m:deg/&gt;&lt;m:e&gt;&lt;m:r&gt;&lt;w:rPr&gt;&lt;w:rFonts w:ascii=&quot;Cambria Math&quot; w:h-ansi=&quot;Cambria Math&quot;/&gt;&lt;wx:font wx:val=&quot;Cambria Math&quot;/&gt;&lt;w:i/&gt;&lt;w:sz w:val=&quot;24&quot;/&gt;&lt;w:sz-cs w:val=&quot;24&quot;/&gt;&lt;w:lang w:val=&quot;EN-US&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6C7EDD67">
          <v:shape id="_x0000_i1029" type="#_x0000_t75" style="width:8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569CA&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3569CA&quot;&gt;&lt;m:oMathPara&gt;&lt;m:oMath&gt;&lt;m:r&gt;&lt;w:rPr&gt;&lt;w:rFonts w:ascii=&quot;Cambria Math&quot; w:fareast=&quot;Times New Roman&quot; w:h-ansi=&quot;Cambria Math&quot;/&gt;&lt;wx:font wx:val=&quot;Cambria Math&quot;/&gt;&lt;w:i/&gt;&lt;w:sz w:val=&quot;24&quot;/&gt;&lt;w:sz-cs w:val=&quot;24&quot;/&gt;&lt;/w:rPr&gt;&lt;m:t&gt;y=&lt;/m:t&gt;&lt;/m:r&gt;&lt;m:rad&gt;&lt;m:radPr&gt;&lt;m:ctrlPr&gt;&lt;w:rPr&gt;&lt;w:rFonts w:ascii=&quot;Cambria Math&quot; w:fareast=&quot;Times New Roman&quot; w:h-ansi=&quot;Cambria Math&quot;/&gt;&lt;wx:font wx:val=&quot;Cambria Math&quot;/&gt;&lt;w:i/&gt;&lt;w:sz w:val=&quot;24&quot;/&gt;&lt;w:sz-cs w:val=&quot;24&quot;/&gt;&lt;/w:rPr&gt;&lt;/m:ctrlPr&gt;&lt;/m:radPr&gt;&lt;m:deg&gt;&lt;m:r&gt;&lt;w:rPr&gt;&lt;w:rFonts w:ascii=&quot;Cambria Math&quot; w:fareast=&quot;Times New Roman&quot; w:h-ansi=&quot;Cambria Math&quot;/&gt;&lt;wx:font wx:val=&quot;Cambria Math&quot;/&gt;&lt;w:i/&gt;&lt;w:sz w:val=&quot;24&quot;/&gt;&lt;w:sz-cs w:val=&quot;24&quot;/&gt;&lt;/w:rPr&gt;&lt;m:t&gt;3&lt;/m:t&gt;&lt;/m:r&gt;&lt;/m:deg&gt;&lt;m:e&gt;&lt;m:r&gt;&lt;w:rPr&gt;&lt;w:rFonts w:ascii=&quot;Cambria Math&quot; w:fareast=&quot;Times New Roman&quot; w:h-ansi=&quot;Cambria Math&quot;/&gt;&lt;wx:font wx:val=&quot;Cambria Math&quot;/&gt;&lt;w:i/&gt;&lt;w:sz w:val=&quot;24&quot;/&gt;&lt;w:sz-cs w:val=&quot;24&quot;/&gt;&lt;/w:rPr&gt;&lt;m:t&gt;x&lt;/m:t&gt;&lt;/m:r&gt;&lt;/m:e&gt;&lt;/m:rad&gt;&lt;m:r&gt;&lt;w:rPr&gt;&lt;w:rFonts w:ascii=&quot;Cambria Math&quot; w:fareast=&quot;Times New Roman&quot; w:h-ansi=&quot;Cambria Math&quot;/&gt;&lt;wx:font wx:val=&quot;Cambria Math&quot;/&gt;&lt;w:i/&gt;&lt;w:sz w:val=&quot;24&quot;/&gt;&lt;w:sz-cs w:val=&quot;24&quot;/&gt;&lt;/w:rPr&gt;&lt;m:t&gt;;&lt;/m:t&gt;&lt;/m:r&gt;&lt;m:r&gt;&lt;w:rPr&gt;&lt;w:rFonts w:ascii=&quot;Cambria Math&quot; w:fareast=&quot;Times New Roman&quot; w:h-ansi=&quot;Cambria Math&quot;/&gt;&lt;wx:font wx:val=&quot;Cambria Math&quot;/&gt;&lt;w:i/&gt;&lt;w:sz w:val=&quot;24&quot;/&gt;&lt;w:sz-cs w:val=&quot;24&quot;/&gt;&lt;w:lang w:val=&quot;EN-US&quot;/&gt;&lt;/w:rPr&gt;&lt;m:t&gt;y&lt;/m:t&gt;&lt;/m:r&gt;&lt;m:r&gt;&lt;w:rPr&gt;&lt;w:rFonts w:ascii=&quot;Cambria Math&quot; w:fareast=&quot;Times New Roman&quot; w:h-ansi=&quot;Cambria Math&quot;/&gt;&lt;wx:font wx:val=&quot;Cambria Math&quot;/&gt;&lt;w:i/&gt;&lt;w:sz w:val=&quot;24&quot;/&gt;&lt;w:sz-cs w:val=&quot;24&quot;/&gt;&lt;/w:rPr&gt;&lt;m:t&gt;=&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r&gt;&lt;w:rPr&gt;&lt;w:rFonts w:ascii=&quot;Cambria Math&quot; w:fareast=&quot;Times New Roman&quot; w:h-ansi=&quot;Cambria Math&quot;/&gt;&lt;wx:font wx:val=&quot;Cambria Math&quot;/&gt;&lt;w:i/&gt;&lt;w:sz w:val=&quot;24&quot;/&gt;&lt;w:sz-cs w:val=&quot;24&quot;/&gt;&lt;w:lang w:val=&quot;EN-US&quot;/&gt;&lt;/w:rPr&gt;&lt;m:t&gt;x&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5A00B818">
          <v:shape id="_x0000_i1030" type="#_x0000_t75" style="width:8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569CA&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3569CA&quot;&gt;&lt;m:oMathPara&gt;&lt;m:oMath&gt;&lt;m:r&gt;&lt;w:rPr&gt;&lt;w:rFonts w:ascii=&quot;Cambria Math&quot; w:fareast=&quot;Times New Roman&quot; w:h-ansi=&quot;Cambria Math&quot;/&gt;&lt;wx:font wx:val=&quot;Cambria Math&quot;/&gt;&lt;w:i/&gt;&lt;w:sz w:val=&quot;24&quot;/&gt;&lt;w:sz-cs w:val=&quot;24&quot;/&gt;&lt;/w:rPr&gt;&lt;m:t&gt;y=&lt;/m:t&gt;&lt;/m:r&gt;&lt;m:rad&gt;&lt;m:radPr&gt;&lt;m:ctrlPr&gt;&lt;w:rPr&gt;&lt;w:rFonts w:ascii=&quot;Cambria Math&quot; w:fareast=&quot;Times New Roman&quot; w:h-ansi=&quot;Cambria Math&quot;/&gt;&lt;wx:font wx:val=&quot;Cambria Math&quot;/&gt;&lt;w:i/&gt;&lt;w:sz w:val=&quot;24&quot;/&gt;&lt;w:sz-cs w:val=&quot;24&quot;/&gt;&lt;/w:rPr&gt;&lt;/m:ctrlPr&gt;&lt;/m:radPr&gt;&lt;m:deg&gt;&lt;m:r&gt;&lt;w:rPr&gt;&lt;w:rFonts w:ascii=&quot;Cambria Math&quot; w:fareast=&quot;Times New Roman&quot; w:h-ansi=&quot;Cambria Math&quot;/&gt;&lt;wx:font wx:val=&quot;Cambria Math&quot;/&gt;&lt;w:i/&gt;&lt;w:sz w:val=&quot;24&quot;/&gt;&lt;w:sz-cs w:val=&quot;24&quot;/&gt;&lt;/w:rPr&gt;&lt;m:t&gt;3&lt;/m:t&gt;&lt;/m:r&gt;&lt;/m:deg&gt;&lt;m:e&gt;&lt;m:r&gt;&lt;w:rPr&gt;&lt;w:rFonts w:ascii=&quot;Cambria Math&quot; w:fareast=&quot;Times New Roman&quot; w:h-ansi=&quot;Cambria Math&quot;/&gt;&lt;wx:font wx:val=&quot;Cambria Math&quot;/&gt;&lt;w:i/&gt;&lt;w:sz w:val=&quot;24&quot;/&gt;&lt;w:sz-cs w:val=&quot;24&quot;/&gt;&lt;/w:rPr&gt;&lt;m:t&gt;x&lt;/m:t&gt;&lt;/m:r&gt;&lt;/m:e&gt;&lt;/m:rad&gt;&lt;m:r&gt;&lt;w:rPr&gt;&lt;w:rFonts w:ascii=&quot;Cambria Math&quot; w:fareast=&quot;Times New Roman&quot; w:h-ansi=&quot;Cambria Math&quot;/&gt;&lt;wx:font wx:val=&quot;Cambria Math&quot;/&gt;&lt;w:i/&gt;&lt;w:sz w:val=&quot;24&quot;/&gt;&lt;w:sz-cs w:val=&quot;24&quot;/&gt;&lt;/w:rPr&gt;&lt;m:t&gt;;&lt;/m:t&gt;&lt;/m:r&gt;&lt;m:r&gt;&lt;w:rPr&gt;&lt;w:rFonts w:ascii=&quot;Cambria Math&quot; w:fareast=&quot;Times New Roman&quot; w:h-ansi=&quot;Cambria Math&quot;/&gt;&lt;wx:font wx:val=&quot;Cambria Math&quot;/&gt;&lt;w:i/&gt;&lt;w:sz w:val=&quot;24&quot;/&gt;&lt;w:sz-cs w:val=&quot;24&quot;/&gt;&lt;w:lang w:val=&quot;EN-US&quot;/&gt;&lt;/w:rPr&gt;&lt;m:t&gt;y&lt;/m:t&gt;&lt;/m:r&gt;&lt;m:r&gt;&lt;w:rPr&gt;&lt;w:rFonts w:ascii=&quot;Cambria Math&quot; w:fareast=&quot;Times New Roman&quot; w:h-ansi=&quot;Cambria Math&quot;/&gt;&lt;wx:font wx:val=&quot;Cambria Math&quot;/&gt;&lt;w:i/&gt;&lt;w:sz w:val=&quot;24&quot;/&gt;&lt;w:sz-cs w:val=&quot;24&quot;/&gt;&lt;/w:rPr&gt;&lt;m:t&gt;=&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r&gt;&lt;w:rPr&gt;&lt;w:rFonts w:ascii=&quot;Cambria Math&quot; w:fareast=&quot;Times New Roman&quot; w:h-ansi=&quot;Cambria Math&quot;/&gt;&lt;wx:font wx:val=&quot;Cambria Math&quot;/&gt;&lt;w:i/&gt;&lt;w:sz w:val=&quot;24&quot;/&gt;&lt;w:sz-cs w:val=&quot;24&quot;/&gt;&lt;w:lang w:val=&quot;EN-US&quot;/&gt;&lt;/w:rPr&gt;&lt;m:t&gt;x&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w:t>
      </w:r>
    </w:p>
    <w:p w14:paraId="59C098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примере квадратичной функции, использовать преобразования графика функции </w:t>
      </w:r>
    </w:p>
    <w:p w14:paraId="4CA509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y=f(x)</w:t>
      </w:r>
      <w:r w:rsidRPr="003B4EB9">
        <w:rPr>
          <w:rFonts w:ascii="Times New Roman" w:hAnsi="Times New Roman"/>
          <w:sz w:val="24"/>
          <w:szCs w:val="24"/>
        </w:rPr>
        <w:t xml:space="preserve"> для построения графиков функций </w:t>
      </w:r>
      <w:r w:rsidRPr="003B4EB9">
        <w:rPr>
          <w:rFonts w:ascii="Times New Roman" w:hAnsi="Times New Roman"/>
          <w:i/>
          <w:sz w:val="24"/>
          <w:szCs w:val="24"/>
        </w:rPr>
        <w:t>y=аf(</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w:t>
      </w:r>
      <w:r w:rsidRPr="003B4EB9">
        <w:rPr>
          <w:rFonts w:ascii="Times New Roman" w:hAnsi="Times New Roman"/>
          <w:i/>
          <w:sz w:val="24"/>
          <w:szCs w:val="24"/>
        </w:rPr>
        <w:t>)+</w:t>
      </w:r>
      <w:r w:rsidRPr="003B4EB9">
        <w:rPr>
          <w:rFonts w:ascii="Times New Roman" w:hAnsi="Times New Roman"/>
          <w:i/>
          <w:sz w:val="24"/>
          <w:szCs w:val="24"/>
          <w:lang w:val="en-US"/>
        </w:rPr>
        <w:t>c</w:t>
      </w:r>
      <w:r w:rsidRPr="003B4EB9">
        <w:rPr>
          <w:rFonts w:ascii="Times New Roman" w:hAnsi="Times New Roman"/>
          <w:i/>
          <w:sz w:val="24"/>
          <w:szCs w:val="24"/>
        </w:rPr>
        <w:t>;</w:t>
      </w:r>
    </w:p>
    <w:p w14:paraId="727BCC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14:paraId="126EA0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функцию по ее графику; </w:t>
      </w:r>
    </w:p>
    <w:p w14:paraId="391648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множество значений, нули, промежутки знакопостоянства, монотонности квадратичной функции; </w:t>
      </w:r>
    </w:p>
    <w:p w14:paraId="26F150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последовательность, арифметическая прогрессия, геометрическая прогрессия; </w:t>
      </w:r>
    </w:p>
    <w:p w14:paraId="129FAB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арифметическую и геометрическую прогрессию. </w:t>
      </w:r>
    </w:p>
    <w:p w14:paraId="1284D1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C6A06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иллюстрировать с помощью графика реальную зависимость или процесс по их характеристикам; </w:t>
      </w:r>
    </w:p>
    <w:p w14:paraId="5A89D7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и график квадратичной функции при решении задач из других учебных предметов. </w:t>
      </w:r>
    </w:p>
    <w:p w14:paraId="751049D6" w14:textId="77777777" w:rsidR="007566C8" w:rsidRPr="003B4EB9" w:rsidRDefault="007566C8" w:rsidP="00E4302D">
      <w:pPr>
        <w:spacing w:after="0" w:line="240" w:lineRule="auto"/>
        <w:ind w:firstLine="567"/>
        <w:jc w:val="both"/>
        <w:rPr>
          <w:rFonts w:ascii="Times New Roman" w:hAnsi="Times New Roman"/>
          <w:sz w:val="24"/>
          <w:szCs w:val="24"/>
        </w:rPr>
      </w:pPr>
    </w:p>
    <w:p w14:paraId="0CED7F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Текстовые задачи </w:t>
      </w:r>
    </w:p>
    <w:p w14:paraId="0E521B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разных типов, а также задачи повышенной трудности; </w:t>
      </w:r>
    </w:p>
    <w:p w14:paraId="7EEDBE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14:paraId="01B010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модель текста и модель решения задачи, конструировать к одной модели решения несложной задачи разные модели текста задачи; </w:t>
      </w:r>
    </w:p>
    <w:p w14:paraId="5A65A2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оба способа поиска решения задач (от требования к условию и от условия к требованию); </w:t>
      </w:r>
    </w:p>
    <w:p w14:paraId="08070E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14:paraId="11C977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14:paraId="78F4A6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14:paraId="5C9F22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затруднения при решении задач; </w:t>
      </w:r>
    </w:p>
    <w:p w14:paraId="5FFAF4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14:paraId="397133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14:paraId="46D71F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14:paraId="45D1F4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рассматривать разные системы отсчета; </w:t>
      </w:r>
    </w:p>
    <w:p w14:paraId="22AA39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14:paraId="776F2D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7F286F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14:paraId="4D45C8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основными методами решения задач на смеси, сплавы, концентрации; </w:t>
      </w:r>
    </w:p>
    <w:p w14:paraId="09358E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проценты, в том числе, сложные проценты с обоснованием, </w:t>
      </w:r>
    </w:p>
    <w:p w14:paraId="66AF8F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используя разные способы; </w:t>
      </w:r>
    </w:p>
    <w:p w14:paraId="781226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14:paraId="6B5EA3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14:paraId="28B263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задачи по математической статистике; </w:t>
      </w:r>
    </w:p>
    <w:p w14:paraId="5EA5B9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14:paraId="16CB9B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1C1E47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14:paraId="50B0B0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14:paraId="255E0A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14:paraId="23BB65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14:paraId="673C76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14:paraId="158DC7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представленную в таблицах, на диаграммах, графиках; </w:t>
      </w:r>
    </w:p>
    <w:p w14:paraId="7B37EE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составлять таблицы, строить диаграммы и графики на основе данных; </w:t>
      </w:r>
    </w:p>
    <w:p w14:paraId="2BB440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факториал числа, перестановки и сочетания, треугольник Паскаля; </w:t>
      </w:r>
    </w:p>
    <w:p w14:paraId="3D2E02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правило произведения при решении комбинаторных задач; </w:t>
      </w:r>
    </w:p>
    <w:p w14:paraId="29302F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14:paraId="38AD47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информацию с помощью кругов Эйлера; </w:t>
      </w:r>
    </w:p>
    <w:p w14:paraId="6AAD8B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вычисление вероятности с подсчетом количества вариантов с помощью комбинаторики. </w:t>
      </w:r>
    </w:p>
    <w:p w14:paraId="1EDD86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336B4A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14:paraId="362464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статистические характеристики выборок по таблицам, диаграммам, графикам, выполнять сравнение в зависимости от цели решения задачи; </w:t>
      </w:r>
    </w:p>
    <w:p w14:paraId="2D22A1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w:t>
      </w:r>
    </w:p>
    <w:p w14:paraId="248A5A9A" w14:textId="77777777" w:rsidR="007566C8" w:rsidRPr="003B4EB9" w:rsidRDefault="007566C8" w:rsidP="00E4302D">
      <w:pPr>
        <w:spacing w:after="0" w:line="240" w:lineRule="auto"/>
        <w:ind w:firstLine="567"/>
        <w:jc w:val="both"/>
        <w:rPr>
          <w:rFonts w:ascii="Times New Roman" w:hAnsi="Times New Roman"/>
          <w:sz w:val="24"/>
          <w:szCs w:val="24"/>
        </w:rPr>
      </w:pPr>
    </w:p>
    <w:p w14:paraId="6AC293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14:paraId="45A9E8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геометрических фигур; </w:t>
      </w:r>
    </w:p>
    <w:p w14:paraId="2249CE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14:paraId="047BF1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геометрические факты для решения задач, в том числе, предполагающих несколько шагов решения; </w:t>
      </w:r>
    </w:p>
    <w:p w14:paraId="21FB2E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в простейших случаях свойства и признаки фигур; </w:t>
      </w:r>
    </w:p>
    <w:p w14:paraId="3C2F6A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геометрические утверждения; </w:t>
      </w:r>
    </w:p>
    <w:p w14:paraId="02081A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стандартной классификацией плоских фигур (треугольников и четырехугольников). </w:t>
      </w:r>
    </w:p>
    <w:p w14:paraId="0BDA8F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5AB754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геометрических фигур для решения задач практического характера и задач из смежных дисциплин. </w:t>
      </w:r>
    </w:p>
    <w:p w14:paraId="462D3046" w14:textId="77777777" w:rsidR="007566C8" w:rsidRPr="003B4EB9" w:rsidRDefault="007566C8" w:rsidP="00E4302D">
      <w:pPr>
        <w:spacing w:after="0" w:line="240" w:lineRule="auto"/>
        <w:ind w:firstLine="567"/>
        <w:jc w:val="both"/>
        <w:rPr>
          <w:rFonts w:ascii="Times New Roman" w:hAnsi="Times New Roman"/>
          <w:sz w:val="24"/>
          <w:szCs w:val="24"/>
        </w:rPr>
      </w:pPr>
    </w:p>
    <w:p w14:paraId="4EA1C193" w14:textId="77777777" w:rsidR="007566C8" w:rsidRPr="003B4EB9" w:rsidRDefault="007566C8" w:rsidP="00E4302D">
      <w:pPr>
        <w:spacing w:after="0" w:line="240" w:lineRule="auto"/>
        <w:ind w:firstLine="567"/>
        <w:jc w:val="both"/>
        <w:rPr>
          <w:rFonts w:ascii="Times New Roman" w:hAnsi="Times New Roman"/>
          <w:sz w:val="24"/>
          <w:szCs w:val="24"/>
        </w:rPr>
      </w:pPr>
    </w:p>
    <w:p w14:paraId="2E8BFD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14:paraId="4B8B835C" w14:textId="77777777" w:rsidR="007566C8" w:rsidRPr="003B4EB9" w:rsidRDefault="007566C8" w:rsidP="00E4302D">
      <w:pPr>
        <w:spacing w:after="0" w:line="240" w:lineRule="auto"/>
        <w:ind w:firstLine="567"/>
        <w:jc w:val="both"/>
        <w:rPr>
          <w:rFonts w:ascii="Times New Roman" w:hAnsi="Times New Roman"/>
          <w:sz w:val="24"/>
          <w:szCs w:val="24"/>
        </w:rPr>
      </w:pPr>
    </w:p>
    <w:p w14:paraId="423B38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14:paraId="74F4D0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теорему Фалеса и теорему о пропорциональных отрезках при решении задач; </w:t>
      </w:r>
    </w:p>
    <w:p w14:paraId="6F023E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взаимное расположение прямой и окружности, двух окружностей. </w:t>
      </w:r>
    </w:p>
    <w:p w14:paraId="443782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20923A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решения задач, возникающих в реальной жизни. </w:t>
      </w:r>
    </w:p>
    <w:p w14:paraId="24E3C9D6" w14:textId="77777777" w:rsidR="007566C8" w:rsidRPr="003B4EB9" w:rsidRDefault="007566C8" w:rsidP="00E4302D">
      <w:pPr>
        <w:spacing w:after="0" w:line="240" w:lineRule="auto"/>
        <w:ind w:firstLine="567"/>
        <w:jc w:val="both"/>
        <w:rPr>
          <w:rFonts w:ascii="Times New Roman" w:hAnsi="Times New Roman"/>
          <w:sz w:val="24"/>
          <w:szCs w:val="24"/>
        </w:rPr>
      </w:pPr>
    </w:p>
    <w:p w14:paraId="51C2EF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14:paraId="3E6C17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14:paraId="53D2A8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простые вычисления на объемных телах; </w:t>
      </w:r>
    </w:p>
    <w:p w14:paraId="5392F3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задачи на вычисление длин, площадей и объемов и решать их. </w:t>
      </w:r>
    </w:p>
    <w:p w14:paraId="479AE4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 повседневной жизни и при изучении других предметов: </w:t>
      </w:r>
    </w:p>
    <w:p w14:paraId="1C3072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вычисления на местности; </w:t>
      </w:r>
    </w:p>
    <w:p w14:paraId="099C14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формулы при вычислениях в смежных учебных предметах, в окружающей действительности. </w:t>
      </w:r>
    </w:p>
    <w:p w14:paraId="43D06FB5" w14:textId="77777777" w:rsidR="007566C8" w:rsidRPr="003B4EB9" w:rsidRDefault="007566C8" w:rsidP="00E4302D">
      <w:pPr>
        <w:spacing w:after="0" w:line="240" w:lineRule="auto"/>
        <w:ind w:firstLine="567"/>
        <w:jc w:val="both"/>
        <w:rPr>
          <w:rFonts w:ascii="Times New Roman" w:hAnsi="Times New Roman"/>
          <w:sz w:val="24"/>
          <w:szCs w:val="24"/>
        </w:rPr>
      </w:pPr>
    </w:p>
    <w:p w14:paraId="2E5A38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14:paraId="564816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геометрические фигуры по текстовому и символьному описанию; </w:t>
      </w:r>
    </w:p>
    <w:p w14:paraId="269E88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чертежными инструментами в несложных случаях, </w:t>
      </w:r>
    </w:p>
    <w:p w14:paraId="2AF565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14:paraId="234194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типовые плоские фигуры и объемные тела с помощью простейших компьютерных инструментов. </w:t>
      </w:r>
    </w:p>
    <w:p w14:paraId="25DC04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49B5A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14:paraId="56F064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14:paraId="5F3A00FC" w14:textId="77777777" w:rsidR="007566C8" w:rsidRPr="003B4EB9" w:rsidRDefault="007566C8" w:rsidP="00E4302D">
      <w:pPr>
        <w:spacing w:after="0" w:line="240" w:lineRule="auto"/>
        <w:ind w:firstLine="567"/>
        <w:jc w:val="both"/>
        <w:rPr>
          <w:rFonts w:ascii="Times New Roman" w:hAnsi="Times New Roman"/>
          <w:sz w:val="24"/>
          <w:szCs w:val="24"/>
        </w:rPr>
      </w:pPr>
    </w:p>
    <w:p w14:paraId="4F44B6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14:paraId="1A13E5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085AF4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фигуру, подобную данной, пользоваться свойствами подобия для боснования свойств фигур; </w:t>
      </w:r>
    </w:p>
    <w:p w14:paraId="2456FA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применять свойства движений для проведения простейших обоснований свойств фигур.</w:t>
      </w:r>
    </w:p>
    <w:p w14:paraId="37C3C7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6CC565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свойства движений и применять подобие для построений и вычислений. </w:t>
      </w:r>
    </w:p>
    <w:p w14:paraId="6BD3CA58" w14:textId="77777777" w:rsidR="007566C8" w:rsidRPr="003B4EB9" w:rsidRDefault="007566C8" w:rsidP="00E4302D">
      <w:pPr>
        <w:spacing w:after="0" w:line="240" w:lineRule="auto"/>
        <w:ind w:firstLine="567"/>
        <w:jc w:val="both"/>
        <w:rPr>
          <w:rFonts w:ascii="Times New Roman" w:hAnsi="Times New Roman"/>
          <w:sz w:val="24"/>
          <w:szCs w:val="24"/>
        </w:rPr>
      </w:pPr>
    </w:p>
    <w:p w14:paraId="370693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14:paraId="1244F2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14:paraId="7A0BA3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14:paraId="2B9EA2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векторы и координаты для решения геометрических задач на вычисление длин, углов. </w:t>
      </w:r>
    </w:p>
    <w:p w14:paraId="7FD7C1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132071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понятия векторов и координат для решения задач по физике, географии и другим учебным предметам. </w:t>
      </w:r>
    </w:p>
    <w:p w14:paraId="5EBCBD31" w14:textId="77777777" w:rsidR="007566C8" w:rsidRPr="003B4EB9" w:rsidRDefault="007566C8" w:rsidP="00E4302D">
      <w:pPr>
        <w:spacing w:after="0" w:line="240" w:lineRule="auto"/>
        <w:ind w:firstLine="567"/>
        <w:jc w:val="both"/>
        <w:rPr>
          <w:rFonts w:ascii="Times New Roman" w:hAnsi="Times New Roman"/>
          <w:sz w:val="24"/>
          <w:szCs w:val="24"/>
        </w:rPr>
      </w:pPr>
    </w:p>
    <w:p w14:paraId="09B2EA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14:paraId="2FD91B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вклад выдающихся математиков в развитие математики и иных научных областей; </w:t>
      </w:r>
    </w:p>
    <w:p w14:paraId="371292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математики в развитии России. </w:t>
      </w:r>
    </w:p>
    <w:p w14:paraId="5E8DBB96" w14:textId="77777777" w:rsidR="007566C8" w:rsidRPr="003B4EB9" w:rsidRDefault="007566C8" w:rsidP="00E4302D">
      <w:pPr>
        <w:spacing w:after="0" w:line="240" w:lineRule="auto"/>
        <w:ind w:firstLine="567"/>
        <w:jc w:val="both"/>
        <w:rPr>
          <w:rFonts w:ascii="Times New Roman" w:hAnsi="Times New Roman"/>
          <w:sz w:val="24"/>
          <w:szCs w:val="24"/>
        </w:rPr>
      </w:pPr>
    </w:p>
    <w:p w14:paraId="7E624D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14:paraId="1C41F4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Используя изученные методы, проводить доказательство, выполнять опровержение; </w:t>
      </w:r>
    </w:p>
    <w:p w14:paraId="293E02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изученные методы и их комбинации для решения математических задач; </w:t>
      </w:r>
    </w:p>
    <w:p w14:paraId="4B031F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математические знания для описания закономерностей в окружающей действительности и произведениях искусства; </w:t>
      </w:r>
    </w:p>
    <w:p w14:paraId="51DC76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применять простейшие программные средства и электронно-коммуникационные системы при решении математических задач. </w:t>
      </w:r>
    </w:p>
    <w:p w14:paraId="11C64F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7-9 классах для успешного продолжения образования на углубленном уровне </w:t>
      </w:r>
    </w:p>
    <w:p w14:paraId="7FDBD7C3" w14:textId="77777777" w:rsidR="007566C8" w:rsidRPr="003B4EB9" w:rsidRDefault="007566C8" w:rsidP="00E4302D">
      <w:pPr>
        <w:spacing w:after="0" w:line="240" w:lineRule="auto"/>
        <w:ind w:firstLine="567"/>
        <w:jc w:val="both"/>
        <w:rPr>
          <w:rFonts w:ascii="Times New Roman" w:hAnsi="Times New Roman"/>
          <w:sz w:val="24"/>
          <w:szCs w:val="24"/>
        </w:rPr>
      </w:pPr>
    </w:p>
    <w:p w14:paraId="2FF161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14:paraId="5A45C3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14:paraId="41732E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разными способами; </w:t>
      </w:r>
    </w:p>
    <w:p w14:paraId="7AC36D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выполнение характеристического свойства множества; </w:t>
      </w:r>
    </w:p>
    <w:p w14:paraId="3645FB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14:paraId="35DF30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высказывания с использованием законов алгебры высказываний. </w:t>
      </w:r>
    </w:p>
    <w:p w14:paraId="4E6309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487F6E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рассуждения на основе использования правил логики; </w:t>
      </w:r>
    </w:p>
    <w:p w14:paraId="5BAEF7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14:paraId="626AA9FF" w14:textId="77777777" w:rsidR="007566C8" w:rsidRPr="003B4EB9" w:rsidRDefault="007566C8" w:rsidP="00E4302D">
      <w:pPr>
        <w:spacing w:after="0" w:line="240" w:lineRule="auto"/>
        <w:ind w:firstLine="567"/>
        <w:jc w:val="both"/>
        <w:rPr>
          <w:rFonts w:ascii="Times New Roman" w:hAnsi="Times New Roman"/>
          <w:sz w:val="24"/>
          <w:szCs w:val="24"/>
        </w:rPr>
      </w:pPr>
    </w:p>
    <w:p w14:paraId="310886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14:paraId="2F1C1D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14:paraId="64A9C0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разницу между позиционной и непозиционной системами записи чисел; </w:t>
      </w:r>
    </w:p>
    <w:p w14:paraId="5F57F5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переводить числа из одной системы записи (системы счисления) в другую; </w:t>
      </w:r>
    </w:p>
    <w:p w14:paraId="4C5F46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и использовать признаки делимости на 2, 4, 8, 5, 3, 6, 9, 10, 11 суммы и произведения чисел при выполнении вычислений и решении задач; </w:t>
      </w:r>
    </w:p>
    <w:p w14:paraId="7E0FA2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и иррациональных чисел с заданной точностью; </w:t>
      </w:r>
    </w:p>
    <w:p w14:paraId="38E204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действительные числа разными способами; </w:t>
      </w:r>
    </w:p>
    <w:p w14:paraId="51C8CB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14:paraId="1F455A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разными способами и использовать их при решении задач; </w:t>
      </w:r>
    </w:p>
    <w:p w14:paraId="42A471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и преобразования выражений, содержащих действительные числа, в том числе корни натуральных степеней. </w:t>
      </w:r>
    </w:p>
    <w:p w14:paraId="399634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526017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14:paraId="4B5F56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сравнивать, округлять числовые данные реальных величин с использованием разных систем измерения; </w:t>
      </w:r>
    </w:p>
    <w:p w14:paraId="237FD3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оценивать разными способами числовые выражения при решении практических задач и задач из других учебных предметов. </w:t>
      </w:r>
    </w:p>
    <w:p w14:paraId="79F3A9CE" w14:textId="77777777" w:rsidR="007566C8" w:rsidRPr="003B4EB9" w:rsidRDefault="007566C8" w:rsidP="00E4302D">
      <w:pPr>
        <w:spacing w:after="0" w:line="240" w:lineRule="auto"/>
        <w:ind w:firstLine="567"/>
        <w:jc w:val="both"/>
        <w:rPr>
          <w:rFonts w:ascii="Times New Roman" w:hAnsi="Times New Roman"/>
          <w:sz w:val="24"/>
          <w:szCs w:val="24"/>
        </w:rPr>
      </w:pPr>
    </w:p>
    <w:p w14:paraId="13C646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14:paraId="388901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степени с целым и дробным показателем; </w:t>
      </w:r>
    </w:p>
    <w:p w14:paraId="7B0177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доказательство свойств степени с целыми и дробными показателями; </w:t>
      </w:r>
    </w:p>
    <w:p w14:paraId="0242D0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14:paraId="58391C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владеть приемами преобразования целых и дробно-рациональных выражений; </w:t>
      </w:r>
    </w:p>
    <w:p w14:paraId="22185E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разложение многочленов на множители разными способами, с использованием комбинаций различных приемов; </w:t>
      </w:r>
    </w:p>
    <w:p w14:paraId="1BEE95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14:paraId="2AFBFE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деление многочлена на многочлен с остатком; </w:t>
      </w:r>
    </w:p>
    <w:p w14:paraId="205C38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свойства квадратных корней и корней степени n; </w:t>
      </w:r>
    </w:p>
    <w:p w14:paraId="0D0263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квадратные корни, корни степени n; </w:t>
      </w:r>
    </w:p>
    <w:p w14:paraId="2FB8A4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«тождество», «тождество на множестве», «тождественное преобразование»; </w:t>
      </w:r>
    </w:p>
    <w:p w14:paraId="597A33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выполнять различные преобразования выражений, содержащих модули (</w:t>
      </w:r>
      <w:r w:rsidRPr="009F52CE">
        <w:rPr>
          <w:rFonts w:ascii="Times New Roman" w:hAnsi="Times New Roman"/>
          <w:sz w:val="24"/>
          <w:szCs w:val="24"/>
          <w:vertAlign w:val="superscript"/>
        </w:rPr>
        <w:fldChar w:fldCharType="begin"/>
      </w:r>
      <w:r w:rsidRPr="009F52CE">
        <w:rPr>
          <w:rFonts w:ascii="Times New Roman" w:hAnsi="Times New Roman"/>
          <w:sz w:val="24"/>
          <w:szCs w:val="24"/>
          <w:vertAlign w:val="superscript"/>
        </w:rPr>
        <w:instrText xml:space="preserve"> </w:instrText>
      </w:r>
      <w:r w:rsidRPr="00B5775A">
        <w:rPr>
          <w:rFonts w:ascii="Times New Roman" w:hAnsi="Times New Roman"/>
          <w:sz w:val="24"/>
          <w:szCs w:val="24"/>
          <w:vertAlign w:val="superscript"/>
          <w:lang w:val="en-US"/>
        </w:rPr>
        <w:instrText>QUOTE</w:instrText>
      </w:r>
      <w:r w:rsidRPr="009F52CE">
        <w:rPr>
          <w:rFonts w:ascii="Times New Roman" w:hAnsi="Times New Roman"/>
          <w:sz w:val="24"/>
          <w:szCs w:val="24"/>
          <w:vertAlign w:val="superscript"/>
        </w:rPr>
        <w:instrText xml:space="preserve"> </w:instrText>
      </w:r>
      <w:r w:rsidR="00C16D17">
        <w:pict w14:anchorId="68A35E56">
          <v:shape id="_x0000_i1031"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662A5&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6662A5&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С…&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F52CE">
        <w:rPr>
          <w:rFonts w:ascii="Times New Roman" w:hAnsi="Times New Roman"/>
          <w:sz w:val="24"/>
          <w:szCs w:val="24"/>
          <w:vertAlign w:val="superscript"/>
        </w:rPr>
        <w:instrText xml:space="preserve"> </w:instrText>
      </w:r>
      <w:r w:rsidRPr="009F52CE">
        <w:rPr>
          <w:rFonts w:ascii="Times New Roman" w:hAnsi="Times New Roman"/>
          <w:sz w:val="24"/>
          <w:szCs w:val="24"/>
          <w:vertAlign w:val="superscript"/>
        </w:rPr>
        <w:fldChar w:fldCharType="separate"/>
      </w:r>
      <w:r w:rsidR="00C16D17">
        <w:pict w14:anchorId="5E66FF7A">
          <v:shape id="_x0000_i1032"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662A5&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6662A5&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С…&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F52CE">
        <w:rPr>
          <w:rFonts w:ascii="Times New Roman" w:hAnsi="Times New Roman"/>
          <w:sz w:val="24"/>
          <w:szCs w:val="24"/>
          <w:vertAlign w:val="superscript"/>
        </w:rPr>
        <w:fldChar w:fldCharType="end"/>
      </w:r>
      <w:r w:rsidRPr="003B4EB9">
        <w:rPr>
          <w:rFonts w:ascii="Times New Roman" w:hAnsi="Times New Roman"/>
          <w:sz w:val="24"/>
          <w:szCs w:val="24"/>
          <w:vertAlign w:val="superscript"/>
          <w:lang w:val="en-US"/>
        </w:rPr>
        <w:t>n</w:t>
      </w:r>
      <w:r w:rsidRPr="003B4EB9">
        <w:rPr>
          <w:rFonts w:ascii="Times New Roman" w:hAnsi="Times New Roman"/>
          <w:sz w:val="24"/>
          <w:szCs w:val="24"/>
        </w:rPr>
        <w:t>)</w:t>
      </w:r>
      <w:r w:rsidRPr="003B4EB9">
        <w:rPr>
          <w:rFonts w:ascii="Times New Roman" w:hAnsi="Times New Roman"/>
          <w:sz w:val="24"/>
          <w:szCs w:val="24"/>
          <w:vertAlign w:val="superscript"/>
          <w:lang w:val="en-US"/>
        </w:rPr>
        <w:t>z</w:t>
      </w:r>
      <w:r w:rsidRPr="003B4EB9">
        <w:rPr>
          <w:rFonts w:ascii="Times New Roman" w:hAnsi="Times New Roman"/>
          <w:sz w:val="24"/>
          <w:szCs w:val="24"/>
        </w:rPr>
        <w:t xml:space="preserve">. </w:t>
      </w:r>
    </w:p>
    <w:p w14:paraId="400954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40F604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и действия с буквенными выражениями, числовые коэффициенты которых записаны в стандартном виде; </w:t>
      </w:r>
    </w:p>
    <w:p w14:paraId="390BC3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рациональных выражений при решении задач других учебных предметов; </w:t>
      </w:r>
    </w:p>
    <w:p w14:paraId="135942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проверку правдоподобия физических и химических формул на основе сравнения размерностей и валентностей. </w:t>
      </w:r>
    </w:p>
    <w:p w14:paraId="625EB903" w14:textId="77777777" w:rsidR="007566C8" w:rsidRPr="003B4EB9" w:rsidRDefault="007566C8" w:rsidP="00E4302D">
      <w:pPr>
        <w:spacing w:after="0" w:line="240" w:lineRule="auto"/>
        <w:ind w:firstLine="567"/>
        <w:jc w:val="both"/>
        <w:rPr>
          <w:rFonts w:ascii="Times New Roman" w:hAnsi="Times New Roman"/>
          <w:sz w:val="24"/>
          <w:szCs w:val="24"/>
        </w:rPr>
      </w:pPr>
    </w:p>
    <w:p w14:paraId="66EC98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14:paraId="1DAB31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14:paraId="4BA305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разные виды уравнений и неравенств и их систем, в том числе некоторые уравнения 3 и 4 степеней, дробно-рациональные и иррациональные; </w:t>
      </w:r>
    </w:p>
    <w:p w14:paraId="4816F2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теорему Виета для уравнений степени выше второй; </w:t>
      </w:r>
    </w:p>
    <w:p w14:paraId="3370E4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теорем о равносильных и неравносильных преобразованиях уравнений и уметь их доказывать; </w:t>
      </w:r>
    </w:p>
    <w:p w14:paraId="0CEE79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разными методами решения уравнений, неравенств и их систем, уметь выбирать метод решения и обосновывать свой выбор; </w:t>
      </w:r>
    </w:p>
    <w:p w14:paraId="33C747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использовать метод интервалов для решения неравенств, в том числе дробно-</w:t>
      </w:r>
    </w:p>
    <w:p w14:paraId="7F0CA0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рациональных и включающих в себя иррациональные выражения; .</w:t>
      </w:r>
    </w:p>
    <w:p w14:paraId="22782D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алгебраические уравнения и неравенства и их системы с параметрами </w:t>
      </w:r>
    </w:p>
    <w:p w14:paraId="777BE6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алгебраическим и графическим методами; </w:t>
      </w:r>
    </w:p>
    <w:p w14:paraId="674611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разными методами доказательства неравенств; </w:t>
      </w:r>
    </w:p>
    <w:p w14:paraId="060E5F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в целых числах; </w:t>
      </w:r>
    </w:p>
    <w:p w14:paraId="70688A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множества на плоскости, задаваемые уравнениями, неравенствами и их системами. </w:t>
      </w:r>
    </w:p>
    <w:p w14:paraId="758B3E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79F3B6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уравнения, неравенства, их системы при решении задач других учебных предметов; </w:t>
      </w:r>
    </w:p>
    <w:p w14:paraId="15AD29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14:paraId="2F1D63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уравнения и неравенства с параметрами при решении задач других учебных предметов; </w:t>
      </w:r>
    </w:p>
    <w:p w14:paraId="158F21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уравнение, неравенство или их систему, описывающие реальную ситуацию или прикладную задачу, интерпретировать полученные результаты. </w:t>
      </w:r>
    </w:p>
    <w:p w14:paraId="2F0385B5" w14:textId="77777777" w:rsidR="007566C8" w:rsidRPr="002F0866" w:rsidRDefault="007566C8" w:rsidP="00E4302D">
      <w:pPr>
        <w:spacing w:after="0" w:line="240" w:lineRule="auto"/>
        <w:ind w:firstLine="567"/>
        <w:jc w:val="both"/>
        <w:rPr>
          <w:rFonts w:ascii="Times New Roman" w:hAnsi="Times New Roman"/>
          <w:sz w:val="24"/>
          <w:szCs w:val="24"/>
        </w:rPr>
      </w:pPr>
    </w:p>
    <w:p w14:paraId="352D426D" w14:textId="77777777" w:rsidR="007566C8" w:rsidRPr="002F0866" w:rsidRDefault="007566C8" w:rsidP="00E4302D">
      <w:pPr>
        <w:spacing w:after="0" w:line="240" w:lineRule="auto"/>
        <w:ind w:firstLine="567"/>
        <w:jc w:val="both"/>
        <w:rPr>
          <w:rFonts w:ascii="Times New Roman" w:hAnsi="Times New Roman"/>
          <w:sz w:val="24"/>
          <w:szCs w:val="24"/>
        </w:rPr>
      </w:pPr>
    </w:p>
    <w:p w14:paraId="245A28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Функции </w:t>
      </w:r>
    </w:p>
    <w:p w14:paraId="31E340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76204A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графики функций: линейной, квадратичной, дробно-линейной, степенной при разных значениях показателя степени,  </w:t>
      </w:r>
      <w:r w:rsidRPr="003B4EB9">
        <w:rPr>
          <w:rFonts w:ascii="Times New Roman" w:hAnsi="Times New Roman"/>
          <w:i/>
          <w:iCs/>
          <w:sz w:val="24"/>
          <w:szCs w:val="24"/>
        </w:rPr>
        <w:t xml:space="preserve">y </w:t>
      </w:r>
      <w:r w:rsidRPr="003B4EB9">
        <w:rPr>
          <w:rFonts w:ascii="Times New Roman" w:hAnsi="Times New Roman"/>
          <w:sz w:val="24"/>
          <w:szCs w:val="24"/>
        </w:rPr>
        <w:t></w:t>
      </w:r>
      <w:r w:rsidRPr="003B4EB9">
        <w:rPr>
          <w:rFonts w:ascii="Times New Roman" w:hAnsi="Times New Roman"/>
          <w:sz w:val="24"/>
          <w:szCs w:val="24"/>
        </w:rPr>
        <w:t></w:t>
      </w:r>
      <w:r w:rsidRPr="003B4EB9">
        <w:rPr>
          <w:rFonts w:ascii="Times New Roman" w:hAnsi="Times New Roman"/>
          <w:sz w:val="24"/>
          <w:szCs w:val="24"/>
          <w:lang w:val="en-US"/>
        </w:rPr>
        <w:t></w:t>
      </w:r>
      <w:r w:rsidRPr="003B4EB9">
        <w:rPr>
          <w:rFonts w:ascii="Times New Roman" w:hAnsi="Times New Roman"/>
          <w:i/>
          <w:iCs/>
          <w:sz w:val="24"/>
          <w:szCs w:val="24"/>
        </w:rPr>
        <w:t>x</w:t>
      </w:r>
      <w:r w:rsidRPr="003B4EB9">
        <w:rPr>
          <w:rFonts w:ascii="Times New Roman" w:hAnsi="Times New Roman"/>
          <w:iCs/>
          <w:sz w:val="24"/>
          <w:szCs w:val="24"/>
          <w:lang w:val="en-US"/>
        </w:rPr>
        <w:t>I</w:t>
      </w:r>
      <w:r w:rsidRPr="003B4EB9">
        <w:rPr>
          <w:rFonts w:ascii="Times New Roman" w:hAnsi="Times New Roman"/>
          <w:sz w:val="24"/>
          <w:szCs w:val="24"/>
        </w:rPr>
        <w:t xml:space="preserve">; </w:t>
      </w:r>
    </w:p>
    <w:p w14:paraId="4FD5A9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преобразования графика функции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f</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r w:rsidRPr="003B4EB9">
        <w:rPr>
          <w:rFonts w:ascii="Times New Roman" w:hAnsi="Times New Roman"/>
          <w:sz w:val="24"/>
          <w:szCs w:val="24"/>
        </w:rPr>
        <w:t xml:space="preserve">для построения графиков функций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af</w:t>
      </w:r>
      <w:r w:rsidRPr="003B4EB9">
        <w:rPr>
          <w:rFonts w:ascii="Times New Roman" w:hAnsi="Times New Roman"/>
          <w:i/>
          <w:sz w:val="24"/>
          <w:szCs w:val="24"/>
        </w:rPr>
        <w:t>(</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bc</w:t>
      </w:r>
      <w:r w:rsidRPr="003B4EB9">
        <w:rPr>
          <w:rFonts w:ascii="Times New Roman" w:hAnsi="Times New Roman"/>
          <w:i/>
          <w:sz w:val="24"/>
          <w:szCs w:val="24"/>
        </w:rPr>
        <w:t>)+</w:t>
      </w:r>
      <w:r w:rsidRPr="003B4EB9">
        <w:rPr>
          <w:rFonts w:ascii="Times New Roman" w:hAnsi="Times New Roman"/>
          <w:i/>
          <w:sz w:val="24"/>
          <w:szCs w:val="24"/>
          <w:lang w:val="en-US"/>
        </w:rPr>
        <w:t>c</w:t>
      </w:r>
      <w:r w:rsidRPr="003B4EB9">
        <w:rPr>
          <w:rFonts w:ascii="Times New Roman" w:hAnsi="Times New Roman"/>
          <w:sz w:val="24"/>
          <w:szCs w:val="24"/>
        </w:rPr>
        <w:t xml:space="preserve"> ;</w:t>
      </w:r>
    </w:p>
    <w:p w14:paraId="52D727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функций и вид графика в зависимости от параметров; </w:t>
      </w:r>
    </w:p>
    <w:p w14:paraId="2302BF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3B8C67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 математической индукции для вывода формул, доказательства равенств и неравенств, решения задач на делимость; </w:t>
      </w:r>
    </w:p>
    <w:p w14:paraId="1459B6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последовательности, заданные рекуррентно; </w:t>
      </w:r>
    </w:p>
    <w:p w14:paraId="50B99F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комбинированные задачи на арифметическую и геометрическую прогрессии. </w:t>
      </w:r>
    </w:p>
    <w:p w14:paraId="7C34CB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106904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14:paraId="27CD12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графики зависимостей для исследования реальных процессов и явлений; </w:t>
      </w:r>
    </w:p>
    <w:p w14:paraId="014DB5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14:paraId="1D349512" w14:textId="77777777" w:rsidR="007566C8" w:rsidRPr="003B4EB9" w:rsidRDefault="007566C8" w:rsidP="004E4B85">
      <w:pPr>
        <w:spacing w:after="0" w:line="240" w:lineRule="auto"/>
        <w:jc w:val="both"/>
        <w:rPr>
          <w:rFonts w:ascii="Times New Roman" w:hAnsi="Times New Roman"/>
          <w:sz w:val="24"/>
          <w:szCs w:val="24"/>
        </w:rPr>
      </w:pPr>
    </w:p>
    <w:p w14:paraId="0547A1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14:paraId="281B73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14:paraId="401F3D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наиболее удобный способ представления информации, адекватный ее свойствам и целям анализа; </w:t>
      </w:r>
    </w:p>
    <w:p w14:paraId="0996F5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числовые характеристики выборки; </w:t>
      </w:r>
    </w:p>
    <w:p w14:paraId="7F5C41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факториал числа, перестановки, сочетания и размещения, треугольник Паскаля; </w:t>
      </w:r>
    </w:p>
    <w:p w14:paraId="114D4A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14:paraId="5D2442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14:paraId="530E3B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случайных величин, и вычислять их статистические характеристики; </w:t>
      </w:r>
    </w:p>
    <w:p w14:paraId="641954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формулы комбинаторики при решении комбинаторных задач; </w:t>
      </w:r>
    </w:p>
    <w:p w14:paraId="3AD09B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вычисление вероятности в том числе с использованием формул. </w:t>
      </w:r>
    </w:p>
    <w:p w14:paraId="6FFA9B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7C1D23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информацию о реальных процессах и явлениях способом, адекватным ее свойствам и цели исследования; </w:t>
      </w:r>
    </w:p>
    <w:p w14:paraId="04ED13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14:paraId="160B8C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в различных ситуациях. </w:t>
      </w:r>
    </w:p>
    <w:p w14:paraId="540AB4AF" w14:textId="77777777" w:rsidR="007566C8" w:rsidRPr="003B4EB9" w:rsidRDefault="007566C8" w:rsidP="00E4302D">
      <w:pPr>
        <w:spacing w:after="0" w:line="240" w:lineRule="auto"/>
        <w:ind w:firstLine="567"/>
        <w:jc w:val="both"/>
        <w:rPr>
          <w:rFonts w:ascii="Times New Roman" w:hAnsi="Times New Roman"/>
          <w:sz w:val="24"/>
          <w:szCs w:val="24"/>
        </w:rPr>
      </w:pPr>
    </w:p>
    <w:p w14:paraId="39C285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14:paraId="768297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а также задачи повышенной трудности и выделять их математическую основу; </w:t>
      </w:r>
    </w:p>
    <w:p w14:paraId="0AEC80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разные виды и типы задач; </w:t>
      </w:r>
    </w:p>
    <w:p w14:paraId="2E14A6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14:paraId="6942CC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модель текста и модель решения задачи, конструировать к одной модели решения сложных задач разные модели текста задачи; </w:t>
      </w:r>
    </w:p>
    <w:p w14:paraId="42B560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три способа поиска решения задач (от требования к условию и от условия к требованию, комбинированный); </w:t>
      </w:r>
    </w:p>
    <w:p w14:paraId="4348BE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14:paraId="58C22A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14:paraId="2BD887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14:paraId="2CCEE4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затруднения при решении задач; </w:t>
      </w:r>
    </w:p>
    <w:p w14:paraId="180E3B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14:paraId="7508CE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14:paraId="6DE621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изменять условие задач (количественные или качественные данные), исследовать измененное преобразованное; </w:t>
      </w:r>
    </w:p>
    <w:p w14:paraId="309267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14:paraId="7BABAC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w:t>
      </w:r>
    </w:p>
    <w:p w14:paraId="03F52E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рассматривать разные системы отсчета; </w:t>
      </w:r>
    </w:p>
    <w:p w14:paraId="7017A0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14:paraId="557383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4B8759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14:paraId="228ED0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14:paraId="5BD10E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 </w:t>
      </w:r>
    </w:p>
    <w:p w14:paraId="7E185F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14:paraId="0813DA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14:paraId="7CBE0B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задачи по математической статистике; </w:t>
      </w:r>
    </w:p>
    <w:p w14:paraId="21BA88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14:paraId="0C1938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3E9E10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14:paraId="50E4C4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решать задачи на движение по реке, рассматривая разные системы отсчета; </w:t>
      </w:r>
    </w:p>
    <w:p w14:paraId="7344CB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задачные ситуации, приближенные к реальной действительности. </w:t>
      </w:r>
    </w:p>
    <w:p w14:paraId="3132749B" w14:textId="77777777" w:rsidR="007566C8" w:rsidRPr="003B4EB9" w:rsidRDefault="007566C8" w:rsidP="00E4302D">
      <w:pPr>
        <w:spacing w:after="0" w:line="240" w:lineRule="auto"/>
        <w:ind w:firstLine="567"/>
        <w:jc w:val="both"/>
        <w:rPr>
          <w:rFonts w:ascii="Times New Roman" w:hAnsi="Times New Roman"/>
          <w:sz w:val="24"/>
          <w:szCs w:val="24"/>
        </w:rPr>
      </w:pPr>
    </w:p>
    <w:p w14:paraId="77B025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14:paraId="3B927C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геометрическими понятиями при решении задач и проведении </w:t>
      </w:r>
    </w:p>
    <w:p w14:paraId="7DAE74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математических рассуждений; </w:t>
      </w:r>
    </w:p>
    <w:p w14:paraId="28B4D0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формулировать определения геометрических фигур, выдвигать </w:t>
      </w:r>
    </w:p>
    <w:p w14:paraId="3BC242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гипотезы о новых свойствах и признаках геометрических фигур и обосновывать или опровергать </w:t>
      </w:r>
    </w:p>
    <w:p w14:paraId="26845B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их, обобщать или конкретизировать результаты на новые классы фигур, проводить в несложных </w:t>
      </w:r>
    </w:p>
    <w:p w14:paraId="3EC6BF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случаях классификацию фигур по различным основаниям; </w:t>
      </w:r>
    </w:p>
    <w:p w14:paraId="69AF70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чертежи, включая комбинации фигур, извлекать, интерпретировать и </w:t>
      </w:r>
    </w:p>
    <w:p w14:paraId="0A6D1E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преобразовывать информацию, представленную на чертежах; </w:t>
      </w:r>
    </w:p>
    <w:p w14:paraId="1730E7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геометрического содержания, в том числе в ситуациях, когда алгоритм </w:t>
      </w:r>
    </w:p>
    <w:p w14:paraId="4A1E12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решения не следует явно из условия, выполнять необходимые для решения задачи </w:t>
      </w:r>
    </w:p>
    <w:p w14:paraId="7EC349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дополнительные построения, исследовать возможность применения теорем и формул для решения задач; </w:t>
      </w:r>
    </w:p>
    <w:p w14:paraId="24EEC6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и доказывать геометрические утверждения. </w:t>
      </w:r>
    </w:p>
    <w:p w14:paraId="77391D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651E7F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14:paraId="5DFD2BCD" w14:textId="77777777" w:rsidR="007566C8" w:rsidRPr="003B4EB9" w:rsidRDefault="007566C8" w:rsidP="00E4302D">
      <w:pPr>
        <w:spacing w:after="0" w:line="240" w:lineRule="auto"/>
        <w:ind w:firstLine="567"/>
        <w:jc w:val="both"/>
        <w:rPr>
          <w:rFonts w:ascii="Times New Roman" w:hAnsi="Times New Roman"/>
          <w:sz w:val="24"/>
          <w:szCs w:val="24"/>
        </w:rPr>
      </w:pPr>
    </w:p>
    <w:p w14:paraId="548651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14:paraId="3FDE85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понятием отношения как метапредметным; </w:t>
      </w:r>
    </w:p>
    <w:p w14:paraId="56A24C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14:paraId="2B5B37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подобия и равенства фигур при решении задач. </w:t>
      </w:r>
    </w:p>
    <w:p w14:paraId="657D9E18" w14:textId="77777777" w:rsidR="007566C8" w:rsidRPr="003B4EB9" w:rsidRDefault="007566C8" w:rsidP="004E4B85">
      <w:pPr>
        <w:spacing w:after="0" w:line="240" w:lineRule="auto"/>
        <w:jc w:val="both"/>
        <w:rPr>
          <w:rFonts w:ascii="Times New Roman" w:hAnsi="Times New Roman"/>
          <w:sz w:val="24"/>
          <w:szCs w:val="24"/>
        </w:rPr>
      </w:pPr>
    </w:p>
    <w:p w14:paraId="1F26E97E" w14:textId="77777777" w:rsidR="007566C8" w:rsidRPr="003B4EB9" w:rsidRDefault="007566C8" w:rsidP="004E4B8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32D85A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построения и исследования математических моделей объектов реальной жизни. </w:t>
      </w:r>
    </w:p>
    <w:p w14:paraId="3110A371" w14:textId="77777777" w:rsidR="007566C8" w:rsidRPr="003B4EB9" w:rsidRDefault="007566C8" w:rsidP="00E4302D">
      <w:pPr>
        <w:spacing w:after="0" w:line="240" w:lineRule="auto"/>
        <w:ind w:firstLine="567"/>
        <w:jc w:val="both"/>
        <w:rPr>
          <w:rFonts w:ascii="Times New Roman" w:hAnsi="Times New Roman"/>
          <w:sz w:val="24"/>
          <w:szCs w:val="24"/>
        </w:rPr>
      </w:pPr>
    </w:p>
    <w:p w14:paraId="665AFC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14:paraId="4B8AC5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14:paraId="25D486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формулировать гипотезы и проверять их достоверность. </w:t>
      </w:r>
    </w:p>
    <w:p w14:paraId="652F01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574ABA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формулами при решении задач в других учебных предметах и при проведении необходимых вычислений в реальной жизни. </w:t>
      </w:r>
    </w:p>
    <w:p w14:paraId="68EB7CAA" w14:textId="77777777" w:rsidR="007566C8" w:rsidRPr="003B4EB9" w:rsidRDefault="007566C8" w:rsidP="00E4302D">
      <w:pPr>
        <w:spacing w:after="0" w:line="240" w:lineRule="auto"/>
        <w:ind w:firstLine="567"/>
        <w:jc w:val="both"/>
        <w:rPr>
          <w:rFonts w:ascii="Times New Roman" w:hAnsi="Times New Roman"/>
          <w:sz w:val="24"/>
          <w:szCs w:val="24"/>
        </w:rPr>
      </w:pPr>
    </w:p>
    <w:p w14:paraId="2D1A7D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14:paraId="6C5E6D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набора элементов, определяющих геометрическую фигуру, . владеть набором методов построений циркулем и линейкой; . проводить анализ и реализовывать этапы решения задач на построение. </w:t>
      </w:r>
    </w:p>
    <w:p w14:paraId="7DAA16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13683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выполнять построения на местности; </w:t>
      </w:r>
    </w:p>
    <w:p w14:paraId="236D61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14:paraId="36505E69" w14:textId="77777777" w:rsidR="007566C8" w:rsidRPr="003B4EB9" w:rsidRDefault="007566C8" w:rsidP="00E4302D">
      <w:pPr>
        <w:spacing w:after="0" w:line="240" w:lineRule="auto"/>
        <w:ind w:firstLine="567"/>
        <w:jc w:val="both"/>
        <w:rPr>
          <w:rFonts w:ascii="Times New Roman" w:hAnsi="Times New Roman"/>
          <w:sz w:val="24"/>
          <w:szCs w:val="24"/>
        </w:rPr>
      </w:pPr>
    </w:p>
    <w:p w14:paraId="4442C2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14:paraId="502E08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Оперировать движениями и преобразованиями как метапредметными понятиями;</w:t>
      </w:r>
    </w:p>
    <w:p w14:paraId="1119D3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14:paraId="26C466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14:paraId="5791F0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свойствами движений и преобразований при решении задач. </w:t>
      </w:r>
    </w:p>
    <w:p w14:paraId="14BD574D" w14:textId="77777777" w:rsidR="007566C8" w:rsidRPr="003B4EB9" w:rsidRDefault="007566C8" w:rsidP="00E4302D">
      <w:pPr>
        <w:spacing w:after="0" w:line="240" w:lineRule="auto"/>
        <w:ind w:firstLine="567"/>
        <w:jc w:val="both"/>
        <w:rPr>
          <w:rFonts w:ascii="Times New Roman" w:hAnsi="Times New Roman"/>
          <w:sz w:val="24"/>
          <w:szCs w:val="24"/>
        </w:rPr>
      </w:pPr>
    </w:p>
    <w:p w14:paraId="3ECAF2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0AD257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свойства движений и применять подобие для построений и вычислений. </w:t>
      </w:r>
    </w:p>
    <w:p w14:paraId="4283FFAE" w14:textId="77777777" w:rsidR="007566C8" w:rsidRPr="003B4EB9" w:rsidRDefault="007566C8" w:rsidP="00E4302D">
      <w:pPr>
        <w:spacing w:after="0" w:line="240" w:lineRule="auto"/>
        <w:ind w:firstLine="567"/>
        <w:jc w:val="both"/>
        <w:rPr>
          <w:rFonts w:ascii="Times New Roman" w:hAnsi="Times New Roman"/>
          <w:sz w:val="24"/>
          <w:szCs w:val="24"/>
        </w:rPr>
      </w:pPr>
    </w:p>
    <w:p w14:paraId="5CF495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14:paraId="2E0D6B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вектор, сумма, разность векторов, произведение </w:t>
      </w:r>
    </w:p>
    <w:p w14:paraId="53E0CA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вектора на число, скалярное произведение векторов, координаты на плоскости, координаты вектора; </w:t>
      </w:r>
    </w:p>
    <w:p w14:paraId="71C6D1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векторным и координатным методом на плоскости для решения задач на вычисление и доказательства; </w:t>
      </w:r>
    </w:p>
    <w:p w14:paraId="736D30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14:paraId="3EF4E5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уравнения фигур для решения задач и самостоятельно составлять уравнения отдельных плоских фигур. </w:t>
      </w:r>
    </w:p>
    <w:p w14:paraId="541874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14:paraId="49307D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понятия векторов и координат для решения задач по физике, географии и другим учебным предметам. </w:t>
      </w:r>
    </w:p>
    <w:p w14:paraId="6439AE8A" w14:textId="77777777" w:rsidR="007566C8" w:rsidRPr="003B4EB9" w:rsidRDefault="007566C8" w:rsidP="00E4302D">
      <w:pPr>
        <w:spacing w:after="0" w:line="240" w:lineRule="auto"/>
        <w:ind w:firstLine="567"/>
        <w:jc w:val="both"/>
        <w:rPr>
          <w:rFonts w:ascii="Times New Roman" w:hAnsi="Times New Roman"/>
          <w:sz w:val="24"/>
          <w:szCs w:val="24"/>
        </w:rPr>
      </w:pPr>
    </w:p>
    <w:p w14:paraId="13E9D0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14:paraId="0BDE8B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14:paraId="73AC3A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рассматривать математику в контексте истории развития цивилизации и истории развития науки, понимать роль математики в развитии России. </w:t>
      </w:r>
    </w:p>
    <w:p w14:paraId="313AFA55" w14:textId="77777777" w:rsidR="007566C8" w:rsidRPr="003B4EB9" w:rsidRDefault="007566C8" w:rsidP="00E4302D">
      <w:pPr>
        <w:spacing w:after="0" w:line="240" w:lineRule="auto"/>
        <w:ind w:firstLine="567"/>
        <w:jc w:val="both"/>
        <w:rPr>
          <w:rFonts w:ascii="Times New Roman" w:hAnsi="Times New Roman"/>
          <w:sz w:val="24"/>
          <w:szCs w:val="24"/>
        </w:rPr>
      </w:pPr>
    </w:p>
    <w:p w14:paraId="3EA255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14:paraId="74C98C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знаниями о различных методах обоснования и опровержения математических утверждений и самостоятельно применять их; </w:t>
      </w:r>
    </w:p>
    <w:p w14:paraId="732D34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анализа условия задачи и определения подходящих для решения задач изученных методов или их комбинаций; </w:t>
      </w:r>
    </w:p>
    <w:p w14:paraId="284AB4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14:paraId="54FE629D" w14:textId="77777777" w:rsidR="007566C8" w:rsidRPr="003B4EB9" w:rsidRDefault="007566C8" w:rsidP="00E4302D">
      <w:pPr>
        <w:spacing w:after="0" w:line="240" w:lineRule="auto"/>
        <w:ind w:firstLine="567"/>
        <w:jc w:val="both"/>
        <w:rPr>
          <w:rFonts w:ascii="Times New Roman" w:hAnsi="Times New Roman"/>
          <w:i/>
          <w:sz w:val="24"/>
          <w:szCs w:val="24"/>
        </w:rPr>
      </w:pPr>
    </w:p>
    <w:p w14:paraId="3E19FA80"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1.2.5.8. Информатика </w:t>
      </w:r>
    </w:p>
    <w:p w14:paraId="05ABD5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2C31D5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14:paraId="0ED090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виды информации по способам ее восприятия человеком и по способам ее представления на материальных носителях; </w:t>
      </w:r>
    </w:p>
    <w:p w14:paraId="72560A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общие закономерности протекания информационных процессов в системах различной природы; </w:t>
      </w:r>
    </w:p>
    <w:p w14:paraId="69E667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приводить примеры информационных процессов – процессов, связанные с хранением, преобразованием и передачей данных – в живой природе и технике; </w:t>
      </w:r>
    </w:p>
    <w:p w14:paraId="472AC7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средства ИКТ в соответствии с кругом выполняемых задач; </w:t>
      </w:r>
    </w:p>
    <w:p w14:paraId="4F3161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14:paraId="346478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качественные и количественные характеристики компонентов компьютера; </w:t>
      </w:r>
    </w:p>
    <w:p w14:paraId="0D6425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об истории и тенденциях развития компьютеров; о том как можно улучшить характеристики компьютеров; </w:t>
      </w:r>
    </w:p>
    <w:p w14:paraId="560DEB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том, какие задачи решаются с помощью суперкомпьютеров. </w:t>
      </w:r>
    </w:p>
    <w:p w14:paraId="6EFF22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14:paraId="4CC9F5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осознано подходить к выбору ИКТ–средств для своих учебных и иных целей; </w:t>
      </w:r>
    </w:p>
    <w:p w14:paraId="7AD888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физических ограничениях на значения характеристик компьютера. </w:t>
      </w:r>
    </w:p>
    <w:p w14:paraId="6008AB88" w14:textId="77777777" w:rsidR="007566C8" w:rsidRPr="003B4EB9" w:rsidRDefault="007566C8" w:rsidP="00E4302D">
      <w:pPr>
        <w:spacing w:after="0" w:line="240" w:lineRule="auto"/>
        <w:ind w:firstLine="567"/>
        <w:jc w:val="both"/>
        <w:rPr>
          <w:rFonts w:ascii="Times New Roman" w:hAnsi="Times New Roman"/>
          <w:sz w:val="24"/>
          <w:szCs w:val="24"/>
        </w:rPr>
      </w:pPr>
    </w:p>
    <w:p w14:paraId="47A961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Математические основы информатики </w:t>
      </w:r>
    </w:p>
    <w:p w14:paraId="480BE8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0BD5A0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14:paraId="1D884A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кодировать и декодировать тексты по заданной кодовой таблице; </w:t>
      </w:r>
    </w:p>
    <w:p w14:paraId="109718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14:paraId="0F95DC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14:paraId="033317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длину кодовой последовательности по длине исходного текста и кодовой таблице равномерного кода; </w:t>
      </w:r>
    </w:p>
    <w:p w14:paraId="5A0EDE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14:paraId="076EDA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14:paraId="42C692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14:paraId="56DEF4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14:paraId="425916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граф с помощью матрицы смежности с указанием длин ребер (знание термина «матрица смежности» не обязательно); </w:t>
      </w:r>
    </w:p>
    <w:p w14:paraId="6EBB2C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двоичным кодированием текстов и с наиболее употребительными современными кодами; </w:t>
      </w:r>
    </w:p>
    <w:p w14:paraId="1DAAC2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использовать основные способы графического представления числовой информации,</w:t>
      </w:r>
    </w:p>
    <w:p w14:paraId="3AEF99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диаграммы). </w:t>
      </w:r>
    </w:p>
    <w:p w14:paraId="14EBCE13" w14:textId="77777777" w:rsidR="007566C8" w:rsidRPr="003B4EB9" w:rsidRDefault="007566C8" w:rsidP="00E4302D">
      <w:pPr>
        <w:spacing w:after="0" w:line="240" w:lineRule="auto"/>
        <w:ind w:firstLine="567"/>
        <w:jc w:val="both"/>
        <w:rPr>
          <w:rFonts w:ascii="Times New Roman" w:hAnsi="Times New Roman"/>
          <w:sz w:val="24"/>
          <w:szCs w:val="24"/>
        </w:rPr>
      </w:pPr>
    </w:p>
    <w:p w14:paraId="354D73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14:paraId="775ED6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14:paraId="0C675E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том, что любые дискретные данные можно описать, используя алфавит, содержащий только два символа, например, 0 и 1; </w:t>
      </w:r>
    </w:p>
    <w:p w14:paraId="74A79E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тем, как информация (данные) представляется в современных компьютерах и робототехнических системах; </w:t>
      </w:r>
    </w:p>
    <w:p w14:paraId="5D7CB4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познакомиться с примерами использования графов, деревьев и списков при описании реальных объектов и процессов; </w:t>
      </w:r>
    </w:p>
    <w:p w14:paraId="142050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36CFE7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наличии кодов, которые исправляют ошибки искажения, возникающие при передаче информации. </w:t>
      </w:r>
    </w:p>
    <w:p w14:paraId="60FABBE4" w14:textId="77777777" w:rsidR="007566C8" w:rsidRPr="003B4EB9" w:rsidRDefault="007566C8" w:rsidP="00E4302D">
      <w:pPr>
        <w:spacing w:after="0" w:line="240" w:lineRule="auto"/>
        <w:ind w:firstLine="567"/>
        <w:jc w:val="both"/>
        <w:rPr>
          <w:rFonts w:ascii="Times New Roman" w:hAnsi="Times New Roman"/>
          <w:sz w:val="24"/>
          <w:szCs w:val="24"/>
        </w:rPr>
      </w:pPr>
    </w:p>
    <w:p w14:paraId="0E06FF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и элементы программирования </w:t>
      </w:r>
    </w:p>
    <w:p w14:paraId="3D8204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3FF30D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алгоритмы для решения учебных задач различных типов; </w:t>
      </w:r>
    </w:p>
    <w:p w14:paraId="6A6BC5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 </w:t>
      </w:r>
    </w:p>
    <w:p w14:paraId="438F1F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 </w:t>
      </w:r>
    </w:p>
    <w:p w14:paraId="64AE26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результат выполнения заданного алгоритма или его фрагмента; </w:t>
      </w:r>
    </w:p>
    <w:p w14:paraId="080C9C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14:paraId="66D0FC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14:paraId="7A6E39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14:paraId="71963D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14:paraId="2BCE23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 </w:t>
      </w:r>
    </w:p>
    <w:p w14:paraId="1E220A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логические значения, операции и выражения с ними; </w:t>
      </w:r>
    </w:p>
    <w:p w14:paraId="1B0607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на выбранном языке программирования арифметические и логические выражения и вычислять их значения. </w:t>
      </w:r>
    </w:p>
    <w:p w14:paraId="515066AE" w14:textId="77777777" w:rsidR="007566C8" w:rsidRPr="003B4EB9" w:rsidRDefault="007566C8" w:rsidP="00E4302D">
      <w:pPr>
        <w:spacing w:after="0" w:line="240" w:lineRule="auto"/>
        <w:ind w:firstLine="567"/>
        <w:jc w:val="both"/>
        <w:rPr>
          <w:rFonts w:ascii="Times New Roman" w:hAnsi="Times New Roman"/>
          <w:sz w:val="24"/>
          <w:szCs w:val="24"/>
        </w:rPr>
      </w:pPr>
    </w:p>
    <w:p w14:paraId="148011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14:paraId="103BAB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использованием в программах строковых величин и с операциями со строковыми величинами; </w:t>
      </w:r>
    </w:p>
    <w:p w14:paraId="5C406B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программы для решения задач, возникающих в процессе учебы и вне ее; </w:t>
      </w:r>
    </w:p>
    <w:p w14:paraId="2E71D8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задачами обработки данных и алгоритмами их решения; </w:t>
      </w:r>
    </w:p>
    <w:p w14:paraId="609316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14:paraId="05E0A2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14:paraId="15C70BA1" w14:textId="77777777" w:rsidR="007566C8" w:rsidRPr="003B4EB9" w:rsidRDefault="007566C8" w:rsidP="00E4302D">
      <w:pPr>
        <w:spacing w:after="0" w:line="240" w:lineRule="auto"/>
        <w:ind w:firstLine="567"/>
        <w:jc w:val="both"/>
        <w:rPr>
          <w:rFonts w:ascii="Times New Roman" w:hAnsi="Times New Roman"/>
          <w:sz w:val="24"/>
          <w:szCs w:val="24"/>
        </w:rPr>
      </w:pPr>
    </w:p>
    <w:p w14:paraId="1015CE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программных систем и сервисов </w:t>
      </w:r>
    </w:p>
    <w:p w14:paraId="2F8D67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5ED93F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файлы по типу и иным параметрам; </w:t>
      </w:r>
    </w:p>
    <w:p w14:paraId="4F53A5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 </w:t>
      </w:r>
    </w:p>
    <w:p w14:paraId="56EF64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разбираться в иерархической структуре файловой системы; </w:t>
      </w:r>
    </w:p>
    <w:p w14:paraId="390267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поиск файлов средствами операционной системы; </w:t>
      </w:r>
    </w:p>
    <w:p w14:paraId="2C56C8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14:paraId="184A1F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табличные (реляционные) базы данных, выполнять отбор строк таблицы, удовлетворяющих определенному условию; </w:t>
      </w:r>
    </w:p>
    <w:p w14:paraId="6EB09B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доменные имена компьютеров и адреса документов в Интернете; </w:t>
      </w:r>
    </w:p>
    <w:p w14:paraId="083B47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сети Интернет по запросам с использованием логических операций. </w:t>
      </w:r>
    </w:p>
    <w:p w14:paraId="654254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14:paraId="3CB9BF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14:paraId="3CE576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различными формами представления данных (таблицы, диаграммы, графики и т. д.); </w:t>
      </w:r>
    </w:p>
    <w:p w14:paraId="4A114A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 </w:t>
      </w:r>
    </w:p>
    <w:p w14:paraId="1452C5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основами соблюдения норм информационной этики и права; </w:t>
      </w:r>
    </w:p>
    <w:p w14:paraId="4674F4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познакомится с программными средствами для работы с аудиовизуальными данными и соответствующим понятийным аппаратом; </w:t>
      </w:r>
    </w:p>
    <w:p w14:paraId="0FC752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дискретном представлении аудиовизуальных данных. </w:t>
      </w:r>
    </w:p>
    <w:p w14:paraId="6CABA2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(в данном курсе и иной учебной деятельности): </w:t>
      </w:r>
    </w:p>
    <w:p w14:paraId="0F93DF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данных от датчиков, например, датчиков роботизированных устройств; </w:t>
      </w:r>
    </w:p>
    <w:p w14:paraId="3701CF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практиковаться в использовании основных видов прикладного программного обеспечения (редакторы текстов, электронные таблицы, браузеры и др.); </w:t>
      </w:r>
    </w:p>
    <w:p w14:paraId="5B8523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математического моделирования в современном мире; </w:t>
      </w:r>
    </w:p>
    <w:p w14:paraId="1DB965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принципами функционирования Интернета и сетевого взаимодействия между компьютерами, с методами поиска в Интернете; </w:t>
      </w:r>
    </w:p>
    <w:p w14:paraId="6C74D6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14:paraId="5965EA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том, что в сфере информатики и ИКТ существуют международные и национальные стандарты; </w:t>
      </w:r>
    </w:p>
    <w:p w14:paraId="35ECEC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структуре современных компьютеров и назначении их элементов; </w:t>
      </w:r>
    </w:p>
    <w:p w14:paraId="5D4433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получить представление об истории и тенденциях развития ИКТ; </w:t>
      </w:r>
    </w:p>
    <w:p w14:paraId="1C882C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ИКТ в современном мире; </w:t>
      </w:r>
    </w:p>
    <w:p w14:paraId="2F131B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получить представления о роботизированных устройствах и их использовании на производстве и в научных исследованиях. </w:t>
      </w:r>
    </w:p>
    <w:p w14:paraId="0B1D76F1" w14:textId="77777777" w:rsidR="007566C8" w:rsidRPr="003B4EB9" w:rsidRDefault="007566C8" w:rsidP="00E4302D">
      <w:pPr>
        <w:spacing w:after="0" w:line="240" w:lineRule="auto"/>
        <w:ind w:firstLine="567"/>
        <w:jc w:val="both"/>
        <w:rPr>
          <w:rFonts w:ascii="Times New Roman" w:hAnsi="Times New Roman"/>
          <w:sz w:val="24"/>
          <w:szCs w:val="24"/>
        </w:rPr>
      </w:pPr>
    </w:p>
    <w:p w14:paraId="0468A045"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1.2.5.9. Физика </w:t>
      </w:r>
    </w:p>
    <w:p w14:paraId="3CD92A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7247A7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и охраны труда при работе с учебным и лабораторным оборудованием; </w:t>
      </w:r>
    </w:p>
    <w:p w14:paraId="420166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основных физических терминов: физическое тело, физическое явление, физическая величина, единицы измерения; </w:t>
      </w:r>
    </w:p>
    <w:p w14:paraId="4AD148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14:paraId="59E285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14:paraId="62335B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Примечание</w:t>
      </w:r>
      <w:r w:rsidRPr="003B4EB9">
        <w:rPr>
          <w:rFonts w:ascii="Times New Roman" w:hAnsi="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14:paraId="6745F0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эксперимента в получении научной информации; </w:t>
      </w:r>
    </w:p>
    <w:p w14:paraId="0121C1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прямые измерения физических величин: время, расстояние, масса тела, </w:t>
      </w:r>
    </w:p>
    <w:p w14:paraId="06F6DC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14:paraId="476FFB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Примечание.</w:t>
      </w:r>
      <w:r w:rsidRPr="003B4EB9">
        <w:rPr>
          <w:rFonts w:ascii="Times New Roman" w:hAnsi="Times New Roman"/>
          <w:sz w:val="24"/>
          <w:szCs w:val="24"/>
        </w:rPr>
        <w:t xml:space="preserve"> Любая учебная программа должна обеспечивать овладение прямыми измерениями всех перечисленных физических величин. </w:t>
      </w:r>
    </w:p>
    <w:p w14:paraId="2E1619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14:paraId="20D4DE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14:paraId="217B3E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14:paraId="1022C6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 </w:t>
      </w:r>
    </w:p>
    <w:p w14:paraId="212BE7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 </w:t>
      </w:r>
    </w:p>
    <w:p w14:paraId="2C5877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58FEFE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14:paraId="497BD7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14:paraId="2F0583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точность измерения физических величин по величине их относительной погрешности при проведении прямых измерений; </w:t>
      </w:r>
    </w:p>
    <w:p w14:paraId="018C60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14:paraId="015706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14:paraId="02967E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14:paraId="6281648F" w14:textId="77777777" w:rsidR="007566C8" w:rsidRPr="003B4EB9" w:rsidRDefault="007566C8" w:rsidP="00E4302D">
      <w:pPr>
        <w:spacing w:after="0" w:line="240" w:lineRule="auto"/>
        <w:ind w:firstLine="567"/>
        <w:jc w:val="both"/>
        <w:rPr>
          <w:rFonts w:ascii="Times New Roman" w:hAnsi="Times New Roman"/>
          <w:sz w:val="24"/>
          <w:szCs w:val="24"/>
        </w:rPr>
      </w:pPr>
    </w:p>
    <w:p w14:paraId="18FBAD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явления </w:t>
      </w:r>
    </w:p>
    <w:p w14:paraId="0A2E34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299133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w:t>
      </w:r>
      <w:r w:rsidRPr="003B4EB9">
        <w:rPr>
          <w:rFonts w:ascii="Times New Roman" w:hAnsi="Times New Roman"/>
          <w:sz w:val="24"/>
          <w:szCs w:val="24"/>
        </w:rPr>
        <w:lastRenderedPageBreak/>
        <w:t xml:space="preserve">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14:paraId="426E5A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14:paraId="1E8A17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32B1B5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изученных физических моделей: материальная точка, инерциальная система отсчета; </w:t>
      </w:r>
    </w:p>
    <w:p w14:paraId="6684F2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формулы, необходимые для ее решения, проводить расчеты и оценивать реальность полученного значения физической величины. </w:t>
      </w:r>
    </w:p>
    <w:p w14:paraId="155388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409FA3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14:paraId="475A9B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14:paraId="7A00DD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14:paraId="0E31E589" w14:textId="77777777" w:rsidR="007566C8" w:rsidRPr="003B4EB9" w:rsidRDefault="007566C8" w:rsidP="00E4302D">
      <w:pPr>
        <w:spacing w:after="0" w:line="240" w:lineRule="auto"/>
        <w:ind w:firstLine="567"/>
        <w:jc w:val="both"/>
        <w:rPr>
          <w:rFonts w:ascii="Times New Roman" w:hAnsi="Times New Roman"/>
          <w:sz w:val="24"/>
          <w:szCs w:val="24"/>
        </w:rPr>
      </w:pPr>
    </w:p>
    <w:p w14:paraId="2B3F78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Тепловые явления </w:t>
      </w:r>
    </w:p>
    <w:p w14:paraId="3D05A9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1D34B7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w:t>
      </w:r>
      <w:r w:rsidRPr="003B4EB9">
        <w:rPr>
          <w:rFonts w:ascii="Times New Roman" w:hAnsi="Times New Roman"/>
          <w:sz w:val="24"/>
          <w:szCs w:val="24"/>
        </w:rPr>
        <w:lastRenderedPageBreak/>
        <w:t xml:space="preserve">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14:paraId="0A6492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14:paraId="4F54AE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14:paraId="7EB2D1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изученных физических моделей строения газов, жидкостей и твердых тел; </w:t>
      </w:r>
    </w:p>
    <w:p w14:paraId="2D2764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практического использования физических знаний о тепловых явлениях; </w:t>
      </w:r>
    </w:p>
    <w:p w14:paraId="5B35A0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3369E2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01D98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14:paraId="0A6684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14:paraId="1A0547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14:paraId="5794901E" w14:textId="77777777" w:rsidR="007566C8" w:rsidRPr="003B4EB9" w:rsidRDefault="007566C8" w:rsidP="00E4302D">
      <w:pPr>
        <w:spacing w:after="0" w:line="240" w:lineRule="auto"/>
        <w:ind w:firstLine="567"/>
        <w:jc w:val="both"/>
        <w:rPr>
          <w:rFonts w:ascii="Times New Roman" w:hAnsi="Times New Roman"/>
          <w:sz w:val="24"/>
          <w:szCs w:val="24"/>
        </w:rPr>
      </w:pPr>
    </w:p>
    <w:p w14:paraId="7969BA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Электрические и магнитные явления </w:t>
      </w:r>
    </w:p>
    <w:p w14:paraId="681D3D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44DF21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14:paraId="3F2231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1DD70F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оптические схемы для построения изображений в плоском зеркале и собирающей линзе. </w:t>
      </w:r>
    </w:p>
    <w:p w14:paraId="5E8276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w:t>
      </w:r>
      <w:r w:rsidRPr="003B4EB9">
        <w:rPr>
          <w:rFonts w:ascii="Times New Roman" w:hAnsi="Times New Roman"/>
          <w:sz w:val="24"/>
          <w:szCs w:val="24"/>
        </w:rPr>
        <w:lastRenderedPageBreak/>
        <w:t xml:space="preserve">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14:paraId="4DFFA4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14:paraId="634B64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практического использования физических знаний о электромагнитных явлениях </w:t>
      </w:r>
    </w:p>
    <w:p w14:paraId="5E4C84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r w:rsidR="008F663A">
        <w:rPr>
          <w:rFonts w:ascii="Times New Roman" w:hAnsi="Times New Roman"/>
          <w:sz w:val="24"/>
          <w:szCs w:val="24"/>
        </w:rPr>
        <w:t xml:space="preserve"> </w:t>
      </w:r>
      <w:r w:rsidRPr="003B4EB9">
        <w:rPr>
          <w:rFonts w:ascii="Times New Roman" w:hAnsi="Times New Roman"/>
          <w:sz w:val="24"/>
          <w:szCs w:val="24"/>
        </w:rPr>
        <w:t xml:space="preserve">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388CA5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06B1D4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14:paraId="6F37F7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14:paraId="510C20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14:paraId="59591C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14:paraId="4A948418" w14:textId="77777777" w:rsidR="007566C8" w:rsidRPr="003B4EB9" w:rsidRDefault="007566C8" w:rsidP="00E4302D">
      <w:pPr>
        <w:spacing w:after="0" w:line="240" w:lineRule="auto"/>
        <w:ind w:firstLine="567"/>
        <w:jc w:val="both"/>
        <w:rPr>
          <w:rFonts w:ascii="Times New Roman" w:hAnsi="Times New Roman"/>
          <w:sz w:val="24"/>
          <w:szCs w:val="24"/>
        </w:rPr>
      </w:pPr>
    </w:p>
    <w:p w14:paraId="3E9C60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Квантовые явления </w:t>
      </w:r>
    </w:p>
    <w:p w14:paraId="103CD7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092236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 излучения, возникновение линейчатого спектра излучения атома; </w:t>
      </w:r>
    </w:p>
    <w:p w14:paraId="009024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14:paraId="34E7A2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14:paraId="354E0E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планетарной модели атома, нуклонной модели атомного ядра; </w:t>
      </w:r>
    </w:p>
    <w:p w14:paraId="0E8F3B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 </w:t>
      </w:r>
    </w:p>
    <w:p w14:paraId="27FC9E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Выпускник получит возможность научиться: </w:t>
      </w:r>
    </w:p>
    <w:p w14:paraId="214B31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14:paraId="5CC7B3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энергию связи атомных ядер с дефектом массы; </w:t>
      </w:r>
    </w:p>
    <w:p w14:paraId="743DCF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14:paraId="02414D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14:paraId="1E36FBC4" w14:textId="77777777" w:rsidR="007566C8" w:rsidRPr="003B4EB9" w:rsidRDefault="007566C8" w:rsidP="00E4302D">
      <w:pPr>
        <w:spacing w:after="0" w:line="240" w:lineRule="auto"/>
        <w:ind w:firstLine="567"/>
        <w:jc w:val="both"/>
        <w:rPr>
          <w:rFonts w:ascii="Times New Roman" w:hAnsi="Times New Roman"/>
          <w:sz w:val="24"/>
          <w:szCs w:val="24"/>
        </w:rPr>
      </w:pPr>
    </w:p>
    <w:p w14:paraId="3E655F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астрономии </w:t>
      </w:r>
    </w:p>
    <w:p w14:paraId="521085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5ED617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14:paraId="564371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различия между гелиоцентрической и геоцентрической системами мира; </w:t>
      </w:r>
    </w:p>
    <w:p w14:paraId="745FCA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19DE19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14:paraId="78738C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характеристики звезд (размер, цвет, температура) соотносить цвет звезды с ее температурой; </w:t>
      </w:r>
    </w:p>
    <w:p w14:paraId="03D436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гипотезы о происхождении Солнечной системы.  </w:t>
      </w:r>
    </w:p>
    <w:p w14:paraId="7F386BBA" w14:textId="77777777" w:rsidR="007566C8" w:rsidRPr="003B4EB9" w:rsidRDefault="007566C8" w:rsidP="00E4302D">
      <w:pPr>
        <w:spacing w:after="0" w:line="240" w:lineRule="auto"/>
        <w:ind w:firstLine="567"/>
        <w:jc w:val="both"/>
        <w:rPr>
          <w:rFonts w:ascii="Times New Roman" w:hAnsi="Times New Roman"/>
          <w:i/>
          <w:sz w:val="24"/>
          <w:szCs w:val="24"/>
        </w:rPr>
      </w:pPr>
    </w:p>
    <w:p w14:paraId="3289BC00"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1.2.5.10. Биология </w:t>
      </w:r>
    </w:p>
    <w:p w14:paraId="68FE28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изучения курса биологии в основной школе: </w:t>
      </w:r>
    </w:p>
    <w:p w14:paraId="7965F6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14:paraId="579FE1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14:paraId="2BA438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14:paraId="560BDD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14:paraId="2038B3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3A4DC0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знания основных правил поведения в природе и основ здорового образа жизни в быту; </w:t>
      </w:r>
    </w:p>
    <w:p w14:paraId="53CBC9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14:paraId="4C038C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14:paraId="3F28F7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14:paraId="21BC162B" w14:textId="77777777" w:rsidR="007566C8" w:rsidRPr="003B4EB9" w:rsidRDefault="007566C8" w:rsidP="00E4302D">
      <w:pPr>
        <w:spacing w:after="0" w:line="240" w:lineRule="auto"/>
        <w:ind w:firstLine="567"/>
        <w:jc w:val="both"/>
        <w:rPr>
          <w:rFonts w:ascii="Times New Roman" w:hAnsi="Times New Roman"/>
          <w:sz w:val="24"/>
          <w:szCs w:val="24"/>
        </w:rPr>
      </w:pPr>
    </w:p>
    <w:p w14:paraId="47AB25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Живые организмы </w:t>
      </w:r>
    </w:p>
    <w:p w14:paraId="0BD003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461DA0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14:paraId="79AE19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родства различных таксонов растений, животных, грибов и бактерий; </w:t>
      </w:r>
    </w:p>
    <w:p w14:paraId="27279F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различий растений, животных, грибов и бактерий; </w:t>
      </w:r>
    </w:p>
    <w:p w14:paraId="3624B2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14:paraId="38CF2A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биологии в практической деятельности людей; роль различных организмов в жизни человека; </w:t>
      </w:r>
    </w:p>
    <w:p w14:paraId="7EAA26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общность происхождения и эволюции систематических групп растений и животных на примерах сопоставления биологических объектов; </w:t>
      </w:r>
    </w:p>
    <w:p w14:paraId="609CC4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примеры и раскрывать сущность приспособленности организмов к среде обитания; </w:t>
      </w:r>
    </w:p>
    <w:p w14:paraId="792A4F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14:paraId="673B3F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14:paraId="671111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14:paraId="14E620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5B71F0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правила поведения в природе; </w:t>
      </w:r>
    </w:p>
    <w:p w14:paraId="3D2375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последствия деятельности человека в природе; </w:t>
      </w:r>
    </w:p>
    <w:p w14:paraId="146363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выращивания и размножения культурных растений и домашних животных, ухода за ними; </w:t>
      </w:r>
    </w:p>
    <w:p w14:paraId="43E8FA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14:paraId="5BD90E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3106CE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14:paraId="6D34BF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14:paraId="1BAB67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14:paraId="19A712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14:paraId="397F5E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66526B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14:paraId="02ECFC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58B15C15" w14:textId="77777777" w:rsidR="007566C8" w:rsidRPr="003B4EB9" w:rsidRDefault="007566C8" w:rsidP="00E4302D">
      <w:pPr>
        <w:spacing w:after="0" w:line="240" w:lineRule="auto"/>
        <w:ind w:firstLine="567"/>
        <w:jc w:val="both"/>
        <w:rPr>
          <w:rFonts w:ascii="Times New Roman" w:hAnsi="Times New Roman"/>
          <w:sz w:val="24"/>
          <w:szCs w:val="24"/>
        </w:rPr>
      </w:pPr>
    </w:p>
    <w:p w14:paraId="27266E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его здоровье </w:t>
      </w:r>
    </w:p>
    <w:p w14:paraId="087CDD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393E6F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14:paraId="2B3ECA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взаимосвязи человека и окружающей среды, родства человека с животными; </w:t>
      </w:r>
    </w:p>
    <w:p w14:paraId="22FB0C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отличий человека от животных; </w:t>
      </w:r>
    </w:p>
    <w:p w14:paraId="141221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14:paraId="16AE8A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 </w:t>
      </w:r>
    </w:p>
    <w:p w14:paraId="410435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14:paraId="59742A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14:paraId="589A2C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14:paraId="2DABD4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14:paraId="33FC2E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14:paraId="6C906B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принципы здорового образа жизни, рациональной организации труда и отдыха; </w:t>
      </w:r>
    </w:p>
    <w:p w14:paraId="7B6C30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влияние факторов риска на здоровье человека; </w:t>
      </w:r>
    </w:p>
    <w:p w14:paraId="009A17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оказания первой помощи; </w:t>
      </w:r>
    </w:p>
    <w:p w14:paraId="32862A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14:paraId="6011C1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24266A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14:paraId="70DBAF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14:paraId="36EFA0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собственному здоровью и здоровью других людей; </w:t>
      </w:r>
    </w:p>
    <w:p w14:paraId="21EA0C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14:paraId="2AF240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14:paraId="2AA9A5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14:paraId="4938D3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2426CBFE" w14:textId="77777777" w:rsidR="007566C8" w:rsidRPr="003B4EB9" w:rsidRDefault="007566C8" w:rsidP="00E4302D">
      <w:pPr>
        <w:spacing w:after="0" w:line="240" w:lineRule="auto"/>
        <w:ind w:firstLine="567"/>
        <w:jc w:val="both"/>
        <w:rPr>
          <w:rFonts w:ascii="Times New Roman" w:hAnsi="Times New Roman"/>
          <w:sz w:val="24"/>
          <w:szCs w:val="24"/>
        </w:rPr>
      </w:pPr>
    </w:p>
    <w:p w14:paraId="7F6C9F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биологические закономерности </w:t>
      </w:r>
    </w:p>
    <w:p w14:paraId="052240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0E0DBA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 </w:t>
      </w:r>
    </w:p>
    <w:p w14:paraId="3FAF66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необходимости защиты окружающей среды; </w:t>
      </w:r>
    </w:p>
    <w:p w14:paraId="46EB90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зависимости здоровья человека от состояния окружающей среды; </w:t>
      </w:r>
    </w:p>
    <w:p w14:paraId="56075E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14:paraId="73C11E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14:paraId="52CB6B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 </w:t>
      </w:r>
    </w:p>
    <w:p w14:paraId="60F7F4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механизмы наследственности и изменчивости, возникновения приспособленности, процесс видообразования; </w:t>
      </w:r>
    </w:p>
    <w:p w14:paraId="237391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14:paraId="23A2D6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процессы; делать выводы и умозаключения на основе сравнения; </w:t>
      </w:r>
    </w:p>
    <w:p w14:paraId="3913E8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органов и систем органов; </w:t>
      </w:r>
    </w:p>
    <w:p w14:paraId="4BD79E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29F8AD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14:paraId="442066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выращивания и размножения культурных растений и домашних животных, ухода за ними в агроценозах; </w:t>
      </w:r>
    </w:p>
    <w:p w14:paraId="2A1413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14:paraId="5F3242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14:paraId="26249B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6570EF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экологические проблемы, возникающие в условиях нерационального природопользования, и пути решения этих проблем; </w:t>
      </w:r>
    </w:p>
    <w:p w14:paraId="389B3C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14:paraId="3660FE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14:paraId="42064D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14:paraId="06CD15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14:paraId="04C8D1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2717188B"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lastRenderedPageBreak/>
        <w:t xml:space="preserve">1.2.5.11. Химия </w:t>
      </w:r>
    </w:p>
    <w:p w14:paraId="3C154D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183B0E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методы познания: наблюдение, измерение, эксперимент; </w:t>
      </w:r>
    </w:p>
    <w:p w14:paraId="2CA7FF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свойства твердых, жидких, газообразных веществ, выделяя их существенные признаки; </w:t>
      </w:r>
    </w:p>
    <w:p w14:paraId="43F7D6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14:paraId="15FDF1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законов сохранения массы веществ, постоянства состава, атомно-молекулярной теории; </w:t>
      </w:r>
    </w:p>
    <w:p w14:paraId="4A28C7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химические и физические явления; </w:t>
      </w:r>
    </w:p>
    <w:p w14:paraId="196CF2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химические элементы; </w:t>
      </w:r>
    </w:p>
    <w:p w14:paraId="03A379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состав веществ по их формулам; </w:t>
      </w:r>
    </w:p>
    <w:p w14:paraId="31742E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валентность атома элемента в соединениях; </w:t>
      </w:r>
    </w:p>
    <w:p w14:paraId="512E30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тип химических реакций; </w:t>
      </w:r>
    </w:p>
    <w:p w14:paraId="7405BB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признаки и условия протекания химических реакций; </w:t>
      </w:r>
    </w:p>
    <w:p w14:paraId="1AE553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признаки, свидетельствующие о протекании химической реакции при выполнении химического опыта; </w:t>
      </w:r>
    </w:p>
    <w:p w14:paraId="6ACF08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формулы бинарных соединений; </w:t>
      </w:r>
    </w:p>
    <w:p w14:paraId="237488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химических реакций; </w:t>
      </w:r>
    </w:p>
    <w:p w14:paraId="489736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безопасной работы при проведении опытов; </w:t>
      </w:r>
    </w:p>
    <w:p w14:paraId="6C1F18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лабораторным оборудованием и посудой; </w:t>
      </w:r>
    </w:p>
    <w:p w14:paraId="7FFC4D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относительную молекулярную и молярную массы веществ; </w:t>
      </w:r>
    </w:p>
    <w:p w14:paraId="0D4766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массовую долю химического элемента по формуле соединения; </w:t>
      </w:r>
    </w:p>
    <w:p w14:paraId="074471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количество, объем или массу вещества по количеству, объему, массе реагентов или продуктов реакции; </w:t>
      </w:r>
    </w:p>
    <w:p w14:paraId="67C25E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простых веществ: кислорода и водорода; </w:t>
      </w:r>
    </w:p>
    <w:p w14:paraId="26A818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собирать кислород и водород; </w:t>
      </w:r>
    </w:p>
    <w:p w14:paraId="19B606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газообразные вещества: кислород, водород; </w:t>
      </w:r>
    </w:p>
    <w:p w14:paraId="771C3E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закона Авогадро; </w:t>
      </w:r>
    </w:p>
    <w:p w14:paraId="11A779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«тепловой эффект реакции», «молярный объем»; </w:t>
      </w:r>
    </w:p>
    <w:p w14:paraId="60E41E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воды; </w:t>
      </w:r>
    </w:p>
    <w:p w14:paraId="2A6414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понятия «раствор»; </w:t>
      </w:r>
    </w:p>
    <w:p w14:paraId="5C6F93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массовую долю растворенного вещества в растворе; </w:t>
      </w:r>
    </w:p>
    <w:p w14:paraId="3F76A4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приготовлять растворы с определенной массовой долей растворенного вещества; </w:t>
      </w:r>
    </w:p>
    <w:p w14:paraId="45801A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соединения изученных классов неорганических веществ; </w:t>
      </w:r>
    </w:p>
    <w:p w14:paraId="5E8E3E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основных классов неорганических веществ: оксидов, кислот, оснований, солей; </w:t>
      </w:r>
    </w:p>
    <w:p w14:paraId="12012B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веществ к определенному классу соединений; </w:t>
      </w:r>
    </w:p>
    <w:p w14:paraId="51FBA1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формулы неорганических соединений изученных классов; </w:t>
      </w:r>
    </w:p>
    <w:p w14:paraId="3D6D00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опыты, подтверждающие химические свойства изученных классов неорганических веществ; </w:t>
      </w:r>
    </w:p>
    <w:p w14:paraId="19B385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растворы кислот и щелочей по изменению окраски индикатора; </w:t>
      </w:r>
    </w:p>
    <w:p w14:paraId="1715E6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классами неорганических соединений; </w:t>
      </w:r>
    </w:p>
    <w:p w14:paraId="3E32FC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Периодического закона Д.И. Менделеева; </w:t>
      </w:r>
    </w:p>
    <w:p w14:paraId="451C63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14:paraId="6D1E8F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закономерности изменения строения атомов, свойств элементов в пределах малых периодов и главных подгрупп; </w:t>
      </w:r>
    </w:p>
    <w:p w14:paraId="48838C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14:paraId="79A56C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составлять схемы строения атомов первых 20 элементов периодической системы Д.И.Менделеева; </w:t>
      </w:r>
    </w:p>
    <w:p w14:paraId="5A41F4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«химическая связь», «электроотрицательность»; </w:t>
      </w:r>
    </w:p>
    <w:p w14:paraId="2F4605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зависимость физических свойств веществ от типа кристаллической решетки; </w:t>
      </w:r>
    </w:p>
    <w:p w14:paraId="2C560B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вид химической связи в неорганических соединениях; </w:t>
      </w:r>
    </w:p>
    <w:p w14:paraId="7C11AA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схемы строения молекул веществ, образованных разными видами химических связей; </w:t>
      </w:r>
    </w:p>
    <w:p w14:paraId="4CBD1C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14:paraId="0E0DD1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степень окисления атома элемента в соединении; </w:t>
      </w:r>
    </w:p>
    <w:p w14:paraId="431E9F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теории электролитической диссоциации; </w:t>
      </w:r>
    </w:p>
    <w:p w14:paraId="08CDC7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электролитической диссоциации кислот, щелочей, солей; </w:t>
      </w:r>
    </w:p>
    <w:p w14:paraId="596117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сущность процесса электролитической диссоциации и реакций ионного обмена; </w:t>
      </w:r>
    </w:p>
    <w:p w14:paraId="7CD40B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полные и сокращенные ионные уравнения реакции обмена; </w:t>
      </w:r>
    </w:p>
    <w:p w14:paraId="6DD947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возможность протекания реакций ионного обмена; </w:t>
      </w:r>
    </w:p>
    <w:p w14:paraId="43A933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реакции, подтверждающие качественный состав различных веществ; </w:t>
      </w:r>
    </w:p>
    <w:p w14:paraId="4D1B3F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окислитель и восстановитель; </w:t>
      </w:r>
    </w:p>
    <w:p w14:paraId="295A02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окислительно-восстановительных реакций; </w:t>
      </w:r>
    </w:p>
    <w:p w14:paraId="7D178D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факторы, влияющие на скорость химической реакции; </w:t>
      </w:r>
    </w:p>
    <w:p w14:paraId="0BA605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химические реакции по различным признакам; </w:t>
      </w:r>
    </w:p>
    <w:p w14:paraId="7B1B7D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составом, строением и свойствами неметаллов; </w:t>
      </w:r>
    </w:p>
    <w:p w14:paraId="68B75F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опыты по получению, собиранию и изучению химических свойств газообразных веществ: углекислого газа, аммиака; </w:t>
      </w:r>
    </w:p>
    <w:p w14:paraId="5DDB36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газообразные вещества: углекислый газ и аммиак; </w:t>
      </w:r>
    </w:p>
    <w:p w14:paraId="3DD784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составом, строением и свойствами металлов; </w:t>
      </w:r>
    </w:p>
    <w:p w14:paraId="10042C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14:paraId="0B1C9A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влияние химического загрязнения окружающей среды на организм человека; </w:t>
      </w:r>
    </w:p>
    <w:p w14:paraId="6372C8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грамотно обращаться с веществами в повседневной жизни </w:t>
      </w:r>
    </w:p>
    <w:p w14:paraId="459337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14:paraId="3BBDE4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7EF8FC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14:paraId="30F24E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14:paraId="5ACA1F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молекулярные и полные ионные уравнения по сокращенным ионным уравнениям; </w:t>
      </w:r>
    </w:p>
    <w:p w14:paraId="1735CF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14:paraId="0662AC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реакций, соответствующих последовательности превращений неорганических веществ различных классов; </w:t>
      </w:r>
    </w:p>
    <w:p w14:paraId="127B2E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14:paraId="1AB864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приобретенные знания для экологически грамотного поведения в окружающей среде; </w:t>
      </w:r>
    </w:p>
    <w:p w14:paraId="2EF45B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14:paraId="6F5669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объективно оценивать информацию о веществах и химических процессах; </w:t>
      </w:r>
    </w:p>
    <w:p w14:paraId="611940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относиться к псевдонаучной информации, недобросовестной рекламе в средствах массовой информации; </w:t>
      </w:r>
    </w:p>
    <w:p w14:paraId="20BAAD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теоретических знаний по химии для практической деятельности человека; </w:t>
      </w:r>
    </w:p>
    <w:p w14:paraId="34AC65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14:paraId="54BCE423" w14:textId="77777777" w:rsidR="007566C8" w:rsidRPr="003B4EB9" w:rsidRDefault="007566C8" w:rsidP="00E4302D">
      <w:pPr>
        <w:spacing w:after="0" w:line="240" w:lineRule="auto"/>
        <w:ind w:firstLine="567"/>
        <w:jc w:val="both"/>
        <w:rPr>
          <w:rFonts w:ascii="Times New Roman" w:hAnsi="Times New Roman"/>
          <w:sz w:val="24"/>
          <w:szCs w:val="24"/>
        </w:rPr>
      </w:pPr>
    </w:p>
    <w:p w14:paraId="6D88FA1D"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1.2.5.12. Изобразительное искусство </w:t>
      </w:r>
    </w:p>
    <w:p w14:paraId="3AF01D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28B5FC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14:paraId="68AA5E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народных праздников и обрядов и их отражение в народном искусстве и в современной жизни; </w:t>
      </w:r>
    </w:p>
    <w:p w14:paraId="6B0940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эскизы декоративного убранства русской избы; </w:t>
      </w:r>
    </w:p>
    <w:p w14:paraId="5CF4DA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цветовую композицию внутреннего убранства избы; </w:t>
      </w:r>
    </w:p>
    <w:p w14:paraId="387835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специфику образного языка декоративно-прикладного искусства; </w:t>
      </w:r>
    </w:p>
    <w:p w14:paraId="76A6ED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самостоятельные варианты орнаментального построения вышивки с опорой на народные традиции; </w:t>
      </w:r>
    </w:p>
    <w:p w14:paraId="7CE093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эскизы народного праздничного костюма, его отдельных элементов в цветовом решении; </w:t>
      </w:r>
    </w:p>
    <w:p w14:paraId="4E7F65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14:paraId="0854CE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14:paraId="389382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14:paraId="0E03A8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14:paraId="3D586B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основы народного орнамента; создавать орнаменты на основе народных традиций; </w:t>
      </w:r>
    </w:p>
    <w:p w14:paraId="042563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виды и материалы декоративно-прикладного искусства; </w:t>
      </w:r>
    </w:p>
    <w:p w14:paraId="2979C7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национальные особенности русского орнамента и орнаментов других народов России; </w:t>
      </w:r>
    </w:p>
    <w:p w14:paraId="3FEF73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14:paraId="601D7C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несколько народных художественных промыслов России; </w:t>
      </w:r>
    </w:p>
    <w:p w14:paraId="664614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14:paraId="298A90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14:paraId="43CE0F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разницу между предметом изображения, сюжетом и содержанием изображения; </w:t>
      </w:r>
    </w:p>
    <w:p w14:paraId="53381F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композиционным навыкам работы, чувству ритма, работе с различными художественными материалами; </w:t>
      </w:r>
    </w:p>
    <w:p w14:paraId="2B259A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образы, используя все выразительные возможности художественных материалов; </w:t>
      </w:r>
    </w:p>
    <w:p w14:paraId="5CB282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простым навыкам изображения с помощью пятна и тональных отношений; </w:t>
      </w:r>
    </w:p>
    <w:p w14:paraId="4739B2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навыку плоскостного силуэтного изображения обычных, простых предметов (кухонная утварь); </w:t>
      </w:r>
    </w:p>
    <w:p w14:paraId="0B8849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сложную форму предмета (силуэт) как соотношение простых геометрических фигур, соблюдая их пропорции; </w:t>
      </w:r>
    </w:p>
    <w:p w14:paraId="067E44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линейные изображения геометрических тел и натюрморт с натуры из геометрических тел; </w:t>
      </w:r>
    </w:p>
    <w:p w14:paraId="352976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изображения простых предметов по правилам линейной перспективы; </w:t>
      </w:r>
    </w:p>
    <w:p w14:paraId="12A1B5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14:paraId="60B8CF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с помощью света характер формы и эмоциональное напряжение в композиции натюрморта; </w:t>
      </w:r>
    </w:p>
    <w:p w14:paraId="2CEF5D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выполнения графического натюрморта и гравюры наклейками на картоне; </w:t>
      </w:r>
    </w:p>
    <w:p w14:paraId="75E9F8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цветом в натюрморте собственное настроение и переживания; </w:t>
      </w:r>
    </w:p>
    <w:p w14:paraId="2C00CE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14:paraId="360E76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перспективу в практической творческой работе; </w:t>
      </w:r>
    </w:p>
    <w:p w14:paraId="63E596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изображения перспективных сокращений в зарисовках наблюдаемого; </w:t>
      </w:r>
    </w:p>
    <w:p w14:paraId="79D6D8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изображения уходящего вдаль пространства, применяя правила линейной и воздушной перспективы; </w:t>
      </w:r>
    </w:p>
    <w:p w14:paraId="4244BE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наблюдать и эстетически переживать изменчивость цветового состояния и настроения в природе; </w:t>
      </w:r>
    </w:p>
    <w:p w14:paraId="625480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создания пейзажных зарисовок; </w:t>
      </w:r>
    </w:p>
    <w:p w14:paraId="5EDE96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понятия: пространство, ракурс, воздушная перспектива; </w:t>
      </w:r>
    </w:p>
    <w:p w14:paraId="1C4894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правилами работы на пленэре; </w:t>
      </w:r>
    </w:p>
    <w:p w14:paraId="276AE2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14:paraId="4A7FAD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композиции, наблюдательной перспективы и ритмической организации плоскости изображения; </w:t>
      </w:r>
    </w:p>
    <w:p w14:paraId="1F2DFF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14:paraId="429D78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14:paraId="2E2E22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14:paraId="3B00F1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понятия: эпический пейзаж, романтический пейзаж, пейзаж настроения, пленэр, импрессионизм; </w:t>
      </w:r>
    </w:p>
    <w:p w14:paraId="2E2DED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виды портрета; </w:t>
      </w:r>
    </w:p>
    <w:p w14:paraId="32FD21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характеризовать основы изображения головы человека; </w:t>
      </w:r>
    </w:p>
    <w:p w14:paraId="340617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навыками работы с доступными скульптурными материалами; </w:t>
      </w:r>
    </w:p>
    <w:p w14:paraId="68C070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14:paraId="39A9BB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14:paraId="3F8B93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графические материалы в работе над портретом; </w:t>
      </w:r>
    </w:p>
    <w:p w14:paraId="68B747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образные возможности освещения в портрете; </w:t>
      </w:r>
    </w:p>
    <w:p w14:paraId="5A517A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пользоваться правилами схематического построения головы человека в рисунке; </w:t>
      </w:r>
    </w:p>
    <w:p w14:paraId="02DBD0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и зарубежных художников - портретистов и определять их произведения; </w:t>
      </w:r>
    </w:p>
    <w:p w14:paraId="45CA86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передачи в плоскостном изображении простых движений фигуры человека; </w:t>
      </w:r>
    </w:p>
    <w:p w14:paraId="05A70F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понимания особенностей восприятия скульптурного образа; </w:t>
      </w:r>
    </w:p>
    <w:p w14:paraId="74F7B9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лепки и работы с пластилином или глиной; </w:t>
      </w:r>
    </w:p>
    <w:p w14:paraId="5E968A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14:paraId="503DCC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 </w:t>
      </w:r>
    </w:p>
    <w:p w14:paraId="6DCC29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 </w:t>
      </w:r>
    </w:p>
    <w:p w14:paraId="4C6FA9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понятия «тема», «содержание», «сюжет» в произведениях станковой живописи; </w:t>
      </w:r>
    </w:p>
    <w:p w14:paraId="72C785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изобразительным и композиционным навыкам в процессе работы над эскизом; </w:t>
      </w:r>
    </w:p>
    <w:p w14:paraId="6B5C10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объяснять понятия «тематическая картина», «станковая живопись»; </w:t>
      </w:r>
    </w:p>
    <w:p w14:paraId="45F5A0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перечислять и характеризовать основные жанры сюжетно- тематической картины; </w:t>
      </w:r>
    </w:p>
    <w:p w14:paraId="7B17CC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5B0BAF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 </w:t>
      </w:r>
    </w:p>
    <w:p w14:paraId="6A5593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значение тематической картины XIX века в развитии русской культуры; </w:t>
      </w:r>
    </w:p>
    <w:p w14:paraId="6FF866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14:paraId="27717B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нескольких известных художников объединения «Мир искусства» и их наиболее известные произведения; </w:t>
      </w:r>
    </w:p>
    <w:p w14:paraId="47AB87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по разработке и созданию изобразительного образа на выбранный исторический сюжет; </w:t>
      </w:r>
    </w:p>
    <w:p w14:paraId="1A824A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по разработке художественного проекта –разработки композиции на историческую тему; </w:t>
      </w:r>
    </w:p>
    <w:p w14:paraId="137C73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создания композиции на основе библейских сюжетов; </w:t>
      </w:r>
    </w:p>
    <w:p w14:paraId="286FF3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 великих, вечных темах в искусстве на основе сюжетов из Библии, об их мировоззренческом и нравственном значении в культуре; </w:t>
      </w:r>
    </w:p>
    <w:p w14:paraId="69E7A0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великих европейских и русских художников, творивших на библейские темы; </w:t>
      </w:r>
    </w:p>
    <w:p w14:paraId="76077F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произведения великих европейских и русских художников на библейские темы; </w:t>
      </w:r>
    </w:p>
    <w:p w14:paraId="18B4B9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роль монументальных памятников в жизни общества; </w:t>
      </w:r>
    </w:p>
    <w:p w14:paraId="682C4B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об особенностях художественного образа советского народа в годы Великой Отечественной войны; </w:t>
      </w:r>
    </w:p>
    <w:p w14:paraId="066842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характеризовать выдающиеся монументальные памятники и ансамбли, посвященные Великой Отечественной войне; </w:t>
      </w:r>
    </w:p>
    <w:p w14:paraId="68D36A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лепки памятника, посвященного значимому историческому событию или историческому герою; </w:t>
      </w:r>
    </w:p>
    <w:p w14:paraId="11A88C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художественно-выразительные средства произведений изобразительного искусства XX века; </w:t>
      </w:r>
    </w:p>
    <w:p w14:paraId="0A2513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культуре зрительского восприятия; </w:t>
      </w:r>
    </w:p>
    <w:p w14:paraId="4B626A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временные и пространственные искусства; </w:t>
      </w:r>
    </w:p>
    <w:p w14:paraId="199CC8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разницу между реальностью и художественным образом; </w:t>
      </w:r>
    </w:p>
    <w:p w14:paraId="2EC5D1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об искусстве иллюстрации и творчестве известных иллюстраторов книг. И.Я. Билибин. В.А. Милашевский. В.А. Фаворский; </w:t>
      </w:r>
    </w:p>
    <w:p w14:paraId="7613B7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опыту художественного иллюстрирования и навыкам работы графическими материалами; </w:t>
      </w:r>
    </w:p>
    <w:p w14:paraId="6D70EF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собирать необходимый материал для иллюстрирования (характер одежды героев, характер построек и помещений, характерные детали быта и т.д.); </w:t>
      </w:r>
    </w:p>
    <w:p w14:paraId="20A485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об анималистическом жанре изобразительного искусства и творчестве художников-анималистов; </w:t>
      </w:r>
    </w:p>
    <w:p w14:paraId="629497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опыту художественного творчества по созданию стилизованных образов животных; </w:t>
      </w:r>
    </w:p>
    <w:p w14:paraId="798CEE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и характеризовать основные этапы развития и истории архитектуры и дизайна; </w:t>
      </w:r>
    </w:p>
    <w:p w14:paraId="2EAA10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объект и пространство в конструктивных видах искусства; </w:t>
      </w:r>
    </w:p>
    <w:p w14:paraId="4D3538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сочетание различных объемов в здании; </w:t>
      </w:r>
    </w:p>
    <w:p w14:paraId="0DBFB8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единство художественного и функционального в вещи, форму и материал; </w:t>
      </w:r>
    </w:p>
    <w:p w14:paraId="0F215D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общее представление и рассказывать об особенностях архитектурно-художественных стилей разных эпох; </w:t>
      </w:r>
    </w:p>
    <w:p w14:paraId="0E1566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тенденции и перспективы развития современной архитектуры; </w:t>
      </w:r>
    </w:p>
    <w:p w14:paraId="660898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образно-стилевой язык архитектуры прошлого; </w:t>
      </w:r>
    </w:p>
    <w:p w14:paraId="72BE2D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различать малые формы архитектуры и дизайна в пространстве городской среды; </w:t>
      </w:r>
    </w:p>
    <w:p w14:paraId="04D4F4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плоскостную композицию как возможное схематическое изображение объемов при взгляде на них сверху; </w:t>
      </w:r>
    </w:p>
    <w:p w14:paraId="78A238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чертеж как плоскостное изображение объемов, когда точка – вертикаль, круг – цилиндр, шар и т. д.; </w:t>
      </w:r>
    </w:p>
    <w:p w14:paraId="026C2F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создаваемых пространственных композициях доминантный объект и вспомогательные соединительные элементы; </w:t>
      </w:r>
    </w:p>
    <w:p w14:paraId="0B7984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формообразования, использования объемов в дизайне и архитектуре (макеты из бумаги, картона, пластилина); </w:t>
      </w:r>
    </w:p>
    <w:p w14:paraId="4FED62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композиционные макеты объектов на предметной плоскости и в пространстве; </w:t>
      </w:r>
    </w:p>
    <w:p w14:paraId="60EE50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практические творческие композиции в технике коллажа, дизайн-проектов; </w:t>
      </w:r>
    </w:p>
    <w:p w14:paraId="31806C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14:paraId="26C44D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приобретать общее представление о традициях ландшафтно-парковой архитектуры; </w:t>
      </w:r>
    </w:p>
    <w:p w14:paraId="53E79B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школы садово-паркового искусства; </w:t>
      </w:r>
    </w:p>
    <w:p w14:paraId="7742E5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краткой истории русской усадебной культуры XVIII – XIX веков; </w:t>
      </w:r>
    </w:p>
    <w:p w14:paraId="5C6F8E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раскрывать смысл основ искусства флористики; </w:t>
      </w:r>
    </w:p>
    <w:p w14:paraId="3EB216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краткой истории костюма; </w:t>
      </w:r>
    </w:p>
    <w:p w14:paraId="510F7A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раскрывать смысл композиционно-конструктивных принципов дизайна одежды; </w:t>
      </w:r>
    </w:p>
    <w:p w14:paraId="59E975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сочинения объемно-пространственной композиции в формировании букета по принципам экибаны; </w:t>
      </w:r>
    </w:p>
    <w:p w14:paraId="6C3F75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14:paraId="597ACD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отражать в эскизном проекте дизайна сада образно-архитектурный композиционный замысел; </w:t>
      </w:r>
    </w:p>
    <w:p w14:paraId="572082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 </w:t>
      </w:r>
    </w:p>
    <w:p w14:paraId="154278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памятники архитектуры Древнего Киева. София Киевская. Фрески. Мозаики; </w:t>
      </w:r>
    </w:p>
    <w:p w14:paraId="321582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14:paraId="7E486E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14:paraId="3BB9B3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описывать памятники шатрового зодчества; </w:t>
      </w:r>
    </w:p>
    <w:p w14:paraId="5E1EE5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церкви Вознесения в селе Коломенском и храма Покрова-на-Рву; </w:t>
      </w:r>
    </w:p>
    <w:p w14:paraId="62569F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раскрывать особенности новых иконописных традиций в XVII веке. Отличать по характерным особенностям икону и парсуну; </w:t>
      </w:r>
    </w:p>
    <w:p w14:paraId="3026BA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14:paraId="58C5F4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стилевые особенности разных школ архитектуры Древней Руси; </w:t>
      </w:r>
    </w:p>
    <w:p w14:paraId="3D31E1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 натуры и по воображению архитектурные образы графическими материалами и др.; </w:t>
      </w:r>
    </w:p>
    <w:p w14:paraId="3D9999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14:paraId="48AA54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сопоставлять и анализировать произведения живописи Древней Руси; </w:t>
      </w:r>
    </w:p>
    <w:p w14:paraId="496554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значении художественного образа древнерусской культуры; </w:t>
      </w:r>
    </w:p>
    <w:p w14:paraId="4F5543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широком разнообразии стилей и направлений изобразительного искусства и архитектуры XVIII – XIX веков; </w:t>
      </w:r>
    </w:p>
    <w:p w14:paraId="1513C6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 речи новые термины, связанные со стилями в изобразительном искусстве и архитектуре XVIII – XIX веков; </w:t>
      </w:r>
    </w:p>
    <w:p w14:paraId="329FFE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называть характерные особенности русской портретной живописи XVIII века; </w:t>
      </w:r>
    </w:p>
    <w:p w14:paraId="3EE936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признаки и особенности московского барокко; </w:t>
      </w:r>
    </w:p>
    <w:p w14:paraId="13EB7C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разнообразные творческие работы (фантазийные конструкции) в материале. </w:t>
      </w:r>
    </w:p>
    <w:p w14:paraId="4C0C8E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18B0BC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14:paraId="4F2D99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14:paraId="23582C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14:paraId="08AB51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признаки для установления стилевых связей в процессе изучения изобразительного искусства; </w:t>
      </w:r>
    </w:p>
    <w:p w14:paraId="2F578B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изображения в полиграфии; </w:t>
      </w:r>
    </w:p>
    <w:p w14:paraId="4C9D71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формы полиграфической продукции: книги, журналы, плакаты, афиши и др.); </w:t>
      </w:r>
    </w:p>
    <w:p w14:paraId="4F23C1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типы изображения в полиграфии (графическое, живописное, компьютерное, фотографическое); </w:t>
      </w:r>
    </w:p>
    <w:p w14:paraId="29C256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проектировать обложку книги, рекламы открытки, визитки и др.; </w:t>
      </w:r>
    </w:p>
    <w:p w14:paraId="1F8750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художественную композицию макета книги, журнала; </w:t>
      </w:r>
    </w:p>
    <w:p w14:paraId="2534B4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великих русских живописцев и архитекторов XVIII – XIX веков; </w:t>
      </w:r>
    </w:p>
    <w:p w14:paraId="72022F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произведения изобразительного искусства и архитектуры русских художников XVIII – XIX веков; </w:t>
      </w:r>
    </w:p>
    <w:p w14:paraId="58DC5F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художников-ваятелей XVIII века и определять скульптурные памятники; </w:t>
      </w:r>
    </w:p>
    <w:p w14:paraId="1944DD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художников «Товарищества передвижников» и определять их произведения живописи; </w:t>
      </w:r>
    </w:p>
    <w:p w14:paraId="01F7B3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художников-пейзажистов XIX века и определять произведения пейзажной живописи; </w:t>
      </w:r>
    </w:p>
    <w:p w14:paraId="16B39D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исторического жанра, определять произведения исторической живописи; </w:t>
      </w:r>
    </w:p>
    <w:p w14:paraId="03A777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воспринимать произведения искусства и аргументированно анализировать </w:t>
      </w:r>
    </w:p>
    <w:p w14:paraId="4AB0E3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разные уровни своего восприятия, понимать изобразительные метафоры и видеть целостную картину мира, присущую произведениям искусства; </w:t>
      </w:r>
    </w:p>
    <w:p w14:paraId="7F08A0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«Русский стиль» в архитектуре модерна, называть памятники архитектуры модерна; </w:t>
      </w:r>
    </w:p>
    <w:p w14:paraId="0909BA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14:paraId="555631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художников-ваятелей второй половины XIX века и определять памятники монументальной скульптуры; </w:t>
      </w:r>
    </w:p>
    <w:p w14:paraId="66AB71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разнообразные творческие работы (фантазийные конструкции) в материале; </w:t>
      </w:r>
    </w:p>
    <w:p w14:paraId="5A26CB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основные художественные направления в искусстве XIX и XX веков; </w:t>
      </w:r>
    </w:p>
    <w:p w14:paraId="1D58D0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называть основные художественные стили в европейском и русском искусстве и время их развития в истории культуры; </w:t>
      </w:r>
    </w:p>
    <w:p w14:paraId="734D2F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14:paraId="733305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творческий опыт разработки художественного проекта – создания композиции на определенную тему; </w:t>
      </w:r>
    </w:p>
    <w:p w14:paraId="07540D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традиций и новаторства в изобразительном искусстве XX века. Модерн. Авангард. Сюрреализм; </w:t>
      </w:r>
    </w:p>
    <w:p w14:paraId="3E8922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стиль модерн в архитектуре. Ф.О. Шехтель. А. Гауди; </w:t>
      </w:r>
    </w:p>
    <w:p w14:paraId="2DF0FB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 натуры и по воображению архитектурные образы графическими материалами и др.; </w:t>
      </w:r>
    </w:p>
    <w:p w14:paraId="10DDFD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эскизом монументального произведения (витраж, мозаика, роспись, монументальная скульптура); </w:t>
      </w:r>
    </w:p>
    <w:p w14:paraId="2F5B5D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выразительный язык при моделировании архитектурного пространства; </w:t>
      </w:r>
    </w:p>
    <w:p w14:paraId="5F20BE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крупнейшие художественные музеи мира и России; </w:t>
      </w:r>
    </w:p>
    <w:p w14:paraId="063F74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представления об особенностях художественных коллекций крупнейших музеев мира; </w:t>
      </w:r>
    </w:p>
    <w:p w14:paraId="4B7085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навыки коллективной работы над объемно- пространственной композицией; </w:t>
      </w:r>
    </w:p>
    <w:p w14:paraId="36B701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сценографии как вида художественного творчества; </w:t>
      </w:r>
    </w:p>
    <w:p w14:paraId="25BA3D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костюма, маски и грима в искусстве актерского перевоплощения; </w:t>
      </w:r>
    </w:p>
    <w:p w14:paraId="74CA66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российских художников (А.Я. Головин, А.Н. Бенуа, М.В. Добужинский); </w:t>
      </w:r>
    </w:p>
    <w:p w14:paraId="13CD22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особенности художественной фотографии; </w:t>
      </w:r>
    </w:p>
    <w:p w14:paraId="3FB890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выразительные средства художественной фотографии (композиция, план, ракурс, свет, ритм и др.); </w:t>
      </w:r>
    </w:p>
    <w:p w14:paraId="2685D0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изобразительную природу экранных искусств; </w:t>
      </w:r>
    </w:p>
    <w:p w14:paraId="76AC78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принципы киномонтажа в создании художественного образа; </w:t>
      </w:r>
    </w:p>
    <w:p w14:paraId="518A2D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понятия: игровой и документальный фильм; </w:t>
      </w:r>
    </w:p>
    <w:p w14:paraId="3CF352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мастеров российского кинематографа. С.М. Эйзенштейн. А.А. Тарковский. С.Ф. Бондарчук. Н.С. Михалков; </w:t>
      </w:r>
    </w:p>
    <w:p w14:paraId="5DAAA2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искусства телевидения; </w:t>
      </w:r>
    </w:p>
    <w:p w14:paraId="762073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различия в творческой работе художника-живописца и сценографа; </w:t>
      </w:r>
    </w:p>
    <w:p w14:paraId="55F643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полученные знания о типах оформления сцены при создании школьного спектакля; </w:t>
      </w:r>
    </w:p>
    <w:p w14:paraId="638F00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14:paraId="00176C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добиваться в практической работе большей выразительности костюма и его стилевого единства со сценографией спектакля; </w:t>
      </w:r>
    </w:p>
    <w:p w14:paraId="1DB54E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14:paraId="4F90C1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своей съемочной практике ранее приобретенные знания и навыки композиции, чувства цвета, глубины пространства и т. д.; </w:t>
      </w:r>
    </w:p>
    <w:p w14:paraId="7F56FD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компьютерной обработкой фотоснимка при исправлении отдельных недочетов и случайностей; </w:t>
      </w:r>
    </w:p>
    <w:p w14:paraId="475571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синтетическую природу фильма; </w:t>
      </w:r>
    </w:p>
    <w:p w14:paraId="33F7FA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применять первоначальные навыки в создании сценария и замысла фильма; </w:t>
      </w:r>
    </w:p>
    <w:p w14:paraId="4B55DB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полученные ранее знания по композиции и построению кадра; </w:t>
      </w:r>
    </w:p>
    <w:p w14:paraId="37D5C3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первоначальные навыки операторской грамоты, техники съемки и компьютерного монтажа; </w:t>
      </w:r>
    </w:p>
    <w:p w14:paraId="1EC1FC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 </w:t>
      </w:r>
    </w:p>
    <w:p w14:paraId="12F23D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смотреть и анализировать с точки зрения режиссерского, монтажно-операторского искусства фильмы мастеров кино; </w:t>
      </w:r>
    </w:p>
    <w:p w14:paraId="7237DE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опыт документальной съемки и тележурналистики для формирования школьного телевидения; </w:t>
      </w:r>
    </w:p>
    <w:p w14:paraId="646714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реализовывать сценарно-режиссерскую и операторскую грамоту в практике создания видео-этюда. </w:t>
      </w:r>
    </w:p>
    <w:p w14:paraId="61858C40" w14:textId="77777777" w:rsidR="007566C8" w:rsidRPr="003B4EB9" w:rsidRDefault="007566C8" w:rsidP="00E4302D">
      <w:pPr>
        <w:spacing w:after="0" w:line="240" w:lineRule="auto"/>
        <w:ind w:firstLine="567"/>
        <w:jc w:val="both"/>
        <w:rPr>
          <w:rFonts w:ascii="Times New Roman" w:hAnsi="Times New Roman"/>
          <w:i/>
          <w:sz w:val="24"/>
          <w:szCs w:val="24"/>
        </w:rPr>
      </w:pPr>
    </w:p>
    <w:p w14:paraId="5B626A3C"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1.2.5.13. Музыка </w:t>
      </w:r>
    </w:p>
    <w:p w14:paraId="69926A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3114F6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значение интонации в музыке как носителя образного смысла; </w:t>
      </w:r>
    </w:p>
    <w:p w14:paraId="0C3D93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средства музыкальной выразительности: мелодию, ритм, темп, динамику, лад; </w:t>
      </w:r>
    </w:p>
    <w:p w14:paraId="3160C2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 музыкальных образов (лирических, драматических, героических, романтических, эпических); </w:t>
      </w:r>
    </w:p>
    <w:p w14:paraId="67FFE1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 </w:t>
      </w:r>
    </w:p>
    <w:p w14:paraId="5E8A3B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жизненно-образное содержание музыкальных произведений разных жанров; </w:t>
      </w:r>
    </w:p>
    <w:p w14:paraId="781C5C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приемы взаимодействия и развития образов музыкальных произведений; </w:t>
      </w:r>
    </w:p>
    <w:p w14:paraId="7310D7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многообразие музыкальных образов и способов их развития; </w:t>
      </w:r>
    </w:p>
    <w:p w14:paraId="681E55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производить интонационно-образный анализ музыкального произведения; </w:t>
      </w:r>
    </w:p>
    <w:p w14:paraId="6ECFFD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основной принцип построения и развития музыки; </w:t>
      </w:r>
    </w:p>
    <w:p w14:paraId="3C45EC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взаимосвязь жизненного содержания музыки и музыкальных образов; </w:t>
      </w:r>
    </w:p>
    <w:p w14:paraId="61A087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14:paraId="6672E7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значение устного народного музыкального творчества в развитии общей культуры народа; </w:t>
      </w:r>
    </w:p>
    <w:p w14:paraId="611EFD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жанры русской народной музыки: былины, лирические песни, частушки, разновидности обрядовых песен; </w:t>
      </w:r>
    </w:p>
    <w:p w14:paraId="7CE3D9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перевоплощения народной музыки в произведениях композиторов; </w:t>
      </w:r>
    </w:p>
    <w:p w14:paraId="4C2E26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взаимосвязь профессиональной композиторской музыки и народного музыкального творчества; </w:t>
      </w:r>
    </w:p>
    <w:p w14:paraId="219594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14:paraId="025E61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14:paraId="79D66D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признаки исторических эпох, стилевых направлений и национальных школ в западноевропейской музыке; </w:t>
      </w:r>
    </w:p>
    <w:p w14:paraId="3221D2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характерные черты и образцы творчества крупнейших русских и зарубежных композиторов; </w:t>
      </w:r>
    </w:p>
    <w:p w14:paraId="56A00B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 стилевых направлениях; </w:t>
      </w:r>
    </w:p>
    <w:p w14:paraId="54E2A3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жанры вокальной, инструментальной, вокально-инструментальной, камерно-инструментальной, симфонической музыки; </w:t>
      </w:r>
    </w:p>
    <w:p w14:paraId="159F60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 </w:t>
      </w:r>
    </w:p>
    <w:p w14:paraId="1E4693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формы построения музыки (двухчастную, трехчастную, вариации, рондо); </w:t>
      </w:r>
    </w:p>
    <w:p w14:paraId="14A2DB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определять тембры музыкальных инструментов; </w:t>
      </w:r>
    </w:p>
    <w:p w14:paraId="46C203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определять звучание музыкальных инструментов: духовых, струнных, ударных, современных электронных; </w:t>
      </w:r>
    </w:p>
    <w:p w14:paraId="1C1CDD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виды оркестров: симфонического, духового, камерного, оркестра народных инструментов, эстрадно-джазового оркестра; </w:t>
      </w:r>
    </w:p>
    <w:p w14:paraId="1A67B2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музыкальными терминами в пределах изучаемой темы; </w:t>
      </w:r>
    </w:p>
    <w:p w14:paraId="17322E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7B2A8A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характерные особенности музыкального языка; </w:t>
      </w:r>
    </w:p>
    <w:p w14:paraId="2A0842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эмоционально-образно воспринимать и характеризовать музыкальные произведения; </w:t>
      </w:r>
    </w:p>
    <w:p w14:paraId="19ED02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произведения выдающихся композиторов прошлого и современности; </w:t>
      </w:r>
    </w:p>
    <w:p w14:paraId="34839B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единство жизненного содержания и художественной формы в различных музыкальных образах; </w:t>
      </w:r>
    </w:p>
    <w:p w14:paraId="37E76C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интерпретировать содержание музыкальных произведений; </w:t>
      </w:r>
    </w:p>
    <w:p w14:paraId="443914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14:paraId="5CCEBB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 </w:t>
      </w:r>
    </w:p>
    <w:p w14:paraId="020D51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интерпретацию классической музыки в современных обработках; </w:t>
      </w:r>
    </w:p>
    <w:p w14:paraId="540682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характерные признаки современной популярной музыки; </w:t>
      </w:r>
    </w:p>
    <w:p w14:paraId="18D002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стили рок-музыки и ее отдельных направлений: рок-оперы, рок-н-ролла и др.; </w:t>
      </w:r>
    </w:p>
    <w:p w14:paraId="7F04E5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творчество исполнителей авторской песни; </w:t>
      </w:r>
    </w:p>
    <w:p w14:paraId="79D6AA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особенности взаимодействия музыки с другими видами искусства; </w:t>
      </w:r>
    </w:p>
    <w:p w14:paraId="3B5431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жанровые параллели между музыкой и другими видами искусств; </w:t>
      </w:r>
    </w:p>
    <w:p w14:paraId="27E973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интонации музыкального, живописного и литературного произведений; </w:t>
      </w:r>
    </w:p>
    <w:p w14:paraId="420276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взаимодействие музыки, изобразительного искусства и литературы наоснов осознания специфики языка каждого из них; </w:t>
      </w:r>
    </w:p>
    <w:p w14:paraId="738753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ассоциативные связи между художественными образами музыки, изобразительного искусства и литературы; </w:t>
      </w:r>
    </w:p>
    <w:p w14:paraId="29AD5F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значимость музыки в творчестве писателей и поэтов; </w:t>
      </w:r>
    </w:p>
    <w:p w14:paraId="7B3F69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определять на слух мужские (тенор, баритон, бас) и женские (сопрано, меццо-сопрано, контральто) певческие голоса; </w:t>
      </w:r>
    </w:p>
    <w:p w14:paraId="4AB852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разновидности хоровых коллективов по стилю (манере) исполнения: народные, академические; </w:t>
      </w:r>
    </w:p>
    <w:p w14:paraId="1C3FA9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вокально-хорового музицирования; </w:t>
      </w:r>
    </w:p>
    <w:p w14:paraId="51515F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вокально-хоровой работы при пении с музыкальным сопровождением и без сопровождения (a cappella); </w:t>
      </w:r>
    </w:p>
    <w:p w14:paraId="39D14D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интерпретировать содержание музыкального произведения в пении; </w:t>
      </w:r>
    </w:p>
    <w:p w14:paraId="2D8736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 </w:t>
      </w:r>
    </w:p>
    <w:p w14:paraId="375159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размышлять о знакомом музыкальном произведении, высказывать суждения об основной идее, о средствах и формах ее воплощения; </w:t>
      </w:r>
    </w:p>
    <w:p w14:paraId="46E4CA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свои музыкальные впечатления в устной или письменной форме; </w:t>
      </w:r>
    </w:p>
    <w:p w14:paraId="5226CE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проявлять творческую инициативу, участвуя в музыкально-эстетической деятельности; </w:t>
      </w:r>
    </w:p>
    <w:p w14:paraId="35DA3B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музыки как вида искусства и ее значение в жизни человека и общества; </w:t>
      </w:r>
    </w:p>
    <w:p w14:paraId="1017D1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14:paraId="7CC00C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 </w:t>
      </w:r>
    </w:p>
    <w:p w14:paraId="6EB144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современные информационно-коммуникационные технологии для записи и воспроизведения музыки; </w:t>
      </w:r>
    </w:p>
    <w:p w14:paraId="219205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обосновывать собственные предпочтения, касающиеся музыкальных произведений различных стилей и жанров; </w:t>
      </w:r>
    </w:p>
    <w:p w14:paraId="79EC1F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14:paraId="727703EE" w14:textId="77777777" w:rsidR="007566C8" w:rsidRPr="003B4EB9" w:rsidRDefault="007566C8" w:rsidP="00E4302D">
      <w:pPr>
        <w:spacing w:after="0" w:line="240" w:lineRule="auto"/>
        <w:ind w:firstLine="567"/>
        <w:jc w:val="both"/>
        <w:rPr>
          <w:rFonts w:ascii="Times New Roman" w:hAnsi="Times New Roman"/>
          <w:sz w:val="24"/>
          <w:szCs w:val="24"/>
        </w:rPr>
      </w:pPr>
    </w:p>
    <w:p w14:paraId="5ADEB8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2D4879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14:paraId="50590B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языка западноевропейской музыки на примере мадригала, мотета, кантаты, прелюдии, фуги, мессы, реквиема; </w:t>
      </w:r>
    </w:p>
    <w:p w14:paraId="031023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языка отечественной духовной и светской музыкальной культуры на примере канта, литургии, хорового концерта; </w:t>
      </w:r>
    </w:p>
    <w:p w14:paraId="1D3C71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специфику духовной музыки в эпоху Средневековья; </w:t>
      </w:r>
    </w:p>
    <w:p w14:paraId="32D97A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мелодику знаменного распева – основы древнерусской церковной музыки; </w:t>
      </w:r>
    </w:p>
    <w:p w14:paraId="5C4657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14:paraId="11AA48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признаки для установления стилевых связей в процессе изучения музыкального искусства; </w:t>
      </w:r>
    </w:p>
    <w:p w14:paraId="4CB1C3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14:paraId="5AA8AB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исполнять свою партию в хоре в простейших двухголосных произведениях, в том числе с ориентацией на нотную запись; </w:t>
      </w:r>
    </w:p>
    <w:p w14:paraId="13D6A9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14:paraId="2D32BB98" w14:textId="77777777" w:rsidR="007566C8" w:rsidRPr="003B4EB9" w:rsidRDefault="007566C8" w:rsidP="00E4302D">
      <w:pPr>
        <w:spacing w:after="0" w:line="240" w:lineRule="auto"/>
        <w:ind w:firstLine="567"/>
        <w:jc w:val="both"/>
        <w:rPr>
          <w:rFonts w:ascii="Times New Roman" w:hAnsi="Times New Roman"/>
          <w:i/>
          <w:sz w:val="24"/>
          <w:szCs w:val="24"/>
        </w:rPr>
      </w:pPr>
    </w:p>
    <w:p w14:paraId="0E53935C"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1.2.5.14. Технология </w:t>
      </w:r>
    </w:p>
    <w:p w14:paraId="3748DB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0116EE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67D58C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0687F8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14:paraId="2948E2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 </w:t>
      </w:r>
    </w:p>
    <w:p w14:paraId="6C1C1C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14:paraId="0D86A1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мире профессий, связанных с изучаемыми технологиями, их востребованности на рынке труда. </w:t>
      </w:r>
    </w:p>
    <w:p w14:paraId="00EF74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14:paraId="7D4450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 их развития </w:t>
      </w:r>
    </w:p>
    <w:p w14:paraId="40C750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3974FF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14:paraId="588B0D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14:paraId="698A13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14:paraId="711BB9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 </w:t>
      </w:r>
    </w:p>
    <w:p w14:paraId="4F9F71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32DB72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14:paraId="27C812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Формирование технологической культуры и проектно-технологического мышления обучающихся</w:t>
      </w:r>
    </w:p>
    <w:p w14:paraId="417F63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4F0815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следовать технологии, в том числе в процессе изготовления субъективно нового продукта; </w:t>
      </w:r>
    </w:p>
    <w:p w14:paraId="0431CF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условия применимости технологии в том числе с позиций экологической защищенности; </w:t>
      </w:r>
    </w:p>
    <w:p w14:paraId="05ED57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14:paraId="7D379B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14:paraId="59531C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оценку и испытание полученного продукта; </w:t>
      </w:r>
    </w:p>
    <w:p w14:paraId="6471F0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анализ потребностей в тех или иных материальных или информационных продуктах; </w:t>
      </w:r>
    </w:p>
    <w:p w14:paraId="0211CA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технологическое решение с помощью текста, рисунков, графического изображения; </w:t>
      </w:r>
    </w:p>
    <w:p w14:paraId="7F8622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возможные технологические решения, определять их достоинства и недостатки в контексте заданной ситуации; </w:t>
      </w:r>
    </w:p>
    <w:p w14:paraId="57F1CF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прикладных проектов, предполагающих: </w:t>
      </w:r>
    </w:p>
    <w:p w14:paraId="729FB4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14:paraId="73D7C4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14:paraId="379E40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 </w:t>
      </w:r>
    </w:p>
    <w:p w14:paraId="4D17B9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встраивание созданного информационного продукта в заданную оболочку; </w:t>
      </w:r>
    </w:p>
    <w:p w14:paraId="22211B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изготовление информационного продукта по заданному алгоритму в заданной оболочке; </w:t>
      </w:r>
    </w:p>
    <w:p w14:paraId="6B3A29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проводить и анализировать разработку и / или реализацию технологических проектов, предполагающих: </w:t>
      </w:r>
    </w:p>
    <w:p w14:paraId="314951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14:paraId="64CA51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14:paraId="409D26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14:paraId="67E652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проектов, предполагающих: </w:t>
      </w:r>
    </w:p>
    <w:p w14:paraId="09FE86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14:paraId="0471F3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 </w:t>
      </w:r>
    </w:p>
    <w:p w14:paraId="229A98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плана продвижения продукта; </w:t>
      </w:r>
    </w:p>
    <w:p w14:paraId="1FD002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14:paraId="0A0A4E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Выпускник получит возможность научиться: </w:t>
      </w:r>
    </w:p>
    <w:p w14:paraId="4862D3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формулировать проблему, требующую технологического решения; </w:t>
      </w:r>
    </w:p>
    <w:p w14:paraId="1269D3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14:paraId="00F577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14:paraId="63F77D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коммерческий потенциал продукта и / или технологии. </w:t>
      </w:r>
    </w:p>
    <w:p w14:paraId="288B74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образовательных траекторий и планов в области профессионального самоопределения </w:t>
      </w:r>
    </w:p>
    <w:p w14:paraId="09026A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3CC1B1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14:paraId="6DD2B7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ситуацию на региональном рынке труда, называет тенденции ее развития, </w:t>
      </w:r>
    </w:p>
    <w:p w14:paraId="47DEEE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разъяснять социальное значение групп профессий, востребованных на региональном рынке труда, </w:t>
      </w:r>
    </w:p>
    <w:p w14:paraId="4E764A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предприятий региона проживания, </w:t>
      </w:r>
    </w:p>
    <w:p w14:paraId="2B0A20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14:paraId="3E7E9C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мотивы и причины принятия тех или иных решений, </w:t>
      </w:r>
    </w:p>
    <w:p w14:paraId="1A551A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результаты и последствия своих решений, связанных с выбором и реализацией образовательной траектории, </w:t>
      </w:r>
    </w:p>
    <w:p w14:paraId="4DF544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14:paraId="554AA6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14:paraId="2BEA01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14:paraId="4B4C9C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5523A5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альтернативные варианты траекторий профессионального образования для занятия заданных должностей; </w:t>
      </w:r>
    </w:p>
    <w:p w14:paraId="538AC42F" w14:textId="77777777" w:rsidR="007566C8" w:rsidRPr="002F0866"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14:paraId="0D952727" w14:textId="77777777" w:rsidR="007566C8" w:rsidRPr="002F0866" w:rsidRDefault="007566C8" w:rsidP="00E4302D">
      <w:pPr>
        <w:spacing w:after="0" w:line="240" w:lineRule="auto"/>
        <w:ind w:firstLine="567"/>
        <w:jc w:val="both"/>
        <w:rPr>
          <w:rFonts w:ascii="Times New Roman" w:hAnsi="Times New Roman"/>
          <w:sz w:val="24"/>
          <w:szCs w:val="24"/>
        </w:rPr>
      </w:pPr>
    </w:p>
    <w:p w14:paraId="2E0BC2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годам обучения результаты могут быть структурированы и конкретизированы следующим образом: </w:t>
      </w:r>
    </w:p>
    <w:p w14:paraId="142275D4" w14:textId="77777777" w:rsidR="007566C8" w:rsidRPr="003B4EB9" w:rsidRDefault="007566C8" w:rsidP="00E4302D">
      <w:pPr>
        <w:spacing w:after="0" w:line="240" w:lineRule="auto"/>
        <w:ind w:firstLine="567"/>
        <w:jc w:val="both"/>
        <w:rPr>
          <w:rFonts w:ascii="Times New Roman" w:hAnsi="Times New Roman"/>
          <w:sz w:val="24"/>
          <w:szCs w:val="24"/>
        </w:rPr>
      </w:pPr>
    </w:p>
    <w:p w14:paraId="090F0E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класс </w:t>
      </w:r>
    </w:p>
    <w:p w14:paraId="21B3A3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14:paraId="03A185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рекламу как средство формирования потребностей; </w:t>
      </w:r>
    </w:p>
    <w:p w14:paraId="669934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виды ресурсов, объясняет место ресурсов в проектировании и реализации технологического процесса; </w:t>
      </w:r>
    </w:p>
    <w:p w14:paraId="1E7DC5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14:paraId="5A216D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14:paraId="4F6631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основания развития технологий, опираясь на произвольно избранную группу потребностей, которые удовлетворяют эти технологии; </w:t>
      </w:r>
    </w:p>
    <w:p w14:paraId="1E7CAF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 произвольные примеры производственных технологий и технологий в сфере быта; </w:t>
      </w:r>
    </w:p>
    <w:p w14:paraId="307805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приводя примеры, принципиальную технологическую схему, в том числе характеризуя негативные эффекты; </w:t>
      </w:r>
    </w:p>
    <w:p w14:paraId="077601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составляет техническое задание, памятку, инструкцию, технологическую карту; </w:t>
      </w:r>
    </w:p>
    <w:p w14:paraId="552D9E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сборку моделей с помощью образовательного конструктора по инструкции; </w:t>
      </w:r>
    </w:p>
    <w:p w14:paraId="521D01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выбор товара в модельной ситуации; </w:t>
      </w:r>
    </w:p>
    <w:p w14:paraId="3DC996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сохранение информации в формах описания, схемы, эскиза, фотографии; </w:t>
      </w:r>
    </w:p>
    <w:p w14:paraId="798FB3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конструирует модель по заданному прототипу; </w:t>
      </w:r>
    </w:p>
    <w:p w14:paraId="18DD19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 </w:t>
      </w:r>
    </w:p>
    <w:p w14:paraId="7524A5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изучения потребностей ближайшего социального окружения на основе самостоятельно разработанной программы; </w:t>
      </w:r>
    </w:p>
    <w:p w14:paraId="19F160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проведения испытания, анализа, модернизации модели; </w:t>
      </w:r>
    </w:p>
    <w:p w14:paraId="5C1110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14:paraId="15BCA3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изготовления информационного продукта по заданному алгоритму; </w:t>
      </w:r>
    </w:p>
    <w:p w14:paraId="00DF8B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14:paraId="1AFD1F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или оптимизации и введение технологии на примере организации действий и взаимодействия в быту. </w:t>
      </w:r>
    </w:p>
    <w:p w14:paraId="7BAC1E78" w14:textId="77777777" w:rsidR="007566C8" w:rsidRPr="003B4EB9" w:rsidRDefault="007566C8" w:rsidP="00E4302D">
      <w:pPr>
        <w:spacing w:after="0" w:line="240" w:lineRule="auto"/>
        <w:ind w:firstLine="567"/>
        <w:jc w:val="both"/>
        <w:rPr>
          <w:rFonts w:ascii="Times New Roman" w:hAnsi="Times New Roman"/>
          <w:sz w:val="24"/>
          <w:szCs w:val="24"/>
        </w:rPr>
      </w:pPr>
    </w:p>
    <w:p w14:paraId="1519E6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класс </w:t>
      </w:r>
    </w:p>
    <w:p w14:paraId="1DBD07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По завершении учебного года обучающийся: </w:t>
      </w:r>
    </w:p>
    <w:p w14:paraId="77E737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14:paraId="7C48AF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описывает жизненный цикл технологии, приводя примеры; </w:t>
      </w:r>
    </w:p>
    <w:p w14:paraId="0B7E83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оперирует понятием «технологическая система» при описании средств удовлетворения потребностей человека; </w:t>
      </w:r>
    </w:p>
    <w:p w14:paraId="0F7C01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морфологический и функциональный анализ технологической системы; </w:t>
      </w:r>
    </w:p>
    <w:p w14:paraId="2355AA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анализ технологической системы – надсистемы – подсистемы в процессе проектирования продукта; </w:t>
      </w:r>
    </w:p>
    <w:p w14:paraId="288C86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читает элементарные чертежи и эскизы; </w:t>
      </w:r>
    </w:p>
    <w:p w14:paraId="321260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выполняет эскизы механизмов, интерьера; </w:t>
      </w:r>
    </w:p>
    <w:p w14:paraId="061C79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освоил техники обработки материалов (по выбору обучающегося в соответствии с содержанием проектной деятельности); </w:t>
      </w:r>
    </w:p>
    <w:p w14:paraId="0D5BC5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применяет простые механизмы для решения поставленных задач по модернизации / проектированию технологических систем; </w:t>
      </w:r>
    </w:p>
    <w:p w14:paraId="14BD55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 модель механизма, состоящего из нескольких простых механизмов по кинематической схеме; </w:t>
      </w:r>
    </w:p>
    <w:p w14:paraId="3E8B9C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исследования способов жизнеобеспечения и состояния жилых зданий микрорайона / поселения; </w:t>
      </w:r>
    </w:p>
    <w:p w14:paraId="0CFC89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решения задач на взаимодействие со службами ЖКХ; </w:t>
      </w:r>
    </w:p>
    <w:p w14:paraId="4F43B6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14:paraId="73AC7E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модификации механизмов (на основе технической документации) для получения заданных свойств (решение задачи); </w:t>
      </w:r>
    </w:p>
    <w:p w14:paraId="3B8828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14:paraId="717A33AA" w14:textId="77777777" w:rsidR="007566C8" w:rsidRPr="003B4EB9" w:rsidRDefault="007566C8" w:rsidP="00E4302D">
      <w:pPr>
        <w:spacing w:after="0" w:line="240" w:lineRule="auto"/>
        <w:ind w:firstLine="567"/>
        <w:jc w:val="both"/>
        <w:rPr>
          <w:rFonts w:ascii="Times New Roman" w:hAnsi="Times New Roman"/>
          <w:sz w:val="24"/>
          <w:szCs w:val="24"/>
        </w:rPr>
      </w:pPr>
    </w:p>
    <w:p w14:paraId="781D01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класс </w:t>
      </w:r>
    </w:p>
    <w:p w14:paraId="0BCECE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14:paraId="17CC91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14:paraId="1DE655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информационные технологии, характеризует профессии в сфере информационных технологий; </w:t>
      </w:r>
    </w:p>
    <w:p w14:paraId="2869FF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14:paraId="057854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перечисляет, характеризует и распознает устройства для накопления энергии, для передачи энергии; </w:t>
      </w:r>
    </w:p>
    <w:p w14:paraId="743C9E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понятие «машина», характеризует технологические системы, преобразующие энергию в вид, необходимый потребителю; </w:t>
      </w:r>
    </w:p>
    <w:p w14:paraId="549AA9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сущность управления в технологических системах, характеризует автоматические и саморегулируемые системы; </w:t>
      </w:r>
    </w:p>
    <w:p w14:paraId="4C5C51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сборку электрических цепей по электрической схеме, проводит анализ неполадок электрической цепи; </w:t>
      </w:r>
    </w:p>
    <w:p w14:paraId="0CBDAC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осуществляет модификацию заданной электрической цепи в соответствии с</w:t>
      </w:r>
    </w:p>
    <w:p w14:paraId="638AF3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поставленной задачей, конструирование электрических цепей в соответствии с поставленной задачей; </w:t>
      </w:r>
    </w:p>
    <w:p w14:paraId="64A4F1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выполняет базовые операции редактора компьютерного трехмерного проектирования (на выбор образовательной организации); </w:t>
      </w:r>
    </w:p>
    <w:p w14:paraId="26BF26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конструирует простые системы с обратной связью на основе технических конструкторов; </w:t>
      </w:r>
    </w:p>
    <w:p w14:paraId="0E23CD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следует технологии, в том числе, в процессе изготовления субъективно нового продукта; </w:t>
      </w:r>
    </w:p>
    <w:p w14:paraId="0E989F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14:paraId="1031BB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14:paraId="5EE9BA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14:paraId="47B40749" w14:textId="77777777" w:rsidR="007566C8" w:rsidRPr="003B4EB9" w:rsidRDefault="007566C8" w:rsidP="00E4302D">
      <w:pPr>
        <w:spacing w:after="0" w:line="240" w:lineRule="auto"/>
        <w:ind w:firstLine="567"/>
        <w:jc w:val="both"/>
        <w:rPr>
          <w:rFonts w:ascii="Times New Roman" w:hAnsi="Times New Roman"/>
          <w:sz w:val="24"/>
          <w:szCs w:val="24"/>
        </w:rPr>
      </w:pPr>
    </w:p>
    <w:p w14:paraId="60884D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класс </w:t>
      </w:r>
    </w:p>
    <w:p w14:paraId="680EC9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14:paraId="1A60A5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14:paraId="08C190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современную индустрию питания, в том числе в регионе проживания, и перспективы ее развития; </w:t>
      </w:r>
    </w:p>
    <w:p w14:paraId="04E0D5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транспорта; </w:t>
      </w:r>
    </w:p>
    <w:p w14:paraId="4072D7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14:paraId="10B28D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ситуацию на региональном рынке труда, называет тенденции ее развития; </w:t>
      </w:r>
    </w:p>
    <w:p w14:paraId="2CF8F8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перечисляет и характеризует виды технической и технологической документации; </w:t>
      </w:r>
    </w:p>
    <w:p w14:paraId="6652EC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14:paraId="164FF8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14:paraId="14F1C6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функции модели и принципы моделирования; </w:t>
      </w:r>
    </w:p>
    <w:p w14:paraId="1A6912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создает модель, адекватную практической задаче; </w:t>
      </w:r>
    </w:p>
    <w:p w14:paraId="4BE50B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отбирает материал в соответствии с техническим решением или по заданным критериям; </w:t>
      </w:r>
    </w:p>
    <w:p w14:paraId="2D039E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составляет рацион питания, адекватный ситуации; </w:t>
      </w:r>
    </w:p>
    <w:p w14:paraId="7EF10A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планирует продвижение продукта; </w:t>
      </w:r>
    </w:p>
    <w:p w14:paraId="002E8D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регламентирует заданный процесс в заданной форме; </w:t>
      </w:r>
    </w:p>
    <w:p w14:paraId="14F37B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оценку и испытание полученного продукта; </w:t>
      </w:r>
    </w:p>
    <w:p w14:paraId="5BDBFB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описывает технологическое решение с помощью текста, рисунков, графического изображения; </w:t>
      </w:r>
    </w:p>
    <w:p w14:paraId="213A34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лабораторного исследования продуктов питания; </w:t>
      </w:r>
    </w:p>
    <w:p w14:paraId="5103F4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организационного проекта и решения логистических задач; </w:t>
      </w:r>
    </w:p>
    <w:p w14:paraId="1FBEB4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14:paraId="7223B1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14:paraId="5E64B8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моделирования транспортных потоков; </w:t>
      </w:r>
    </w:p>
    <w:p w14:paraId="58F99C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анализа объявлений, предлагающих работу; </w:t>
      </w:r>
    </w:p>
    <w:p w14:paraId="7B049F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14:paraId="7B739E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создания информационного продукта и его встраивания в заданную оболочку; </w:t>
      </w:r>
    </w:p>
    <w:p w14:paraId="1DA370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14:paraId="222BA944" w14:textId="77777777" w:rsidR="007566C8" w:rsidRPr="003B4EB9" w:rsidRDefault="007566C8" w:rsidP="00E4302D">
      <w:pPr>
        <w:spacing w:after="0" w:line="240" w:lineRule="auto"/>
        <w:ind w:firstLine="567"/>
        <w:jc w:val="both"/>
        <w:rPr>
          <w:rFonts w:ascii="Times New Roman" w:hAnsi="Times New Roman"/>
          <w:sz w:val="24"/>
          <w:szCs w:val="24"/>
        </w:rPr>
      </w:pPr>
    </w:p>
    <w:p w14:paraId="000957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класс </w:t>
      </w:r>
    </w:p>
    <w:p w14:paraId="015D03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14:paraId="685A7D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медицинские технологии, </w:t>
      </w:r>
    </w:p>
    <w:p w14:paraId="72979C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технологии в области электроники, тенденции их развития и новые продукты на их основе, </w:t>
      </w:r>
    </w:p>
    <w:p w14:paraId="3D6207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закономерности технологического развития цивилизации, </w:t>
      </w:r>
    </w:p>
    <w:p w14:paraId="74C534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социальное значение групп профессий, востребованных на региональном рынке труда, </w:t>
      </w:r>
    </w:p>
    <w:p w14:paraId="4C829F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оценивает условия использования технологии в том числе с позиций экологической защищенности, </w:t>
      </w:r>
    </w:p>
    <w:p w14:paraId="4A2EA7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14:paraId="7ACA9F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возможные технологические решения, определяет их достоинства и недостатки в контексте заданной ситуации, </w:t>
      </w:r>
    </w:p>
    <w:p w14:paraId="4A4636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14:paraId="02A9BE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результаты и последствия своих решений, связанных с выбором и реализацией собственной образовательной траектории, </w:t>
      </w:r>
    </w:p>
    <w:p w14:paraId="450CD7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14:paraId="18B3CC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14:paraId="44AABF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14:paraId="658D86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предпрофессиональных проб, </w:t>
      </w:r>
    </w:p>
    <w:p w14:paraId="017734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получил и проанализировал опыт разработки и / или реализации специализированного</w:t>
      </w:r>
    </w:p>
    <w:p w14:paraId="552E16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проекта. </w:t>
      </w:r>
    </w:p>
    <w:p w14:paraId="64209FBB" w14:textId="77777777" w:rsidR="007566C8" w:rsidRPr="003B4EB9" w:rsidRDefault="007566C8" w:rsidP="00E4302D">
      <w:pPr>
        <w:spacing w:after="0" w:line="240" w:lineRule="auto"/>
        <w:ind w:firstLine="567"/>
        <w:jc w:val="both"/>
        <w:rPr>
          <w:rFonts w:ascii="Times New Roman" w:hAnsi="Times New Roman"/>
          <w:sz w:val="24"/>
          <w:szCs w:val="24"/>
        </w:rPr>
      </w:pPr>
    </w:p>
    <w:p w14:paraId="529CBFB2"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1.2.5.15. Физическая культура </w:t>
      </w:r>
    </w:p>
    <w:p w14:paraId="6272E5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6CE232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14:paraId="3CAA07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14:paraId="61F798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72B2AF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14:paraId="4C145C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14:paraId="443FFE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14:paraId="66113F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3EBE9E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14:paraId="31D604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14:paraId="7A87F9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4D8131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14:paraId="704DCC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14:paraId="73A5E0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акробатические комбинации из числа хорошо освоенных упражнений; </w:t>
      </w:r>
    </w:p>
    <w:p w14:paraId="3DAC25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гимнастические комбинации на спортивных снарядах из числа хорошо освоенных упражнений; </w:t>
      </w:r>
    </w:p>
    <w:p w14:paraId="1021D4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легкоатлетические упражнения в беге и в прыжках (в длину и высоту); </w:t>
      </w:r>
    </w:p>
    <w:p w14:paraId="7CDF0E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спуски и торможения на лыжах с пологого склона; </w:t>
      </w:r>
    </w:p>
    <w:p w14:paraId="143081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основные технические действия и приемы игры в футбол, волейбол, баскетбол в условиях учебной и игровой деятельности; </w:t>
      </w:r>
    </w:p>
    <w:p w14:paraId="23EA0C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14:paraId="64E3E7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упражнения для оценки уровня индивидуального развития основных физических качеств. </w:t>
      </w:r>
    </w:p>
    <w:p w14:paraId="1643A8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3CA93F65" w14:textId="77777777" w:rsidR="007566C8" w:rsidRPr="003B4EB9" w:rsidRDefault="007566C8" w:rsidP="00E4302D">
      <w:pPr>
        <w:spacing w:after="0" w:line="240" w:lineRule="auto"/>
        <w:ind w:firstLine="567"/>
        <w:jc w:val="both"/>
        <w:rPr>
          <w:rFonts w:ascii="Times New Roman" w:hAnsi="Times New Roman"/>
          <w:sz w:val="24"/>
          <w:szCs w:val="24"/>
        </w:rPr>
      </w:pPr>
    </w:p>
    <w:p w14:paraId="43F1D8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14:paraId="301681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14:paraId="6A7B3C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14:paraId="14CCA7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14:paraId="0A2FCD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14:paraId="66EC40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восстановительные мероприятия с использованием банных процедур и сеансов оздоровительного массажа; </w:t>
      </w:r>
    </w:p>
    <w:p w14:paraId="106CCE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выполнять комплексы упражнений лечебной физической культуры с учетом имеющихся индивидуальных отклонений в показателях здоровья; </w:t>
      </w:r>
    </w:p>
    <w:p w14:paraId="393FB0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преодолевать естественные и искусственные препятствия с помощью разнообразных способов лазания, прыжков и бега; </w:t>
      </w:r>
    </w:p>
    <w:p w14:paraId="5B624F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судейство по одному из осваиваемых видов спорта; </w:t>
      </w:r>
    </w:p>
    <w:p w14:paraId="658357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нормативы Всероссийского физкультурно-спортивного комплекса «Готов к труду и обороне»; </w:t>
      </w:r>
    </w:p>
    <w:p w14:paraId="7AB8C7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технико-тактические действия национальных видов спорта; </w:t>
      </w:r>
    </w:p>
    <w:p w14:paraId="1DB9A3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проплывать учебную дистанцию вольным стилем. </w:t>
      </w:r>
    </w:p>
    <w:p w14:paraId="75C06FAE" w14:textId="77777777" w:rsidR="007566C8" w:rsidRPr="003B4EB9" w:rsidRDefault="007566C8" w:rsidP="00E4302D">
      <w:pPr>
        <w:spacing w:after="0" w:line="240" w:lineRule="auto"/>
        <w:ind w:firstLine="567"/>
        <w:jc w:val="both"/>
        <w:rPr>
          <w:rFonts w:ascii="Times New Roman" w:hAnsi="Times New Roman"/>
          <w:sz w:val="24"/>
          <w:szCs w:val="24"/>
        </w:rPr>
      </w:pPr>
    </w:p>
    <w:p w14:paraId="72895E8B"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1.2.5.16. Основы безопасности жизнедеятельности </w:t>
      </w:r>
    </w:p>
    <w:p w14:paraId="1AFCEF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14:paraId="748C89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условия экологической безопасности; </w:t>
      </w:r>
    </w:p>
    <w:p w14:paraId="4E7FDA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предельно допустимых концентрациях вредных веществ в атмосфере, воде и почве; </w:t>
      </w:r>
    </w:p>
    <w:p w14:paraId="19DC45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способах контроля качества окружающей среды и продуктов питания с использованием бытовых приборов; </w:t>
      </w:r>
    </w:p>
    <w:p w14:paraId="3273EA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14:paraId="23FD89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бытовые приборы контроля качества окружающей среды и продуктов питания; </w:t>
      </w:r>
    </w:p>
    <w:p w14:paraId="508AC0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бытовые приборы; </w:t>
      </w:r>
    </w:p>
    <w:p w14:paraId="761325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бытовой химии; </w:t>
      </w:r>
    </w:p>
    <w:p w14:paraId="578166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коммуникации; </w:t>
      </w:r>
    </w:p>
    <w:p w14:paraId="1A5367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опасные ситуации криминогенного характера; </w:t>
      </w:r>
    </w:p>
    <w:p w14:paraId="0CC4DC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причины возникновения возможных опасных ситуаций криминогенного характера; </w:t>
      </w:r>
    </w:p>
    <w:p w14:paraId="774962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на улице; </w:t>
      </w:r>
    </w:p>
    <w:p w14:paraId="5564AD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подъезде; </w:t>
      </w:r>
    </w:p>
    <w:p w14:paraId="127363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лифте; </w:t>
      </w:r>
    </w:p>
    <w:p w14:paraId="6FBD26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квартире; </w:t>
      </w:r>
    </w:p>
    <w:p w14:paraId="46705B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при карманной краже; </w:t>
      </w:r>
    </w:p>
    <w:p w14:paraId="5F65F0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при попытке мошенничества; </w:t>
      </w:r>
    </w:p>
    <w:p w14:paraId="64C8A9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дорожного движения; </w:t>
      </w:r>
    </w:p>
    <w:p w14:paraId="0117D0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пожаре; </w:t>
      </w:r>
    </w:p>
    <w:p w14:paraId="099831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при пожаре; </w:t>
      </w:r>
    </w:p>
    <w:p w14:paraId="2EA40F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применять первичные средства пожаротушения; </w:t>
      </w:r>
    </w:p>
    <w:p w14:paraId="66EADA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пешехода; </w:t>
      </w:r>
    </w:p>
    <w:p w14:paraId="5ABB9F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велосипедиста; </w:t>
      </w:r>
    </w:p>
    <w:p w14:paraId="6AE360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пассажира транспортного средства; </w:t>
      </w:r>
    </w:p>
    <w:p w14:paraId="2FE979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на воде; </w:t>
      </w:r>
    </w:p>
    <w:p w14:paraId="2AE980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у воды и на воде; </w:t>
      </w:r>
    </w:p>
    <w:p w14:paraId="5AE8EE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средства и способы само- и взаимопомощи на воде; </w:t>
      </w:r>
    </w:p>
    <w:p w14:paraId="3518AF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в туристических походах; </w:t>
      </w:r>
    </w:p>
    <w:p w14:paraId="0F0132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готовиться к туристическим походам; </w:t>
      </w:r>
    </w:p>
    <w:p w14:paraId="3BE95D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в туристических походах; </w:t>
      </w:r>
    </w:p>
    <w:p w14:paraId="02BCCB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ориентироваться на местности; </w:t>
      </w:r>
    </w:p>
    <w:p w14:paraId="1FE3A2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поддерживать огонь в автономных условиях; </w:t>
      </w:r>
    </w:p>
    <w:p w14:paraId="7AF06E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очищать воду в автономных условиях; </w:t>
      </w:r>
    </w:p>
    <w:p w14:paraId="74D668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добывать и готовить пищу в автономных условиях; сооружать (обустраивать) временное жилище в автономных условиях; </w:t>
      </w:r>
    </w:p>
    <w:p w14:paraId="607447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подавать сигналы бедствия и отвечать на них; </w:t>
      </w:r>
    </w:p>
    <w:p w14:paraId="67EC9D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причины и последствия чрезвычайных ситуаций природного характера для личности, общества и государства; </w:t>
      </w:r>
    </w:p>
    <w:p w14:paraId="7B61BD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опасности и правильно действовать в случае чрезвычайных ситуаций природного характера; </w:t>
      </w:r>
    </w:p>
    <w:p w14:paraId="6FC271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чрезвычайных ситуаций природного характера; </w:t>
      </w:r>
    </w:p>
    <w:p w14:paraId="119C0A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w:t>
      </w:r>
    </w:p>
    <w:p w14:paraId="2A4983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причины и последствия чрезвычайных ситуаций техногенного характера для личности, общества и государства; </w:t>
      </w:r>
    </w:p>
    <w:p w14:paraId="615693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опасности и правильно действовать в чрезвычайных ситуациях техногенного характера; </w:t>
      </w:r>
    </w:p>
    <w:p w14:paraId="515DF5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чрезвычайных ситуаций техногенного характера; </w:t>
      </w:r>
    </w:p>
    <w:p w14:paraId="1C9B15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действовать по сигналу «Внимание всем!»; </w:t>
      </w:r>
    </w:p>
    <w:p w14:paraId="049F4C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и коллективной защиты; </w:t>
      </w:r>
    </w:p>
    <w:p w14:paraId="6E36A4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комплектовать минимально необходимый набор вещей (документов, продуктов) в случае эвакуации; </w:t>
      </w:r>
    </w:p>
    <w:p w14:paraId="415E6C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14:paraId="5E65EA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терроризма, экстремизма, наркотизма; </w:t>
      </w:r>
    </w:p>
    <w:p w14:paraId="06E20E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14:paraId="294616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14:paraId="00E0FE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14:paraId="529461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опасные ситуации в местах большого скопления людей; </w:t>
      </w:r>
    </w:p>
    <w:p w14:paraId="2172A8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причины возникновения возможных опасных ситуаций в местах большого скопления людей; </w:t>
      </w:r>
    </w:p>
    <w:p w14:paraId="46B8CB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в местах массового скопления людей; </w:t>
      </w:r>
    </w:p>
    <w:p w14:paraId="3A59CE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оповещать (вызывать) экстренные службы при чрезвычайной ситуации; </w:t>
      </w:r>
    </w:p>
    <w:p w14:paraId="22609B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безопасный и здоровый образ жизни, его составляющие и значение для личности, общества и государства; </w:t>
      </w:r>
    </w:p>
    <w:p w14:paraId="6F4963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и факторы, укрепляющие и разрушающие здоровье; </w:t>
      </w:r>
    </w:p>
    <w:p w14:paraId="6D887C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профилактические мероприятия по сохранению и укреплению своего здоровья; </w:t>
      </w:r>
    </w:p>
    <w:p w14:paraId="282AD5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нагрузку и профилактические занятия по укреплению здоровья; планировать распорядок дня с учетом нагрузок; </w:t>
      </w:r>
    </w:p>
    <w:p w14:paraId="0E53E1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мероприятия и факторы, потенциально опасные для здоровья; </w:t>
      </w:r>
    </w:p>
    <w:p w14:paraId="4300D5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ресурсы интернета; </w:t>
      </w:r>
    </w:p>
    <w:p w14:paraId="12117C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состояние своего здоровья; </w:t>
      </w:r>
    </w:p>
    <w:p w14:paraId="43DE44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состояния оказания неотложной помощи; </w:t>
      </w:r>
    </w:p>
    <w:p w14:paraId="40ED14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алгоритм действий по оказанию первой помощи; </w:t>
      </w:r>
    </w:p>
    <w:p w14:paraId="622552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средства оказания первой помощи; </w:t>
      </w:r>
    </w:p>
    <w:p w14:paraId="4CDB57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наружном и внутреннем кровотечении; </w:t>
      </w:r>
    </w:p>
    <w:p w14:paraId="15C67E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инородное тело из верхних дыхательных путей; </w:t>
      </w:r>
    </w:p>
    <w:p w14:paraId="7AFC07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оказывать первую помощь при ушибах; </w:t>
      </w:r>
    </w:p>
    <w:p w14:paraId="31B298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растяжениях; </w:t>
      </w:r>
    </w:p>
    <w:p w14:paraId="2B9634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вывихах; </w:t>
      </w:r>
    </w:p>
    <w:p w14:paraId="3C660E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переломах; </w:t>
      </w:r>
    </w:p>
    <w:p w14:paraId="3249A9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ожогах; </w:t>
      </w:r>
    </w:p>
    <w:p w14:paraId="4F029C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отморожениях и общем переохлаждении; </w:t>
      </w:r>
    </w:p>
    <w:p w14:paraId="324ABF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отравлениях; </w:t>
      </w:r>
    </w:p>
    <w:p w14:paraId="78A58E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тепловом (солнечном) ударе; </w:t>
      </w:r>
    </w:p>
    <w:p w14:paraId="024B36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укусе насекомых и змей. </w:t>
      </w:r>
    </w:p>
    <w:p w14:paraId="1A8124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14:paraId="67574D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велосипедиста; </w:t>
      </w:r>
    </w:p>
    <w:p w14:paraId="1B43A5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в туристических поездках; </w:t>
      </w:r>
    </w:p>
    <w:p w14:paraId="0D402F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готовиться к туристическим поездкам; </w:t>
      </w:r>
    </w:p>
    <w:p w14:paraId="727CCE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в туристических поездках; </w:t>
      </w:r>
    </w:p>
    <w:p w14:paraId="38FE7E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возможных опасных ситуаций в местах большого скопления людей; </w:t>
      </w:r>
    </w:p>
    <w:p w14:paraId="16375D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возможных опасных ситуаций криминогенного характера; </w:t>
      </w:r>
    </w:p>
    <w:p w14:paraId="651511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права покупателя; </w:t>
      </w:r>
    </w:p>
    <w:p w14:paraId="7443B7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проявления терроризма, экстремизма, наркотизма; </w:t>
      </w:r>
    </w:p>
    <w:p w14:paraId="64E03E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14:paraId="09C376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роль семьи в жизни личности и общества и ее влияние на здоровье человека; </w:t>
      </w:r>
    </w:p>
    <w:p w14:paraId="2AB82E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76DFFB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14:paraId="09B48A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основные правовые аспекты оказания первой помощи; </w:t>
      </w:r>
    </w:p>
    <w:p w14:paraId="6E38DC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не инфекционных заболеваниях; </w:t>
      </w:r>
    </w:p>
    <w:p w14:paraId="16778E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инфекционных заболеваниях; </w:t>
      </w:r>
    </w:p>
    <w:p w14:paraId="039B00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остановке сердечной деятельности; </w:t>
      </w:r>
    </w:p>
    <w:p w14:paraId="6C76E6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коме; </w:t>
      </w:r>
    </w:p>
    <w:p w14:paraId="286F4F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поражении электрическим током; </w:t>
      </w:r>
    </w:p>
    <w:p w14:paraId="513B6F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702D37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усваивать приемы действий в различных опасных и чрезвычайных ситуациях; </w:t>
      </w:r>
    </w:p>
    <w:p w14:paraId="11B06F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38BFCC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решать моделируемые ситуации и практические задачи в области безопасности жизнедеятельности. </w:t>
      </w:r>
    </w:p>
    <w:p w14:paraId="3103B7A2" w14:textId="77777777" w:rsidR="007566C8" w:rsidRPr="003B4EB9" w:rsidRDefault="007566C8" w:rsidP="00E4302D">
      <w:pPr>
        <w:spacing w:after="0" w:line="240" w:lineRule="auto"/>
        <w:ind w:firstLine="567"/>
        <w:jc w:val="both"/>
        <w:rPr>
          <w:rFonts w:ascii="Times New Roman" w:hAnsi="Times New Roman"/>
          <w:sz w:val="24"/>
          <w:szCs w:val="24"/>
        </w:rPr>
      </w:pPr>
    </w:p>
    <w:p w14:paraId="76A8A26E"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 Система оценки достижения планируемых результатов освоения основной </w:t>
      </w:r>
    </w:p>
    <w:p w14:paraId="3E6C5B55"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образовательной программы основного общего образования </w:t>
      </w:r>
    </w:p>
    <w:p w14:paraId="5DF8B201" w14:textId="77777777" w:rsidR="007566C8" w:rsidRPr="003B4EB9" w:rsidRDefault="007566C8" w:rsidP="00E4302D">
      <w:pPr>
        <w:spacing w:after="0" w:line="240" w:lineRule="auto"/>
        <w:ind w:firstLine="567"/>
        <w:jc w:val="both"/>
        <w:rPr>
          <w:rFonts w:ascii="Times New Roman" w:hAnsi="Times New Roman"/>
          <w:b/>
          <w:sz w:val="24"/>
          <w:szCs w:val="24"/>
        </w:rPr>
      </w:pPr>
    </w:p>
    <w:p w14:paraId="28D1C04F"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1.3.1. Общие положения </w:t>
      </w:r>
    </w:p>
    <w:p w14:paraId="11CB586A" w14:textId="77777777" w:rsidR="007566C8" w:rsidRPr="003B4EB9" w:rsidRDefault="007566C8" w:rsidP="00E4302D">
      <w:pPr>
        <w:spacing w:after="0" w:line="240" w:lineRule="auto"/>
        <w:ind w:firstLine="567"/>
        <w:jc w:val="both"/>
        <w:rPr>
          <w:rFonts w:ascii="Times New Roman" w:hAnsi="Times New Roman"/>
          <w:sz w:val="24"/>
          <w:szCs w:val="24"/>
        </w:rPr>
      </w:pPr>
    </w:p>
    <w:p w14:paraId="410B99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w:t>
      </w:r>
      <w:r w:rsidRPr="003B4EB9">
        <w:rPr>
          <w:rFonts w:ascii="Times New Roman" w:hAnsi="Times New Roman"/>
          <w:sz w:val="24"/>
          <w:szCs w:val="24"/>
        </w:rPr>
        <w:lastRenderedPageBreak/>
        <w:t xml:space="preserve">служит основой при разработке образовательной организацией собственного "Положения об оценке образовательных достижений обучающихся". </w:t>
      </w:r>
    </w:p>
    <w:p w14:paraId="750A9A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14:paraId="32D35D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71A3D0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педагогических кадров как основа аттестационных процедур; </w:t>
      </w:r>
    </w:p>
    <w:p w14:paraId="348A14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образовательной организации как основа аккредитационных процедур. </w:t>
      </w:r>
    </w:p>
    <w:p w14:paraId="304647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14:paraId="1341DD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включает процедуры внутренней и внешней оценки. </w:t>
      </w:r>
    </w:p>
    <w:p w14:paraId="60E072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оценка включает: </w:t>
      </w:r>
    </w:p>
    <w:p w14:paraId="1DA22D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стартовую диагностику, </w:t>
      </w:r>
    </w:p>
    <w:p w14:paraId="71ACAC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текущую и тематическую оценку, </w:t>
      </w:r>
    </w:p>
    <w:p w14:paraId="0862CC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портфолио, </w:t>
      </w:r>
    </w:p>
    <w:p w14:paraId="515772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внутришкольный мониторинг образовательных достижений, </w:t>
      </w:r>
    </w:p>
    <w:p w14:paraId="22CB6C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промежуточную и итоговую аттестацию обучающихся. </w:t>
      </w:r>
    </w:p>
    <w:p w14:paraId="710291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внешним процедурам относятся: </w:t>
      </w:r>
    </w:p>
    <w:p w14:paraId="0A8780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государственная итоговая аттестация, </w:t>
      </w:r>
    </w:p>
    <w:p w14:paraId="0B6AC6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независимая оценка качества образования и </w:t>
      </w:r>
    </w:p>
    <w:p w14:paraId="1A59FF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мониторинговые исследования муниципального, регионального и федерального уровней. </w:t>
      </w:r>
    </w:p>
    <w:p w14:paraId="09BB92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каждой из указанных процедур описаны в п.1.3.3 настоящего документа. </w:t>
      </w:r>
    </w:p>
    <w:p w14:paraId="7BEFC7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14:paraId="38C4C6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6FFEF5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14:paraId="231C74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14:paraId="15B241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14:paraId="7279CB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3B4EB9">
        <w:rPr>
          <w:rFonts w:ascii="Times New Roman" w:hAnsi="Times New Roman"/>
          <w:sz w:val="24"/>
          <w:szCs w:val="24"/>
        </w:rPr>
        <w:lastRenderedPageBreak/>
        <w:t xml:space="preserve">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14:paraId="459253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Комплексный подход к оценке образовательных достижений реализуется путем </w:t>
      </w:r>
    </w:p>
    <w:p w14:paraId="199D9C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14:paraId="4E9343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14:paraId="029F9E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14:paraId="409DC6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14:paraId="7FDC68AA" w14:textId="77777777" w:rsidR="007566C8" w:rsidRPr="003B4EB9" w:rsidRDefault="007566C8" w:rsidP="0018341E">
      <w:pPr>
        <w:shd w:val="clear" w:color="auto" w:fill="FFFFFF"/>
        <w:spacing w:after="0" w:line="240" w:lineRule="auto"/>
        <w:jc w:val="center"/>
        <w:textAlignment w:val="baseline"/>
        <w:outlineLvl w:val="4"/>
        <w:rPr>
          <w:rFonts w:ascii="Times New Roman" w:hAnsi="Times New Roman"/>
          <w:b/>
          <w:sz w:val="24"/>
          <w:szCs w:val="24"/>
        </w:rPr>
      </w:pPr>
    </w:p>
    <w:p w14:paraId="45A835F9" w14:textId="77777777" w:rsidR="007566C8" w:rsidRPr="003B4EB9" w:rsidRDefault="007566C8" w:rsidP="0018341E">
      <w:pPr>
        <w:shd w:val="clear" w:color="auto" w:fill="FFFFFF"/>
        <w:spacing w:after="0" w:line="240" w:lineRule="auto"/>
        <w:ind w:firstLine="851"/>
        <w:textAlignment w:val="baseline"/>
        <w:outlineLvl w:val="4"/>
        <w:rPr>
          <w:rFonts w:ascii="Times New Roman" w:hAnsi="Times New Roman"/>
          <w:bCs/>
          <w:color w:val="FF0000"/>
          <w:sz w:val="24"/>
          <w:szCs w:val="24"/>
          <w:u w:val="single"/>
        </w:rPr>
      </w:pPr>
      <w:r w:rsidRPr="003B4EB9">
        <w:rPr>
          <w:rFonts w:ascii="Times New Roman" w:hAnsi="Times New Roman"/>
          <w:sz w:val="24"/>
          <w:szCs w:val="24"/>
          <w:u w:val="single"/>
        </w:rPr>
        <w:t xml:space="preserve">Положение о формах, периодичности, порядке текущего контроля успеваемости и промежуточной аттестации обучающихся </w:t>
      </w:r>
    </w:p>
    <w:p w14:paraId="612B60CE" w14:textId="77777777" w:rsidR="007566C8" w:rsidRPr="003B4EB9" w:rsidRDefault="007566C8" w:rsidP="0018341E">
      <w:pPr>
        <w:numPr>
          <w:ilvl w:val="0"/>
          <w:numId w:val="2"/>
        </w:numPr>
        <w:shd w:val="clear" w:color="auto" w:fill="FFFFFF"/>
        <w:spacing w:after="0" w:line="240" w:lineRule="auto"/>
        <w:ind w:left="0" w:firstLine="709"/>
        <w:contextualSpacing/>
        <w:jc w:val="both"/>
        <w:rPr>
          <w:rFonts w:ascii="Times New Roman" w:hAnsi="Times New Roman"/>
          <w:b/>
          <w:bCs/>
          <w:sz w:val="24"/>
          <w:szCs w:val="24"/>
        </w:rPr>
      </w:pPr>
      <w:r w:rsidRPr="003B4EB9">
        <w:rPr>
          <w:rFonts w:ascii="Times New Roman" w:hAnsi="Times New Roman"/>
          <w:b/>
          <w:bCs/>
          <w:sz w:val="24"/>
          <w:szCs w:val="24"/>
        </w:rPr>
        <w:t>Общие положения</w:t>
      </w:r>
    </w:p>
    <w:p w14:paraId="582DA663" w14:textId="77777777" w:rsidR="007566C8" w:rsidRPr="003B4EB9" w:rsidRDefault="007566C8" w:rsidP="0018341E">
      <w:pPr>
        <w:numPr>
          <w:ilvl w:val="1"/>
          <w:numId w:val="2"/>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школы.</w:t>
      </w:r>
    </w:p>
    <w:p w14:paraId="6A54FEDA" w14:textId="77777777" w:rsidR="007566C8" w:rsidRPr="003B4EB9" w:rsidRDefault="007566C8" w:rsidP="0018341E">
      <w:pPr>
        <w:shd w:val="clear" w:color="auto" w:fill="FFFFFF"/>
        <w:spacing w:after="0" w:line="240" w:lineRule="auto"/>
        <w:ind w:firstLine="709"/>
        <w:jc w:val="both"/>
        <w:textAlignment w:val="baseline"/>
        <w:outlineLvl w:val="4"/>
        <w:rPr>
          <w:rFonts w:ascii="Times New Roman" w:hAnsi="Times New Roman"/>
          <w:sz w:val="24"/>
          <w:szCs w:val="24"/>
        </w:rPr>
      </w:pPr>
      <w:r w:rsidRPr="003B4EB9">
        <w:rPr>
          <w:rFonts w:ascii="Times New Roman" w:hAnsi="Times New Roman"/>
          <w:sz w:val="24"/>
          <w:szCs w:val="24"/>
        </w:rPr>
        <w:t xml:space="preserve">1.2. Настоящее положение о  формах, периодичности, порядке текущего контроля успеваемости и промежуточной аттестации обучающихся </w:t>
      </w:r>
      <w:r w:rsidRPr="003B4EB9">
        <w:rPr>
          <w:rFonts w:ascii="Times New Roman" w:hAnsi="Times New Roman"/>
          <w:sz w:val="24"/>
          <w:szCs w:val="24"/>
          <w:shd w:val="clear" w:color="auto" w:fill="FFFFFF"/>
        </w:rPr>
        <w:t>муниципального бюджетного общеобразовательного учреждения</w:t>
      </w:r>
      <w:r w:rsidR="00104074">
        <w:rPr>
          <w:rFonts w:ascii="Times New Roman" w:hAnsi="Times New Roman"/>
          <w:sz w:val="24"/>
          <w:szCs w:val="24"/>
          <w:shd w:val="clear" w:color="auto" w:fill="FFFFFF"/>
        </w:rPr>
        <w:t xml:space="preserve"> Быстрянской</w:t>
      </w:r>
      <w:r w:rsidRPr="003B4EB9">
        <w:rPr>
          <w:rFonts w:ascii="Times New Roman" w:hAnsi="Times New Roman"/>
          <w:sz w:val="24"/>
          <w:szCs w:val="24"/>
          <w:shd w:val="clear" w:color="auto" w:fill="FFFFFF"/>
        </w:rPr>
        <w:t xml:space="preserve"> средней общеобразовательной школы </w:t>
      </w:r>
      <w:r w:rsidRPr="003B4EB9">
        <w:rPr>
          <w:rFonts w:ascii="Times New Roman" w:hAnsi="Times New Roman"/>
          <w:sz w:val="24"/>
          <w:szCs w:val="24"/>
        </w:rPr>
        <w:t>(далее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14:paraId="59C1D7B2" w14:textId="77777777" w:rsidR="007566C8" w:rsidRPr="003B4EB9" w:rsidRDefault="007566C8" w:rsidP="0018341E">
      <w:pPr>
        <w:autoSpaceDE w:val="0"/>
        <w:autoSpaceDN w:val="0"/>
        <w:adjustRightInd w:val="0"/>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0" w:name="st58_1"/>
      <w:bookmarkStart w:id="1" w:name="st58_2"/>
      <w:bookmarkStart w:id="2" w:name="st58_4"/>
      <w:bookmarkStart w:id="3" w:name="st58_5"/>
      <w:bookmarkStart w:id="4" w:name="st58_7"/>
      <w:bookmarkStart w:id="5" w:name="st58_8"/>
      <w:bookmarkStart w:id="6" w:name="st58_9"/>
      <w:bookmarkStart w:id="7" w:name="st58_10"/>
      <w:bookmarkStart w:id="8" w:name="st58_11"/>
      <w:bookmarkEnd w:id="0"/>
      <w:bookmarkEnd w:id="1"/>
      <w:bookmarkEnd w:id="2"/>
      <w:bookmarkEnd w:id="3"/>
      <w:bookmarkEnd w:id="4"/>
      <w:bookmarkEnd w:id="5"/>
      <w:bookmarkEnd w:id="6"/>
      <w:bookmarkEnd w:id="7"/>
      <w:bookmarkEnd w:id="8"/>
      <w:r w:rsidRPr="003B4EB9">
        <w:rPr>
          <w:rFonts w:ascii="Times New Roman" w:hAnsi="Times New Roman"/>
          <w:sz w:val="24"/>
          <w:szCs w:val="24"/>
        </w:rPr>
        <w:t xml:space="preserve">учащихся. </w:t>
      </w:r>
    </w:p>
    <w:p w14:paraId="7C7CB415"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1.4. Текущий контроль успеваемости учащихся – это систематическая проверка учебных достижений учащихся, проводимая в ходе осуществления образовательной деятельности в соответствии с образовательной программой. </w:t>
      </w:r>
    </w:p>
    <w:p w14:paraId="57158376" w14:textId="77777777" w:rsidR="007566C8" w:rsidRPr="003B4EB9" w:rsidRDefault="007566C8" w:rsidP="0018341E">
      <w:pPr>
        <w:autoSpaceDE w:val="0"/>
        <w:autoSpaceDN w:val="0"/>
        <w:adjustRightInd w:val="0"/>
        <w:spacing w:after="0" w:line="240" w:lineRule="auto"/>
        <w:ind w:firstLine="709"/>
        <w:jc w:val="both"/>
        <w:rPr>
          <w:rFonts w:ascii="Times New Roman" w:hAnsi="Times New Roman"/>
          <w:sz w:val="24"/>
          <w:szCs w:val="24"/>
        </w:rPr>
      </w:pPr>
      <w:r w:rsidRPr="003B4EB9">
        <w:rPr>
          <w:rFonts w:ascii="Times New Roman" w:hAnsi="Times New Roman"/>
          <w:sz w:val="24"/>
          <w:szCs w:val="24"/>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14:paraId="6F612D31"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1.5.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14:paraId="7E0F9D25"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Промежуточная аттестация проводится начиная со второго класса.</w:t>
      </w:r>
    </w:p>
    <w:p w14:paraId="380C8775"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Промежуточная аттестация проводится по каждому учебному предмету, курсу, дисциплине, модулю по итогам учебного года (годовая отметка). </w:t>
      </w:r>
    </w:p>
    <w:p w14:paraId="53B56673"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Промежуточная аттестация проводится на основе четвертных (полугодовых) результатов текущего контроля, и представляет собой результат четвертной (полугодовой)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Округление результата проводится в пользу обучающегося.</w:t>
      </w:r>
    </w:p>
    <w:p w14:paraId="71282689"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p>
    <w:p w14:paraId="2C5B5107" w14:textId="77777777" w:rsidR="007566C8" w:rsidRPr="003B4EB9" w:rsidRDefault="007566C8" w:rsidP="0018341E">
      <w:pPr>
        <w:pStyle w:val="af"/>
        <w:numPr>
          <w:ilvl w:val="0"/>
          <w:numId w:val="2"/>
        </w:numPr>
        <w:shd w:val="clear" w:color="auto" w:fill="FFFFFF"/>
        <w:spacing w:after="0" w:line="240" w:lineRule="auto"/>
        <w:ind w:left="0" w:firstLine="709"/>
        <w:jc w:val="both"/>
        <w:rPr>
          <w:rFonts w:ascii="Times New Roman" w:hAnsi="Times New Roman"/>
          <w:b/>
          <w:bCs/>
          <w:sz w:val="24"/>
          <w:szCs w:val="24"/>
          <w:lang w:eastAsia="ru-RU"/>
        </w:rPr>
      </w:pPr>
      <w:r w:rsidRPr="003B4EB9">
        <w:rPr>
          <w:rFonts w:ascii="Times New Roman" w:hAnsi="Times New Roman"/>
          <w:b/>
          <w:bCs/>
          <w:sz w:val="24"/>
          <w:szCs w:val="24"/>
          <w:lang w:eastAsia="ru-RU"/>
        </w:rPr>
        <w:t>Содержание и порядок проведения текущего контроля успеваемости учащихся</w:t>
      </w:r>
    </w:p>
    <w:p w14:paraId="46404BBD"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 2.1. Текущий контроль успеваемости учащихся проводится в течение учебного периода в целях:</w:t>
      </w:r>
    </w:p>
    <w:p w14:paraId="2BA67577" w14:textId="77777777" w:rsidR="007566C8" w:rsidRPr="003B4EB9" w:rsidRDefault="007566C8" w:rsidP="0018341E">
      <w:pPr>
        <w:numPr>
          <w:ilvl w:val="0"/>
          <w:numId w:val="3"/>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контроля уровня достижения учащимися результатов, предусмотренных образовательной программой;</w:t>
      </w:r>
    </w:p>
    <w:p w14:paraId="2BF52DF9" w14:textId="77777777" w:rsidR="007566C8" w:rsidRPr="003B4EB9" w:rsidRDefault="007566C8" w:rsidP="0018341E">
      <w:pPr>
        <w:numPr>
          <w:ilvl w:val="0"/>
          <w:numId w:val="3"/>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оценки соответствия результатов освоения образовательных программ  требованиям ФГОС;</w:t>
      </w:r>
    </w:p>
    <w:p w14:paraId="77F177D4" w14:textId="77777777" w:rsidR="007566C8" w:rsidRPr="003B4EB9" w:rsidRDefault="007566C8" w:rsidP="0018341E">
      <w:pPr>
        <w:numPr>
          <w:ilvl w:val="0"/>
          <w:numId w:val="3"/>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проведения учащимся самооценки, оценки его работы педагогическим работником с целью возможного совершенствования  образовательного процесса.</w:t>
      </w:r>
    </w:p>
    <w:p w14:paraId="058F0012"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2.2. Текущий контроль успеваемости осуществляется педагогическими работниками, реализующими соответствующую часть образовательной программы или администрацией школы.</w:t>
      </w:r>
    </w:p>
    <w:p w14:paraId="5A027659"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2.3.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педагогическими (административными)  работниками с учетом образовательной программы  (целей контроля).</w:t>
      </w:r>
    </w:p>
    <w:p w14:paraId="2B831CEF"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2.4. Фиксация результатов текущего контроля успеваемости во 2-11 классах осуществляется, как правило, по пятибалльной системе. </w:t>
      </w:r>
    </w:p>
    <w:p w14:paraId="5FF9C62D"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2.4.1. Оценка знаний обучающихся в школе  по результатам текущего контроля успеваемости осуществляется посредством выставления отметок «5» (отлично), «4» (хорошо), «3» (удовлетворительно),  «2» (неудовлетворительно), «1» (очень плохо»).</w:t>
      </w:r>
    </w:p>
    <w:p w14:paraId="0C34A5E3" w14:textId="77777777" w:rsidR="007566C8" w:rsidRPr="003B4EB9" w:rsidRDefault="007566C8" w:rsidP="0018341E">
      <w:pPr>
        <w:spacing w:after="0" w:line="240" w:lineRule="auto"/>
        <w:ind w:firstLine="709"/>
        <w:jc w:val="both"/>
        <w:rPr>
          <w:rFonts w:ascii="Times New Roman" w:hAnsi="Times New Roman"/>
          <w:bCs/>
          <w:sz w:val="24"/>
        </w:rPr>
      </w:pPr>
      <w:r w:rsidRPr="003B4EB9">
        <w:rPr>
          <w:rFonts w:ascii="Times New Roman" w:hAnsi="Times New Roman"/>
          <w:sz w:val="24"/>
          <w:szCs w:val="24"/>
        </w:rPr>
        <w:t>2.4.2.</w:t>
      </w:r>
      <w:r w:rsidRPr="003B4EB9">
        <w:rPr>
          <w:rFonts w:ascii="Times New Roman" w:hAnsi="Times New Roman"/>
          <w:bCs/>
          <w:sz w:val="24"/>
        </w:rPr>
        <w:t>Оценка за четверть (полугодие) выставляется при наличии не менее 3 (5) оценок по предмету (при количестве часов по учебному плану 34-68 часов- 3 отметки, при большем количестве - не менее 5 (пяти).</w:t>
      </w:r>
    </w:p>
    <w:p w14:paraId="5ACC9A67" w14:textId="77777777" w:rsidR="007566C8" w:rsidRPr="003B4EB9" w:rsidRDefault="007566C8" w:rsidP="0018341E">
      <w:pPr>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2.4.3. Порядок оценивания учебных достижений школьников по курсу  «Основы религиозных культур и светской этики»    </w:t>
      </w:r>
    </w:p>
    <w:p w14:paraId="764C504F" w14:textId="77777777" w:rsidR="007566C8" w:rsidRPr="003B4EB9" w:rsidRDefault="007566C8" w:rsidP="0018341E">
      <w:pPr>
        <w:numPr>
          <w:ilvl w:val="0"/>
          <w:numId w:val="4"/>
        </w:numPr>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 xml:space="preserve">Оценивание успешности достижения планируемых результатов выполняется (прежде всего) в ходе проектной работы учащихся. </w:t>
      </w:r>
    </w:p>
    <w:p w14:paraId="68B1E04E" w14:textId="77777777" w:rsidR="007566C8" w:rsidRPr="003B4EB9" w:rsidRDefault="007566C8" w:rsidP="0018341E">
      <w:pPr>
        <w:numPr>
          <w:ilvl w:val="0"/>
          <w:numId w:val="4"/>
        </w:numPr>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 xml:space="preserve">Основной способ оценивания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w:t>
      </w:r>
    </w:p>
    <w:p w14:paraId="0AF7090D" w14:textId="77777777" w:rsidR="007566C8" w:rsidRPr="003B4EB9" w:rsidRDefault="007566C8" w:rsidP="0018341E">
      <w:pPr>
        <w:numPr>
          <w:ilvl w:val="0"/>
          <w:numId w:val="4"/>
        </w:numPr>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Дополнительный способ оценивания – экспертная оценка учителем в результате наблюдения за деятельностью учащихся при осуществлении проектов и представлении их классу.</w:t>
      </w:r>
    </w:p>
    <w:p w14:paraId="4222DCBD" w14:textId="77777777" w:rsidR="007566C8" w:rsidRPr="003B4EB9" w:rsidRDefault="007566C8" w:rsidP="0018341E">
      <w:pPr>
        <w:pStyle w:val="ae"/>
        <w:numPr>
          <w:ilvl w:val="0"/>
          <w:numId w:val="4"/>
        </w:numPr>
        <w:ind w:left="0" w:firstLine="709"/>
        <w:jc w:val="both"/>
        <w:rPr>
          <w:rFonts w:ascii="Times New Roman" w:hAnsi="Times New Roman"/>
          <w:spacing w:val="2"/>
          <w:sz w:val="24"/>
          <w:szCs w:val="24"/>
        </w:rPr>
      </w:pPr>
      <w:r w:rsidRPr="003B4EB9">
        <w:rPr>
          <w:rFonts w:ascii="Times New Roman" w:hAnsi="Times New Roman"/>
          <w:spacing w:val="-2"/>
          <w:sz w:val="24"/>
          <w:szCs w:val="24"/>
        </w:rPr>
        <w:t xml:space="preserve">Учителем начальных классов может быть использована словесная оценка как краткая характеристика результатов учебного </w:t>
      </w:r>
      <w:r w:rsidRPr="003B4EB9">
        <w:rPr>
          <w:rFonts w:ascii="Times New Roman" w:hAnsi="Times New Roman"/>
          <w:spacing w:val="-1"/>
          <w:sz w:val="24"/>
          <w:szCs w:val="24"/>
        </w:rPr>
        <w:t xml:space="preserve">труда обучающихся. Эта форма оценочного суждения позволяет раскрыть </w:t>
      </w:r>
      <w:r w:rsidRPr="003B4EB9">
        <w:rPr>
          <w:rFonts w:ascii="Times New Roman" w:hAnsi="Times New Roman"/>
          <w:spacing w:val="-2"/>
          <w:sz w:val="24"/>
          <w:szCs w:val="24"/>
        </w:rPr>
        <w:t>перед обучающимся динамику результатов его учебной деятельности, проана</w:t>
      </w:r>
      <w:r w:rsidRPr="003B4EB9">
        <w:rPr>
          <w:rFonts w:ascii="Times New Roman" w:hAnsi="Times New Roman"/>
          <w:spacing w:val="2"/>
          <w:sz w:val="24"/>
          <w:szCs w:val="24"/>
        </w:rPr>
        <w:t xml:space="preserve">лизировать его возможности и прилежание. </w:t>
      </w:r>
    </w:p>
    <w:p w14:paraId="4E7B0E29" w14:textId="77777777" w:rsidR="007566C8" w:rsidRPr="003B4EB9" w:rsidRDefault="007566C8" w:rsidP="0018341E">
      <w:pPr>
        <w:pStyle w:val="ae"/>
        <w:numPr>
          <w:ilvl w:val="0"/>
          <w:numId w:val="4"/>
        </w:numPr>
        <w:ind w:left="0" w:firstLine="709"/>
        <w:jc w:val="both"/>
        <w:rPr>
          <w:rFonts w:ascii="Times New Roman" w:hAnsi="Times New Roman"/>
          <w:sz w:val="24"/>
          <w:szCs w:val="24"/>
        </w:rPr>
      </w:pPr>
      <w:r w:rsidRPr="003B4EB9">
        <w:rPr>
          <w:rFonts w:ascii="Times New Roman" w:hAnsi="Times New Roman"/>
          <w:spacing w:val="2"/>
          <w:sz w:val="24"/>
          <w:szCs w:val="24"/>
        </w:rPr>
        <w:t xml:space="preserve">Особенностью словесной </w:t>
      </w:r>
      <w:r w:rsidRPr="003B4EB9">
        <w:rPr>
          <w:rFonts w:ascii="Times New Roman" w:hAnsi="Times New Roman"/>
          <w:spacing w:val="-3"/>
          <w:sz w:val="24"/>
          <w:szCs w:val="24"/>
        </w:rPr>
        <w:t xml:space="preserve">оценки являются ее содержательность, анализ работы обучающегося, четкая </w:t>
      </w:r>
      <w:r w:rsidRPr="003B4EB9">
        <w:rPr>
          <w:rFonts w:ascii="Times New Roman" w:hAnsi="Times New Roman"/>
          <w:spacing w:val="-2"/>
          <w:sz w:val="24"/>
          <w:szCs w:val="24"/>
        </w:rPr>
        <w:t>фиксация (прежде всего) успешных результатов и раскрытие причин не</w:t>
      </w:r>
      <w:r w:rsidRPr="003B4EB9">
        <w:rPr>
          <w:rFonts w:ascii="Times New Roman" w:hAnsi="Times New Roman"/>
          <w:spacing w:val="-4"/>
          <w:sz w:val="24"/>
          <w:szCs w:val="24"/>
        </w:rPr>
        <w:t>удач. Причем эти причины не должны касаться личностных характеристик обучающегося</w:t>
      </w:r>
      <w:r w:rsidRPr="003B4EB9">
        <w:rPr>
          <w:rFonts w:ascii="Times New Roman" w:hAnsi="Times New Roman"/>
          <w:spacing w:val="-2"/>
          <w:sz w:val="24"/>
          <w:szCs w:val="24"/>
        </w:rPr>
        <w:t xml:space="preserve"> ("ленив", "невнимателен", "не старался").</w:t>
      </w:r>
    </w:p>
    <w:p w14:paraId="61DB0A04" w14:textId="77777777" w:rsidR="007566C8" w:rsidRPr="003B4EB9" w:rsidRDefault="007566C8" w:rsidP="0018341E">
      <w:pPr>
        <w:pStyle w:val="ae"/>
        <w:numPr>
          <w:ilvl w:val="0"/>
          <w:numId w:val="4"/>
        </w:numPr>
        <w:ind w:left="0" w:firstLine="709"/>
        <w:jc w:val="both"/>
        <w:rPr>
          <w:rFonts w:ascii="Times New Roman" w:hAnsi="Times New Roman"/>
          <w:spacing w:val="-8"/>
          <w:sz w:val="24"/>
          <w:szCs w:val="24"/>
        </w:rPr>
      </w:pPr>
      <w:r w:rsidRPr="003B4EB9">
        <w:rPr>
          <w:rFonts w:ascii="Times New Roman" w:hAnsi="Times New Roman"/>
          <w:spacing w:val="-2"/>
          <w:sz w:val="24"/>
          <w:szCs w:val="24"/>
        </w:rPr>
        <w:t>Оценочное суждение сопровождает любую учебную деятельность в качестве за</w:t>
      </w:r>
      <w:r w:rsidRPr="003B4EB9">
        <w:rPr>
          <w:rFonts w:ascii="Times New Roman" w:hAnsi="Times New Roman"/>
          <w:spacing w:val="-5"/>
          <w:sz w:val="24"/>
          <w:szCs w:val="24"/>
        </w:rPr>
        <w:t xml:space="preserve">ключения по существу работы, раскрывающего как положительные, так и </w:t>
      </w:r>
      <w:r w:rsidRPr="003B4EB9">
        <w:rPr>
          <w:rFonts w:ascii="Times New Roman" w:hAnsi="Times New Roman"/>
          <w:spacing w:val="-2"/>
          <w:sz w:val="24"/>
          <w:szCs w:val="24"/>
        </w:rPr>
        <w:t>отрицательные ее стороны, а также способы устранения недочетов и оши</w:t>
      </w:r>
      <w:r w:rsidRPr="003B4EB9">
        <w:rPr>
          <w:rFonts w:ascii="Times New Roman" w:hAnsi="Times New Roman"/>
          <w:spacing w:val="-8"/>
          <w:sz w:val="24"/>
          <w:szCs w:val="24"/>
        </w:rPr>
        <w:t>бок.</w:t>
      </w:r>
    </w:p>
    <w:p w14:paraId="2B1C3477"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pacing w:val="-8"/>
          <w:sz w:val="24"/>
          <w:szCs w:val="24"/>
        </w:rPr>
        <w:t xml:space="preserve">Результаты оценивание по курсу </w:t>
      </w:r>
      <w:r w:rsidRPr="003B4EB9">
        <w:rPr>
          <w:rFonts w:ascii="Times New Roman" w:hAnsi="Times New Roman"/>
          <w:sz w:val="24"/>
          <w:szCs w:val="24"/>
        </w:rPr>
        <w:t>«Основы религиозных культур и светской этики»   не  фиксируются в документах (классных журналах и иных установленных документах).</w:t>
      </w:r>
    </w:p>
    <w:p w14:paraId="74157A1E"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2.4.4. 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14:paraId="76FAB646" w14:textId="77777777" w:rsidR="007566C8" w:rsidRPr="003B4EB9" w:rsidRDefault="007566C8" w:rsidP="0018341E">
      <w:pPr>
        <w:pStyle w:val="ac"/>
        <w:spacing w:after="0" w:line="240" w:lineRule="auto"/>
        <w:ind w:firstLine="709"/>
        <w:jc w:val="both"/>
        <w:rPr>
          <w:rFonts w:ascii="Times New Roman" w:hAnsi="Times New Roman"/>
          <w:sz w:val="24"/>
          <w:szCs w:val="24"/>
        </w:rPr>
      </w:pPr>
      <w:r w:rsidRPr="003B4EB9">
        <w:rPr>
          <w:rFonts w:ascii="Times New Roman" w:hAnsi="Times New Roman"/>
          <w:sz w:val="24"/>
          <w:szCs w:val="24"/>
          <w:lang w:eastAsia="ru-RU"/>
        </w:rPr>
        <w:t xml:space="preserve">2.5. </w:t>
      </w:r>
      <w:r w:rsidRPr="003B4EB9">
        <w:rPr>
          <w:rFonts w:ascii="Times New Roman" w:hAnsi="Times New Roman"/>
          <w:sz w:val="24"/>
          <w:szCs w:val="24"/>
        </w:rPr>
        <w:t xml:space="preserve"> Виды текущего контроля:</w:t>
      </w:r>
    </w:p>
    <w:p w14:paraId="0B2F927F" w14:textId="77777777" w:rsidR="007566C8" w:rsidRPr="003B4EB9" w:rsidRDefault="007566C8" w:rsidP="0018341E">
      <w:pPr>
        <w:pStyle w:val="ae"/>
        <w:numPr>
          <w:ilvl w:val="0"/>
          <w:numId w:val="5"/>
        </w:numPr>
        <w:ind w:left="0" w:firstLine="709"/>
        <w:jc w:val="both"/>
        <w:rPr>
          <w:rFonts w:ascii="Times New Roman" w:hAnsi="Times New Roman"/>
          <w:sz w:val="24"/>
          <w:szCs w:val="24"/>
        </w:rPr>
      </w:pPr>
      <w:r w:rsidRPr="003B4EB9">
        <w:rPr>
          <w:rFonts w:ascii="Times New Roman" w:hAnsi="Times New Roman"/>
          <w:sz w:val="24"/>
          <w:szCs w:val="24"/>
        </w:rPr>
        <w:lastRenderedPageBreak/>
        <w:t>входной контроль (диагностические работы);</w:t>
      </w:r>
    </w:p>
    <w:p w14:paraId="3B13B760" w14:textId="77777777" w:rsidR="007566C8" w:rsidRPr="003B4EB9" w:rsidRDefault="007566C8" w:rsidP="0018341E">
      <w:pPr>
        <w:pStyle w:val="ae"/>
        <w:numPr>
          <w:ilvl w:val="0"/>
          <w:numId w:val="5"/>
        </w:numPr>
        <w:ind w:left="0" w:firstLine="709"/>
        <w:jc w:val="both"/>
        <w:rPr>
          <w:rFonts w:ascii="Times New Roman" w:hAnsi="Times New Roman"/>
          <w:sz w:val="24"/>
          <w:szCs w:val="24"/>
        </w:rPr>
      </w:pPr>
      <w:r w:rsidRPr="003B4EB9">
        <w:rPr>
          <w:rFonts w:ascii="Times New Roman" w:hAnsi="Times New Roman"/>
          <w:sz w:val="24"/>
          <w:szCs w:val="24"/>
        </w:rPr>
        <w:t>тематический контроль;</w:t>
      </w:r>
    </w:p>
    <w:p w14:paraId="7E6EC247" w14:textId="77777777" w:rsidR="007566C8" w:rsidRPr="003B4EB9" w:rsidRDefault="007566C8" w:rsidP="0018341E">
      <w:pPr>
        <w:pStyle w:val="ae"/>
        <w:numPr>
          <w:ilvl w:val="0"/>
          <w:numId w:val="5"/>
        </w:numPr>
        <w:ind w:left="0" w:firstLine="709"/>
        <w:jc w:val="both"/>
        <w:rPr>
          <w:rFonts w:ascii="Times New Roman" w:hAnsi="Times New Roman"/>
          <w:sz w:val="24"/>
          <w:szCs w:val="24"/>
        </w:rPr>
      </w:pPr>
      <w:r w:rsidRPr="003B4EB9">
        <w:rPr>
          <w:rFonts w:ascii="Times New Roman" w:hAnsi="Times New Roman"/>
          <w:sz w:val="24"/>
          <w:szCs w:val="24"/>
        </w:rPr>
        <w:t>административный контроль за первое полугодие (рубежный контроль);</w:t>
      </w:r>
    </w:p>
    <w:p w14:paraId="7A2006EA" w14:textId="77777777" w:rsidR="007566C8" w:rsidRPr="003B4EB9" w:rsidRDefault="007566C8" w:rsidP="0018341E">
      <w:pPr>
        <w:pStyle w:val="ae"/>
        <w:numPr>
          <w:ilvl w:val="0"/>
          <w:numId w:val="5"/>
        </w:numPr>
        <w:ind w:left="0" w:firstLine="709"/>
        <w:jc w:val="both"/>
        <w:rPr>
          <w:rFonts w:ascii="Times New Roman" w:hAnsi="Times New Roman"/>
          <w:sz w:val="24"/>
          <w:szCs w:val="24"/>
        </w:rPr>
      </w:pPr>
      <w:r w:rsidRPr="003B4EB9">
        <w:rPr>
          <w:rFonts w:ascii="Times New Roman" w:hAnsi="Times New Roman"/>
          <w:sz w:val="24"/>
          <w:szCs w:val="24"/>
        </w:rPr>
        <w:t>административные контрольные работы;</w:t>
      </w:r>
    </w:p>
    <w:p w14:paraId="39B63937" w14:textId="77777777" w:rsidR="007566C8" w:rsidRPr="003B4EB9" w:rsidRDefault="007566C8" w:rsidP="0018341E">
      <w:pPr>
        <w:pStyle w:val="ae"/>
        <w:numPr>
          <w:ilvl w:val="0"/>
          <w:numId w:val="5"/>
        </w:numPr>
        <w:ind w:left="0" w:firstLine="709"/>
        <w:jc w:val="both"/>
        <w:rPr>
          <w:rFonts w:ascii="Times New Roman" w:hAnsi="Times New Roman"/>
          <w:sz w:val="24"/>
          <w:szCs w:val="24"/>
        </w:rPr>
      </w:pPr>
      <w:r w:rsidRPr="003B4EB9">
        <w:rPr>
          <w:rFonts w:ascii="Times New Roman" w:hAnsi="Times New Roman"/>
          <w:sz w:val="24"/>
          <w:szCs w:val="24"/>
        </w:rPr>
        <w:t>итоговый контроль;</w:t>
      </w:r>
    </w:p>
    <w:p w14:paraId="1EBDD6B6" w14:textId="77777777" w:rsidR="007566C8" w:rsidRPr="003B4EB9" w:rsidRDefault="007566C8" w:rsidP="0018341E">
      <w:pPr>
        <w:pStyle w:val="ae"/>
        <w:numPr>
          <w:ilvl w:val="0"/>
          <w:numId w:val="5"/>
        </w:numPr>
        <w:ind w:left="0" w:firstLine="709"/>
        <w:jc w:val="both"/>
        <w:rPr>
          <w:rFonts w:ascii="Times New Roman" w:hAnsi="Times New Roman"/>
          <w:sz w:val="24"/>
          <w:szCs w:val="24"/>
        </w:rPr>
      </w:pPr>
      <w:r w:rsidRPr="003B4EB9">
        <w:rPr>
          <w:rFonts w:ascii="Times New Roman" w:hAnsi="Times New Roman"/>
          <w:sz w:val="24"/>
          <w:szCs w:val="24"/>
        </w:rPr>
        <w:t>текущий контроль успеваемости по итогам четверти (четвертная отметка) или полугодия (полугодовая отметка).</w:t>
      </w:r>
    </w:p>
    <w:p w14:paraId="73E2D4E3" w14:textId="77777777" w:rsidR="007566C8" w:rsidRPr="003B4EB9" w:rsidRDefault="007566C8" w:rsidP="0018341E">
      <w:pPr>
        <w:pStyle w:val="ae"/>
        <w:ind w:firstLine="709"/>
        <w:jc w:val="both"/>
        <w:rPr>
          <w:rFonts w:ascii="Times New Roman" w:hAnsi="Times New Roman"/>
          <w:b/>
          <w:sz w:val="24"/>
          <w:szCs w:val="24"/>
        </w:rPr>
      </w:pPr>
      <w:r w:rsidRPr="003B4EB9">
        <w:rPr>
          <w:rFonts w:ascii="Times New Roman" w:hAnsi="Times New Roman"/>
          <w:sz w:val="24"/>
          <w:szCs w:val="24"/>
        </w:rPr>
        <w:t>2.6. Организация текущего контроля успеваемости.</w:t>
      </w:r>
    </w:p>
    <w:p w14:paraId="600E0153"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2.6.1. Входной контроль осуществляется  в сентябре  во 2-11 классах с целью установления стартового уровня знаний по основным дисциплинам: русский язык  (2-11 классы), математика (2-11 классы). Диагностические работы проводятся учителями-предметниками по текстам, составленным учителями-предметниками или  текстам итогового контроля предыдущего учебного года. Выставление неудовлетворительных отметок за диагностические работы   в журнал не обязательно.</w:t>
      </w:r>
    </w:p>
    <w:p w14:paraId="1455A68B"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 xml:space="preserve">2.6.2.Тематический контроль проводится учителями-предметниками в различных формах по завершении изучения одной или нескольких  тем в течение учебного года.     </w:t>
      </w:r>
    </w:p>
    <w:p w14:paraId="34E2F0B9"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2.6.3. Административный контроль за первое полугодие (рубежный контроль) осуществляется в декабре текущего года по текстам администрации школы, в присутствии ассистентов и по утвержденному расписанию. Классы, предметы, формы контроля определяются ежегодно, на заседании августовского  педагогического  совета.</w:t>
      </w:r>
    </w:p>
    <w:p w14:paraId="0139B4F7"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Результаты  административного контроля анализируются учителем, администрацией. По итогам рубежного контроля издается приказ по школе.</w:t>
      </w:r>
    </w:p>
    <w:p w14:paraId="1DE00D59"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2.6.4 Административные контрольные работы (февраль-март) с целью отслеживания уровня обученности и качества обучения по отдельным предметам.  Классы, предметы, формы контроля определяются ежегодно, на заседании августовского  педагогического  совета.</w:t>
      </w:r>
    </w:p>
    <w:p w14:paraId="376CC9DA"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2.6.7. Итоговый контроль (для обучающихся 2-8,10 классов) проводится с целью  оценивания  результатов обучения за весь учебный год.</w:t>
      </w:r>
    </w:p>
    <w:p w14:paraId="63889037"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 xml:space="preserve">Сроки проведения  итогового контроля:  две последние недели учебного года. </w:t>
      </w:r>
    </w:p>
    <w:p w14:paraId="0911723D"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Проведение итогового контроля во  2 -4  классах осуществляется  в форме итоговых комплексных работ ( русский язык,  математика, чтение, окружающий мир), в 5-8 классах в форме итоговых контрольных работ по предметам, изучаемым в этих классах. Тексты итоговых контрольных работ в 2-8 классах предоставляются   администрацией школы.</w:t>
      </w:r>
    </w:p>
    <w:p w14:paraId="7D5842FB"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 xml:space="preserve">На третьей ступени обучения проводится итоговый контроль по материалам  и технологии ЕГЭ. На итоговый контроль выносится три учебных предмета:   </w:t>
      </w:r>
    </w:p>
    <w:p w14:paraId="3E0E998F" w14:textId="77777777" w:rsidR="007566C8" w:rsidRPr="003B4EB9" w:rsidRDefault="007566C8" w:rsidP="0018341E">
      <w:pPr>
        <w:pStyle w:val="ae"/>
        <w:numPr>
          <w:ilvl w:val="0"/>
          <w:numId w:val="6"/>
        </w:numPr>
        <w:ind w:left="0" w:firstLine="709"/>
        <w:jc w:val="both"/>
        <w:rPr>
          <w:rFonts w:ascii="Times New Roman" w:hAnsi="Times New Roman"/>
          <w:sz w:val="24"/>
          <w:szCs w:val="24"/>
        </w:rPr>
      </w:pPr>
      <w:r w:rsidRPr="003B4EB9">
        <w:rPr>
          <w:rFonts w:ascii="Times New Roman" w:hAnsi="Times New Roman"/>
          <w:sz w:val="24"/>
          <w:szCs w:val="24"/>
        </w:rPr>
        <w:t xml:space="preserve">обязательные предметы - русский язык и  математика, </w:t>
      </w:r>
    </w:p>
    <w:p w14:paraId="5125DEE3" w14:textId="77777777" w:rsidR="007566C8" w:rsidRPr="003B4EB9" w:rsidRDefault="007566C8" w:rsidP="0018341E">
      <w:pPr>
        <w:pStyle w:val="ae"/>
        <w:numPr>
          <w:ilvl w:val="0"/>
          <w:numId w:val="6"/>
        </w:numPr>
        <w:ind w:left="0" w:firstLine="709"/>
        <w:jc w:val="both"/>
        <w:rPr>
          <w:rFonts w:ascii="Times New Roman" w:hAnsi="Times New Roman"/>
          <w:sz w:val="24"/>
          <w:szCs w:val="24"/>
        </w:rPr>
      </w:pPr>
      <w:r w:rsidRPr="003B4EB9">
        <w:rPr>
          <w:rFonts w:ascii="Times New Roman" w:hAnsi="Times New Roman"/>
          <w:sz w:val="24"/>
          <w:szCs w:val="24"/>
        </w:rPr>
        <w:t xml:space="preserve">один предмет по выбору обучающихся  из числа предметов ЕГЭ (литература, физика, химия, биология, история, обществознание,  география, информатика и ИКТ,  иностранный язык).     </w:t>
      </w:r>
      <w:r w:rsidRPr="003B4EB9">
        <w:rPr>
          <w:rFonts w:ascii="Times New Roman" w:hAnsi="Times New Roman"/>
          <w:sz w:val="24"/>
          <w:szCs w:val="24"/>
        </w:rPr>
        <w:tab/>
      </w:r>
    </w:p>
    <w:p w14:paraId="34E47F6F"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 xml:space="preserve">Выбор предмета учащимися 10 классов завершается до 1 мая.  </w:t>
      </w:r>
    </w:p>
    <w:p w14:paraId="3CF99E6A"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Для проведения итогового контроля в 10 классах используя программный материал, изученный за учебный год, учитель-предметник  составляет  задания. Материал итогового контроля для  10 класса рассматривается  на предметных  ШМО не позднее, чем за 2 недели до начала  итогового контроля.</w:t>
      </w:r>
    </w:p>
    <w:p w14:paraId="4F3F2139"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Отметки, полученные обучающимися в ходе итогового контроля, вносятся  учителями-предметниками на предметные страницы в классных журналах до выставления  четвертной  (полугодовой) отметки.</w:t>
      </w:r>
    </w:p>
    <w:p w14:paraId="43EA63F2"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Сроки и формы текущего контроля планируются учителем, вносятся в календарный график текущего контроля.</w:t>
      </w:r>
    </w:p>
    <w:p w14:paraId="12090565"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Контроль  соответствия учебного процесса календарному графику текущего контроля осуществляет заместитель директора по учебно-воспитательной работе.</w:t>
      </w:r>
    </w:p>
    <w:p w14:paraId="7F20BC4B" w14:textId="77777777" w:rsidR="007566C8" w:rsidRPr="003B4EB9" w:rsidRDefault="007566C8" w:rsidP="0018341E">
      <w:pPr>
        <w:pStyle w:val="ae"/>
        <w:numPr>
          <w:ilvl w:val="2"/>
          <w:numId w:val="7"/>
        </w:numPr>
        <w:ind w:left="0" w:firstLine="709"/>
        <w:jc w:val="both"/>
        <w:rPr>
          <w:rFonts w:ascii="Times New Roman" w:hAnsi="Times New Roman"/>
          <w:sz w:val="24"/>
          <w:szCs w:val="24"/>
        </w:rPr>
      </w:pPr>
      <w:r w:rsidRPr="003B4EB9">
        <w:rPr>
          <w:rFonts w:ascii="Times New Roman" w:hAnsi="Times New Roman"/>
          <w:sz w:val="24"/>
          <w:szCs w:val="24"/>
        </w:rPr>
        <w:t>Текущий контроль успеваемости по итогам четверти (четвертная отметка) или полугодия (полугодовая отметка).</w:t>
      </w:r>
    </w:p>
    <w:p w14:paraId="25E489D3"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lastRenderedPageBreak/>
        <w:t>Четвертная отметка обучающимся 2-9-х классов или полугодовая отметка для обучающихся 10-11 классов выставляется  как  среднее арифметическое текущих отметок, полученных обучающимся в период учебной четверти (полугодия) по данному предмету (с учетом правила математического округления).  Количество текущих отметок во 2-9 классах должно быть не менее трех, в 10-11 классах не менее пяти.</w:t>
      </w:r>
    </w:p>
    <w:p w14:paraId="4B8831CD" w14:textId="77777777" w:rsidR="007566C8" w:rsidRPr="003B4EB9" w:rsidRDefault="007566C8" w:rsidP="0018341E">
      <w:pPr>
        <w:pStyle w:val="ae"/>
        <w:ind w:firstLine="709"/>
        <w:jc w:val="both"/>
        <w:rPr>
          <w:rFonts w:ascii="Times New Roman" w:hAnsi="Times New Roman"/>
          <w:i/>
          <w:sz w:val="24"/>
          <w:szCs w:val="24"/>
        </w:rPr>
      </w:pPr>
      <w:r w:rsidRPr="003B4EB9">
        <w:rPr>
          <w:rFonts w:ascii="Times New Roman" w:hAnsi="Times New Roman"/>
          <w:i/>
          <w:sz w:val="24"/>
          <w:szCs w:val="24"/>
        </w:rPr>
        <w:t>В случае возникновения спорной ситуации выставляется следующая отметка:</w:t>
      </w:r>
    </w:p>
    <w:p w14:paraId="42EB709F"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По математике</w:t>
      </w:r>
    </w:p>
    <w:p w14:paraId="5D4C53DC"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в 10-11 классах:</w:t>
      </w:r>
    </w:p>
    <w:p w14:paraId="5439FF6E" w14:textId="77777777" w:rsidR="007566C8" w:rsidRPr="003B4EB9" w:rsidRDefault="007566C8" w:rsidP="0018341E">
      <w:pPr>
        <w:pStyle w:val="ae"/>
        <w:numPr>
          <w:ilvl w:val="0"/>
          <w:numId w:val="8"/>
        </w:numPr>
        <w:ind w:left="0" w:firstLine="709"/>
        <w:jc w:val="both"/>
        <w:rPr>
          <w:rFonts w:ascii="Times New Roman" w:hAnsi="Times New Roman"/>
          <w:sz w:val="24"/>
          <w:szCs w:val="24"/>
        </w:rPr>
      </w:pPr>
      <w:r w:rsidRPr="003B4EB9">
        <w:rPr>
          <w:rFonts w:ascii="Times New Roman" w:hAnsi="Times New Roman"/>
          <w:sz w:val="24"/>
          <w:szCs w:val="24"/>
        </w:rPr>
        <w:t>отметка «5» ставится при наличии среднего балла больше или равно 4,5 и при наличии больше (равно)  50% отличных отметок по результатам контрольных работ;</w:t>
      </w:r>
    </w:p>
    <w:p w14:paraId="5008F700" w14:textId="77777777" w:rsidR="007566C8" w:rsidRPr="003B4EB9" w:rsidRDefault="007566C8" w:rsidP="0018341E">
      <w:pPr>
        <w:pStyle w:val="ae"/>
        <w:numPr>
          <w:ilvl w:val="0"/>
          <w:numId w:val="8"/>
        </w:numPr>
        <w:ind w:left="0" w:firstLine="709"/>
        <w:jc w:val="both"/>
        <w:rPr>
          <w:rFonts w:ascii="Times New Roman" w:hAnsi="Times New Roman"/>
          <w:sz w:val="24"/>
          <w:szCs w:val="24"/>
        </w:rPr>
      </w:pPr>
      <w:r w:rsidRPr="003B4EB9">
        <w:rPr>
          <w:rFonts w:ascii="Times New Roman" w:hAnsi="Times New Roman"/>
          <w:sz w:val="24"/>
          <w:szCs w:val="24"/>
        </w:rPr>
        <w:t>отметка «4» ставится при наличии среднего балла больше или равно 3,5 и при наличии больше (равно)  50% хороших  отметок по результатам контрольных работ;</w:t>
      </w:r>
    </w:p>
    <w:p w14:paraId="02F8A541"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По русскому языку:</w:t>
      </w:r>
    </w:p>
    <w:p w14:paraId="17E85175"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в 5-11 классах:</w:t>
      </w:r>
    </w:p>
    <w:p w14:paraId="4689BABD" w14:textId="77777777" w:rsidR="007566C8" w:rsidRPr="003B4EB9" w:rsidRDefault="007566C8" w:rsidP="0018341E">
      <w:pPr>
        <w:pStyle w:val="ae"/>
        <w:numPr>
          <w:ilvl w:val="0"/>
          <w:numId w:val="9"/>
        </w:numPr>
        <w:ind w:left="0" w:firstLine="709"/>
        <w:jc w:val="both"/>
        <w:rPr>
          <w:rFonts w:ascii="Times New Roman" w:hAnsi="Times New Roman"/>
          <w:sz w:val="24"/>
          <w:szCs w:val="24"/>
        </w:rPr>
      </w:pPr>
      <w:r w:rsidRPr="003B4EB9">
        <w:rPr>
          <w:rFonts w:ascii="Times New Roman" w:hAnsi="Times New Roman"/>
          <w:sz w:val="24"/>
          <w:szCs w:val="24"/>
        </w:rPr>
        <w:t>отметка «5» ставится при наличии среднего балла больше или равно 4,5 и при наличии больше (равно)  50% отличных отметок по результатам контрольных работ (при выставлении двух отметок за контрольную работу каждая из них учитывается как отдельная);</w:t>
      </w:r>
    </w:p>
    <w:p w14:paraId="2CCDCF36" w14:textId="77777777" w:rsidR="007566C8" w:rsidRPr="003B4EB9" w:rsidRDefault="007566C8" w:rsidP="0018341E">
      <w:pPr>
        <w:pStyle w:val="ae"/>
        <w:numPr>
          <w:ilvl w:val="0"/>
          <w:numId w:val="9"/>
        </w:numPr>
        <w:ind w:left="0" w:firstLine="709"/>
        <w:jc w:val="both"/>
        <w:rPr>
          <w:rFonts w:ascii="Times New Roman" w:hAnsi="Times New Roman"/>
          <w:sz w:val="24"/>
          <w:szCs w:val="24"/>
        </w:rPr>
      </w:pPr>
      <w:r w:rsidRPr="003B4EB9">
        <w:rPr>
          <w:rFonts w:ascii="Times New Roman" w:hAnsi="Times New Roman"/>
          <w:sz w:val="24"/>
          <w:szCs w:val="24"/>
        </w:rPr>
        <w:t xml:space="preserve">отметка «4» ставится при наличии среднего балла больше или равно 3,5 и при наличии больше (равно)  50% отличных и хороших отметок по результатам контрольных работ (при выставлении двух отметок за контрольную работу каждая из них учитывается как отдельная); </w:t>
      </w:r>
    </w:p>
    <w:p w14:paraId="6E930954"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2.7. Последствия получения неудовлетворительного результата текущего контроля успеваемости определяются учителем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14:paraId="19D9DCFF"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2.8. Результаты текущего контроля фиксируются в документах (классных журналах и иных установленных документах).</w:t>
      </w:r>
    </w:p>
    <w:p w14:paraId="55FFD151"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2.9. 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14:paraId="520DF07C"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2.10.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14:paraId="7BCF99A3"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 xml:space="preserve">2.11. Оценка знаний обучающихся с помощью отметок по результатам текущего контроля успеваемости. </w:t>
      </w:r>
    </w:p>
    <w:p w14:paraId="66460530"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 xml:space="preserve">2.11.1. Критерии выставления отметок по различным предметам за тот или иной вид устного или письменного ответа обучающегося устанавливаются учителем - предметником в соответствии с  нормативными документами Министерства образования и науки РФ и рассматриваются на заседании школьных методических объединений учителей-предметников. </w:t>
      </w:r>
    </w:p>
    <w:p w14:paraId="2741EFC2"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2.11.2.  Отметки по результатам текущего контроля выставляются обучающемуся  в классный журнал на уроке в течение учебного года во  2 – 11 классах.</w:t>
      </w:r>
    </w:p>
    <w:p w14:paraId="2797BFD8"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2.11.3. Текущая отметка выставляется учителем исключительно в целях оценки знаний обучающегося по различным разделам, темам, пунктам, и т.п. учебной программы по  учебному предмету, входящему в учебный план школы.</w:t>
      </w:r>
    </w:p>
    <w:p w14:paraId="03A77732"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lastRenderedPageBreak/>
        <w:t>2.11.4. Текущую отметку выставляет учитель, ведущий учебный предмет в данном классе, либо учитель, заменяющий отсутствующего педагога по приказу директора школы.</w:t>
      </w:r>
    </w:p>
    <w:p w14:paraId="4A9475B5" w14:textId="77777777" w:rsidR="007566C8" w:rsidRPr="003B4EB9" w:rsidRDefault="007566C8" w:rsidP="0018341E">
      <w:pPr>
        <w:pStyle w:val="ae"/>
        <w:ind w:firstLine="709"/>
        <w:jc w:val="both"/>
        <w:rPr>
          <w:rFonts w:ascii="Times New Roman" w:hAnsi="Times New Roman"/>
          <w:b/>
          <w:sz w:val="24"/>
          <w:szCs w:val="24"/>
        </w:rPr>
      </w:pPr>
      <w:r w:rsidRPr="003B4EB9">
        <w:rPr>
          <w:rFonts w:ascii="Times New Roman" w:hAnsi="Times New Roman"/>
          <w:sz w:val="24"/>
          <w:szCs w:val="24"/>
        </w:rPr>
        <w:t>2.11.5.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письменных работ, должна быть осуществлена учителем в течение двух дней, домашнего сочинения в течение четырех дней, следующих за днем сдачи этих работ, после чего отметка должна быть выставлена учителем в классный журнал и дневник обучающегося. Отметки в электронный журнал выставляются в соответствии с правилами  и порядком  работы с электронным классными журналами.</w:t>
      </w:r>
    </w:p>
    <w:p w14:paraId="3C74719A"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2.11.6. Учитель обязан выставить текущую отметку за все виды контроля, предусмотренные рабочей программой по предмету, во время проведения которых присутствует обучающийся: контрольная работа, проверочная работа, сочинение, диктант, тест  и т.д.</w:t>
      </w:r>
    </w:p>
    <w:p w14:paraId="5A36FA69"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2.11.7. Учитель обязан  предоставить обучающемуся, отсутствовавшему на предыдущем(их) уроке(ах) по уважительной причине, право получить консультацию по конкретным вопросам, заданным обучающимся.</w:t>
      </w:r>
    </w:p>
    <w:p w14:paraId="0A316357"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2.11.8.  Учителю категорически запрещается выставлять текущую отметку за:</w:t>
      </w:r>
    </w:p>
    <w:p w14:paraId="23BCC83D" w14:textId="77777777" w:rsidR="007566C8" w:rsidRPr="003B4EB9" w:rsidRDefault="007566C8" w:rsidP="0018341E">
      <w:pPr>
        <w:pStyle w:val="ae"/>
        <w:numPr>
          <w:ilvl w:val="0"/>
          <w:numId w:val="10"/>
        </w:numPr>
        <w:ind w:left="0" w:firstLine="709"/>
        <w:jc w:val="both"/>
        <w:rPr>
          <w:rFonts w:ascii="Times New Roman" w:hAnsi="Times New Roman"/>
          <w:sz w:val="24"/>
          <w:szCs w:val="24"/>
        </w:rPr>
      </w:pPr>
      <w:r w:rsidRPr="003B4EB9">
        <w:rPr>
          <w:rFonts w:ascii="Times New Roman" w:hAnsi="Times New Roman"/>
          <w:sz w:val="24"/>
          <w:szCs w:val="24"/>
        </w:rPr>
        <w:t>поведение обучающегося на уроке или на перемене;</w:t>
      </w:r>
    </w:p>
    <w:p w14:paraId="1C5A9884" w14:textId="77777777" w:rsidR="007566C8" w:rsidRPr="003B4EB9" w:rsidRDefault="007566C8" w:rsidP="0018341E">
      <w:pPr>
        <w:pStyle w:val="ae"/>
        <w:numPr>
          <w:ilvl w:val="0"/>
          <w:numId w:val="10"/>
        </w:numPr>
        <w:ind w:left="0" w:firstLine="709"/>
        <w:jc w:val="both"/>
        <w:rPr>
          <w:rFonts w:ascii="Times New Roman" w:hAnsi="Times New Roman"/>
          <w:sz w:val="24"/>
          <w:szCs w:val="24"/>
        </w:rPr>
      </w:pPr>
      <w:r w:rsidRPr="003B4EB9">
        <w:rPr>
          <w:rFonts w:ascii="Times New Roman" w:hAnsi="Times New Roman"/>
          <w:sz w:val="24"/>
          <w:szCs w:val="24"/>
        </w:rPr>
        <w:t>отсутствие у обучающегося необходимых учебных материалов;</w:t>
      </w:r>
    </w:p>
    <w:p w14:paraId="5A99B6F3" w14:textId="77777777" w:rsidR="007566C8" w:rsidRPr="003B4EB9" w:rsidRDefault="007566C8" w:rsidP="0018341E">
      <w:pPr>
        <w:pStyle w:val="ae"/>
        <w:numPr>
          <w:ilvl w:val="0"/>
          <w:numId w:val="10"/>
        </w:numPr>
        <w:ind w:left="0" w:firstLine="709"/>
        <w:jc w:val="both"/>
        <w:rPr>
          <w:rFonts w:ascii="Times New Roman" w:hAnsi="Times New Roman"/>
          <w:sz w:val="24"/>
          <w:szCs w:val="24"/>
        </w:rPr>
      </w:pPr>
      <w:r w:rsidRPr="003B4EB9">
        <w:rPr>
          <w:rFonts w:ascii="Times New Roman" w:hAnsi="Times New Roman"/>
          <w:sz w:val="24"/>
          <w:szCs w:val="24"/>
        </w:rPr>
        <w:t>работу, которую обучающийся не выполнял, в связи с отсутствием на уроке, на котором эта работа проводилась.</w:t>
      </w:r>
    </w:p>
    <w:p w14:paraId="560C6E8E"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w:t>
      </w:r>
    </w:p>
    <w:p w14:paraId="35FA151A" w14:textId="77777777" w:rsidR="007566C8" w:rsidRPr="003B4EB9" w:rsidRDefault="007566C8" w:rsidP="0018341E">
      <w:pPr>
        <w:pStyle w:val="af"/>
        <w:numPr>
          <w:ilvl w:val="0"/>
          <w:numId w:val="2"/>
        </w:numPr>
        <w:shd w:val="clear" w:color="auto" w:fill="FFFFFF"/>
        <w:spacing w:after="0" w:line="240" w:lineRule="auto"/>
        <w:ind w:left="0" w:firstLine="709"/>
        <w:jc w:val="both"/>
        <w:rPr>
          <w:rFonts w:ascii="Times New Roman" w:hAnsi="Times New Roman"/>
          <w:b/>
          <w:bCs/>
          <w:sz w:val="24"/>
          <w:szCs w:val="24"/>
          <w:lang w:eastAsia="ru-RU"/>
        </w:rPr>
      </w:pPr>
      <w:r w:rsidRPr="003B4EB9">
        <w:rPr>
          <w:rFonts w:ascii="Times New Roman" w:hAnsi="Times New Roman"/>
          <w:b/>
          <w:bCs/>
          <w:sz w:val="24"/>
          <w:szCs w:val="24"/>
          <w:lang w:eastAsia="ru-RU"/>
        </w:rPr>
        <w:t>Содержание, и порядок проведения промежуточной аттестации</w:t>
      </w:r>
    </w:p>
    <w:p w14:paraId="56086647"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3.1. Целями проведения промежуточной аттестации являются:</w:t>
      </w:r>
    </w:p>
    <w:p w14:paraId="1B4897D9" w14:textId="77777777" w:rsidR="007566C8" w:rsidRPr="003B4EB9" w:rsidRDefault="007566C8" w:rsidP="0018341E">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14:paraId="4AF62271" w14:textId="77777777" w:rsidR="007566C8" w:rsidRPr="003B4EB9" w:rsidRDefault="007566C8" w:rsidP="0018341E">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соотнесение этого уровня с требованиями ФГОС;</w:t>
      </w:r>
    </w:p>
    <w:p w14:paraId="5F94353F" w14:textId="77777777" w:rsidR="007566C8" w:rsidRPr="003B4EB9" w:rsidRDefault="007566C8" w:rsidP="0018341E">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14:paraId="53CB96D0" w14:textId="77777777" w:rsidR="007566C8" w:rsidRPr="003B4EB9" w:rsidRDefault="007566C8" w:rsidP="0018341E">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14:paraId="44659D1A"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3.2. 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14:paraId="0948CBBC"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 xml:space="preserve">3.3. Фиксация результатов промежуточной аттестации осуществляется по пятибалльной системе. Оценка знаний обучающихся по результатам на промежуточной аттестации в школе  осуществляется учителями посредством выставления отметок «5» (отлично), «4» (хорошо), «3» (удовлетворительно),  «2» (неудовлетворительно), «1» (очень плохо).  </w:t>
      </w:r>
    </w:p>
    <w:p w14:paraId="48BCA43E"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Годовую отметку по предмету  выставляет учитель, ведущий учебный предмет в данном классе, а в случае его отсутствия учитель,  заменяющий отсутствующего педагога по приказу директора школы.</w:t>
      </w:r>
    </w:p>
    <w:p w14:paraId="07F5BA2A" w14:textId="77777777" w:rsidR="007566C8" w:rsidRPr="003B4EB9" w:rsidRDefault="007566C8" w:rsidP="0018341E">
      <w:pPr>
        <w:pStyle w:val="ae"/>
        <w:ind w:firstLine="709"/>
        <w:jc w:val="both"/>
        <w:rPr>
          <w:rFonts w:ascii="Times New Roman" w:hAnsi="Times New Roman"/>
          <w:b/>
          <w:sz w:val="24"/>
          <w:szCs w:val="24"/>
        </w:rPr>
      </w:pPr>
      <w:r w:rsidRPr="003B4EB9">
        <w:rPr>
          <w:rFonts w:ascii="Times New Roman" w:hAnsi="Times New Roman"/>
          <w:sz w:val="24"/>
          <w:szCs w:val="24"/>
        </w:rPr>
        <w:t>Годовые  отметки  по предметам  выставляются учителем в классный журнал в сроки  не позднее, чем за один день до окончания года.</w:t>
      </w:r>
    </w:p>
    <w:p w14:paraId="78F3965A"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Годовые  отметки выставляются в дневники обучающихся классным руководителем, а в случае его отсутствия лицом, назначенным директором школы, в предпоследний учебный день. Дневники выдаются на руки обучающимся в последний учебный день учебного периода во время классного часа.</w:t>
      </w:r>
    </w:p>
    <w:p w14:paraId="33DBE445"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lastRenderedPageBreak/>
        <w:t>3.4. Годовая отметка по предметам выставляется обучающимся 2-9 классов как  среднее арифметическое четвертных отметок, полученных обучающимся в период учебного  года  по данному предмету с учетом правила математического округления.</w:t>
      </w:r>
    </w:p>
    <w:p w14:paraId="15D1025C"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3.5. Годовая отметка по предметам выставляется обучающимся 10-х и 11-х классов как  среднее арифметическое полугодовых отметок, полученных обучающимся в период учебного года  по данному предмету с учетом правила математического округления.</w:t>
      </w:r>
    </w:p>
    <w:p w14:paraId="0E544E5B"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3.6. Годовая отметка по ОБЖ  юношам  10-х классов выставляется как среднее арифметическое отметок, полученных обучающимся за 1, 2 полугодие и военные сборы.</w:t>
      </w:r>
    </w:p>
    <w:p w14:paraId="534E9EBF"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3.7.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 </w:t>
      </w:r>
    </w:p>
    <w:p w14:paraId="0A2CED3E"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3.8.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(журналов),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секретарю образовательной организации.</w:t>
      </w:r>
    </w:p>
    <w:p w14:paraId="78960D8E"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3.9. 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14:paraId="2F92FCF8" w14:textId="77777777" w:rsidR="007566C8" w:rsidRPr="003B4EB9" w:rsidRDefault="007566C8" w:rsidP="0018341E">
      <w:pPr>
        <w:numPr>
          <w:ilvl w:val="0"/>
          <w:numId w:val="12"/>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14:paraId="34FF7DA7" w14:textId="77777777" w:rsidR="007566C8" w:rsidRPr="003B4EB9" w:rsidRDefault="007566C8" w:rsidP="0018341E">
      <w:pPr>
        <w:numPr>
          <w:ilvl w:val="0"/>
          <w:numId w:val="13"/>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отъезжающих на постоянное место жительства за рубеж;</w:t>
      </w:r>
    </w:p>
    <w:p w14:paraId="4884350D" w14:textId="77777777" w:rsidR="007566C8" w:rsidRPr="003B4EB9" w:rsidRDefault="007566C8" w:rsidP="0018341E">
      <w:pPr>
        <w:numPr>
          <w:ilvl w:val="0"/>
          <w:numId w:val="13"/>
        </w:numPr>
        <w:shd w:val="clear" w:color="auto" w:fill="FFFFFF"/>
        <w:spacing w:after="0" w:line="240" w:lineRule="auto"/>
        <w:ind w:left="0" w:firstLine="709"/>
        <w:contextualSpacing/>
        <w:jc w:val="both"/>
        <w:rPr>
          <w:rFonts w:ascii="Times New Roman" w:hAnsi="Times New Roman"/>
          <w:sz w:val="24"/>
          <w:szCs w:val="24"/>
        </w:rPr>
      </w:pPr>
      <w:r w:rsidRPr="003B4EB9">
        <w:rPr>
          <w:rFonts w:ascii="Times New Roman" w:hAnsi="Times New Roman"/>
          <w:sz w:val="24"/>
          <w:szCs w:val="24"/>
        </w:rPr>
        <w:t xml:space="preserve">для иных учащихся по решению педагогического совета. </w:t>
      </w:r>
    </w:p>
    <w:p w14:paraId="12F41535"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В каждом  конкретном случае сроки и порядок устанавливается  индивидуально приказом директора школы.</w:t>
      </w:r>
    </w:p>
    <w:p w14:paraId="38DE51CB"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3.10.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14:paraId="43F4B3C9"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3.11. Итоги промежуточной аттестации обсуждаются на заседаниях методических объединений и педагогического совета организации.</w:t>
      </w:r>
    </w:p>
    <w:p w14:paraId="1DA1F419"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w:t>
      </w:r>
    </w:p>
    <w:p w14:paraId="691E20E5" w14:textId="77777777" w:rsidR="007566C8" w:rsidRPr="003B4EB9" w:rsidRDefault="007566C8" w:rsidP="0018341E">
      <w:pPr>
        <w:pStyle w:val="ae"/>
        <w:ind w:firstLine="709"/>
        <w:jc w:val="both"/>
        <w:rPr>
          <w:rFonts w:ascii="Times New Roman" w:hAnsi="Times New Roman"/>
          <w:b/>
          <w:sz w:val="24"/>
          <w:szCs w:val="24"/>
        </w:rPr>
      </w:pPr>
      <w:r w:rsidRPr="003B4EB9">
        <w:rPr>
          <w:rFonts w:ascii="Times New Roman" w:hAnsi="Times New Roman"/>
          <w:b/>
          <w:sz w:val="24"/>
          <w:szCs w:val="24"/>
        </w:rPr>
        <w:t>4. Ответственность учителей, администрации школы и родителей (законных представителей) обучающихся, разрешение спорных вопросов</w:t>
      </w:r>
    </w:p>
    <w:p w14:paraId="43E0EBC6"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4.1. Все учителя школы</w:t>
      </w:r>
      <w:r>
        <w:rPr>
          <w:rFonts w:ascii="Times New Roman" w:hAnsi="Times New Roman"/>
          <w:sz w:val="24"/>
          <w:szCs w:val="24"/>
        </w:rPr>
        <w:t xml:space="preserve"> </w:t>
      </w:r>
      <w:r w:rsidRPr="003B4EB9">
        <w:rPr>
          <w:rFonts w:ascii="Times New Roman" w:hAnsi="Times New Roman"/>
          <w:sz w:val="24"/>
          <w:szCs w:val="24"/>
        </w:rPr>
        <w:t>несут дисциплинарную ответственность за неукоснительное исполнение настоящего положения, а заместители директора школы по учебно-воспитательной работе осуществляют постоянный контроль за оценочной сферой деятельности педагогического коллектива, принимают все меры к разрешению спорных и конфликтных ситуаций, считая безусловным приоритетом законные интересы обучающегося.</w:t>
      </w:r>
    </w:p>
    <w:p w14:paraId="26C1EB11"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4.2. Классные руководители несут</w:t>
      </w:r>
      <w:r>
        <w:rPr>
          <w:rFonts w:ascii="Times New Roman" w:hAnsi="Times New Roman"/>
          <w:sz w:val="24"/>
          <w:szCs w:val="24"/>
        </w:rPr>
        <w:t xml:space="preserve"> </w:t>
      </w:r>
      <w:r w:rsidRPr="003B4EB9">
        <w:rPr>
          <w:rFonts w:ascii="Times New Roman" w:hAnsi="Times New Roman"/>
          <w:sz w:val="24"/>
          <w:szCs w:val="24"/>
        </w:rPr>
        <w:t>дисциплинарную ответственность за  своевременное информирование родителей (законных представителей) обучающихся о текущей успеваемости обучающихся,  результатах промежуточной аттестации на родительских собраниях, приглашая родителей в школу, либо обращаясь к ним письменно или устно.</w:t>
      </w:r>
    </w:p>
    <w:p w14:paraId="7863A05F"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 xml:space="preserve">4.3. Родители  обучающихся обязаны присутствовать на родительских собраниях,  постоянно контролировать текущую успеваемость своего ребенка и создавать все необходимые </w:t>
      </w:r>
      <w:r w:rsidRPr="003B4EB9">
        <w:rPr>
          <w:rFonts w:ascii="Times New Roman" w:hAnsi="Times New Roman"/>
          <w:sz w:val="24"/>
          <w:szCs w:val="24"/>
        </w:rPr>
        <w:lastRenderedPageBreak/>
        <w:t xml:space="preserve">условия для качественного и своевременного выполнения им домашнего задания по предмету и подготовки к урокам, обеспечивать контроль за посещением им дополнительных занятий и ликвидацией задолженности. </w:t>
      </w:r>
    </w:p>
    <w:p w14:paraId="210C5B5E" w14:textId="77777777" w:rsidR="007566C8" w:rsidRPr="003B4EB9" w:rsidRDefault="007566C8" w:rsidP="0018341E">
      <w:pPr>
        <w:pStyle w:val="ae"/>
        <w:ind w:firstLine="709"/>
        <w:jc w:val="both"/>
        <w:rPr>
          <w:rFonts w:ascii="Times New Roman" w:hAnsi="Times New Roman"/>
          <w:sz w:val="24"/>
          <w:szCs w:val="24"/>
        </w:rPr>
      </w:pPr>
      <w:r w:rsidRPr="003B4EB9">
        <w:rPr>
          <w:rFonts w:ascii="Times New Roman" w:hAnsi="Times New Roman"/>
          <w:sz w:val="24"/>
          <w:szCs w:val="24"/>
        </w:rPr>
        <w:t xml:space="preserve">4.4. По всем вопросам, связанным с оценкой качества образования, родители (законные представители) обучающегося имеют право письменно обратиться к заместителю директора школы по учебно-воспитательной работе,  директору школы или в </w:t>
      </w:r>
      <w:r w:rsidRPr="003B4EB9">
        <w:rPr>
          <w:rFonts w:ascii="Times New Roman" w:hAnsi="Times New Roman"/>
          <w:bCs/>
          <w:sz w:val="24"/>
          <w:szCs w:val="24"/>
        </w:rPr>
        <w:t xml:space="preserve">комиссию по урегулированию споров между участниками образовательных отношений  муниципального бюджетного  общеобразовательного  учреждения  </w:t>
      </w:r>
      <w:r w:rsidR="00104074">
        <w:rPr>
          <w:rFonts w:ascii="Times New Roman" w:hAnsi="Times New Roman"/>
          <w:bCs/>
          <w:sz w:val="24"/>
          <w:szCs w:val="24"/>
        </w:rPr>
        <w:t xml:space="preserve">Быстрянской </w:t>
      </w:r>
      <w:r w:rsidRPr="003B4EB9">
        <w:rPr>
          <w:rFonts w:ascii="Times New Roman" w:hAnsi="Times New Roman"/>
          <w:bCs/>
          <w:sz w:val="24"/>
          <w:szCs w:val="24"/>
        </w:rPr>
        <w:t>средней общеобразовательной школе.</w:t>
      </w:r>
    </w:p>
    <w:p w14:paraId="7219EC8D" w14:textId="77777777" w:rsidR="007566C8" w:rsidRPr="003B4EB9" w:rsidRDefault="007566C8" w:rsidP="0018341E">
      <w:pPr>
        <w:pStyle w:val="ae"/>
        <w:ind w:firstLine="709"/>
        <w:jc w:val="both"/>
        <w:rPr>
          <w:rFonts w:ascii="Times New Roman" w:hAnsi="Times New Roman"/>
          <w:sz w:val="24"/>
          <w:szCs w:val="24"/>
        </w:rPr>
      </w:pPr>
    </w:p>
    <w:p w14:paraId="6794E165" w14:textId="77777777" w:rsidR="007566C8" w:rsidRPr="003B4EB9" w:rsidRDefault="007566C8" w:rsidP="0018341E">
      <w:pPr>
        <w:shd w:val="clear" w:color="auto" w:fill="FFFFFF"/>
        <w:spacing w:after="0" w:line="240" w:lineRule="auto"/>
        <w:ind w:firstLine="709"/>
        <w:jc w:val="both"/>
        <w:rPr>
          <w:rFonts w:ascii="Times New Roman" w:hAnsi="Times New Roman"/>
          <w:b/>
          <w:bCs/>
          <w:sz w:val="24"/>
          <w:szCs w:val="24"/>
        </w:rPr>
      </w:pPr>
      <w:r w:rsidRPr="003B4EB9">
        <w:rPr>
          <w:rFonts w:ascii="Times New Roman" w:hAnsi="Times New Roman"/>
          <w:b/>
          <w:bCs/>
          <w:sz w:val="24"/>
          <w:szCs w:val="24"/>
        </w:rPr>
        <w:t>5. Порядок перевода учащихся в следующий класс</w:t>
      </w:r>
    </w:p>
    <w:p w14:paraId="5597C96A"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5.1. Учащиеся, освоившие в полном объёме соответствующую часть образовательной программы, переводятся в следующий класс. На основании решения педагогического совета директором школы издается приказ о переводе в следующий класс обучающихся  школы. Приказ доводится до сведения родителей (законных представителей) обучающихся.</w:t>
      </w:r>
    </w:p>
    <w:p w14:paraId="3B16CCA9"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5.2.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14:paraId="74B65179" w14:textId="77777777" w:rsidR="007566C8" w:rsidRPr="003B4EB9" w:rsidRDefault="007566C8" w:rsidP="0018341E">
      <w:pPr>
        <w:autoSpaceDE w:val="0"/>
        <w:autoSpaceDN w:val="0"/>
        <w:adjustRightInd w:val="0"/>
        <w:spacing w:after="0" w:line="240" w:lineRule="auto"/>
        <w:ind w:firstLine="709"/>
        <w:jc w:val="both"/>
        <w:rPr>
          <w:rFonts w:ascii="Times New Roman" w:hAnsi="Times New Roman"/>
          <w:sz w:val="24"/>
          <w:szCs w:val="24"/>
        </w:rPr>
      </w:pPr>
      <w:r w:rsidRPr="003B4EB9">
        <w:rPr>
          <w:rFonts w:ascii="Times New Roman" w:hAnsi="Times New Roman"/>
          <w:sz w:val="24"/>
          <w:szCs w:val="24"/>
        </w:rPr>
        <w:t>Обучающиеся  на уровнях начального общего, основного общего и среднего  общего    образования, имеющие  академическую задолженность, переводятся в следующий класс «условно».  Условный перевод в следующий класс применяется к обучающимся всех классов (кроме 1, 4, 9, 11-х классов) начального общего, основного общего и среднего   общего образования.</w:t>
      </w:r>
    </w:p>
    <w:p w14:paraId="1160863F"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5.3. Учащиеся обязаны ликвидировать академическую задолженность.</w:t>
      </w:r>
    </w:p>
    <w:p w14:paraId="3F0AD8F5"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5.4. Организация,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учащемуся для ликвидации академической задолженности и обеспечивает контроль за своевременностью ее ликвидации.</w:t>
      </w:r>
    </w:p>
    <w:p w14:paraId="1E320014"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5.5. 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w:t>
      </w:r>
      <w:r w:rsidRPr="002556B6">
        <w:rPr>
          <w:rFonts w:ascii="Times New Roman" w:hAnsi="Times New Roman"/>
          <w:sz w:val="24"/>
          <w:szCs w:val="24"/>
        </w:rPr>
        <w:t>сентябрь-октябрь текущего</w:t>
      </w:r>
      <w:r w:rsidRPr="00823482">
        <w:rPr>
          <w:rFonts w:ascii="Times New Roman" w:hAnsi="Times New Roman"/>
          <w:sz w:val="24"/>
          <w:szCs w:val="24"/>
        </w:rPr>
        <w:t xml:space="preserve"> года</w:t>
      </w:r>
      <w:r w:rsidRPr="003B4EB9">
        <w:rPr>
          <w:rFonts w:ascii="Times New Roman" w:hAnsi="Times New Roman"/>
          <w:sz w:val="24"/>
          <w:szCs w:val="24"/>
        </w:rPr>
        <w:t>. В указанный период не включаются время болезни учащегося.</w:t>
      </w:r>
    </w:p>
    <w:p w14:paraId="7F39C745"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Конкретные сроки ликвидации академической задолженности устанавливаются письменным заявлением родителей. </w:t>
      </w:r>
    </w:p>
    <w:p w14:paraId="669E9142"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5.6. Для проведения промежуточной аттестации при ликвидации академической задолженности во второй раз приказом директора  создается комиссия в количестве трех человек. </w:t>
      </w:r>
    </w:p>
    <w:p w14:paraId="6C378018"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Родители (законные представители) учащегося в исключительных случаях по согласованию с администрацией школы  могут присутствовать при ликвидации академической задолженности во второй раз  в качестве наблюдателей, однако без права устных высказываний или требований пояснений в ходе проведения аттестации (все разъяснения аттестационной комиссии можно получить после официального окончания аттестации).</w:t>
      </w:r>
    </w:p>
    <w:p w14:paraId="283A00DF"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При нарушении установленных требований проведения аттестации со стороны учащегося или присутствующего родителя (законного представителя) комиссия вправе прекратить проведение аттестации и (или) назначить другой срок.</w:t>
      </w:r>
    </w:p>
    <w:p w14:paraId="54403112"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5.7. Не допускается взимание платы с учащихся за прохождение промежуточной аттестации.</w:t>
      </w:r>
    </w:p>
    <w:p w14:paraId="3DA75302"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 xml:space="preserve">5.8. При положительном результате аттестации по ликвидации задолженности педагогический совет принимает решение о переводе учащегося в класс, в который он был переведён условно,  с соответствующей записью в классный журнал прошлого учебного года и личное дело обучающегося   </w:t>
      </w:r>
      <w:r w:rsidRPr="003B4EB9">
        <w:rPr>
          <w:rFonts w:ascii="Times New Roman" w:hAnsi="Times New Roman"/>
          <w:i/>
          <w:sz w:val="24"/>
          <w:szCs w:val="24"/>
        </w:rPr>
        <w:t>«Аттестован по (предмету)» на оценку «___». Академическая задолженность ликвидирована»</w:t>
      </w:r>
      <w:r w:rsidRPr="003B4EB9">
        <w:rPr>
          <w:rFonts w:ascii="Times New Roman" w:hAnsi="Times New Roman"/>
          <w:sz w:val="24"/>
          <w:szCs w:val="24"/>
        </w:rPr>
        <w:t xml:space="preserve"> и указывается дата и номер решения педагогического совета.</w:t>
      </w:r>
    </w:p>
    <w:p w14:paraId="57285AE7" w14:textId="77777777" w:rsidR="007566C8" w:rsidRPr="003B4EB9" w:rsidRDefault="007566C8" w:rsidP="0018341E">
      <w:pPr>
        <w:spacing w:after="0" w:line="240" w:lineRule="auto"/>
        <w:ind w:firstLine="709"/>
        <w:jc w:val="both"/>
        <w:rPr>
          <w:rFonts w:ascii="Times New Roman" w:hAnsi="Times New Roman"/>
          <w:sz w:val="24"/>
          <w:szCs w:val="24"/>
        </w:rPr>
      </w:pPr>
      <w:r w:rsidRPr="003B4EB9">
        <w:rPr>
          <w:rFonts w:ascii="Times New Roman" w:hAnsi="Times New Roman"/>
          <w:sz w:val="24"/>
          <w:szCs w:val="24"/>
        </w:rPr>
        <w:lastRenderedPageBreak/>
        <w:t xml:space="preserve">Итоговая отметка по предмету по окончании срока ликвидации задолженности выставляется через дробь в классный журнал на предметной странице - учителем предметником, на странице </w:t>
      </w:r>
      <w:r w:rsidRPr="003B4EB9">
        <w:rPr>
          <w:rStyle w:val="ab"/>
          <w:bCs/>
          <w:sz w:val="24"/>
          <w:szCs w:val="24"/>
        </w:rPr>
        <w:t>«</w:t>
      </w:r>
      <w:r w:rsidRPr="003B4EB9">
        <w:rPr>
          <w:rFonts w:ascii="Times New Roman" w:hAnsi="Times New Roman"/>
          <w:sz w:val="24"/>
          <w:szCs w:val="24"/>
        </w:rPr>
        <w:t xml:space="preserve">Сводная ведомость успеваемости обучающихся» - классным руководителем; в личное дело обучающегося - классным руководителем. </w:t>
      </w:r>
    </w:p>
    <w:p w14:paraId="42342E54"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5.9. Учащиеся,  в организации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(до 30 декабря текущего года),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14:paraId="66E22142"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5.10.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14:paraId="0C22CB87" w14:textId="77777777" w:rsidR="007566C8" w:rsidRPr="003B4EB9" w:rsidRDefault="007566C8" w:rsidP="0018341E">
      <w:pPr>
        <w:shd w:val="clear" w:color="auto" w:fill="FFFFFF"/>
        <w:spacing w:after="0" w:line="240" w:lineRule="auto"/>
        <w:ind w:firstLine="709"/>
        <w:jc w:val="both"/>
        <w:rPr>
          <w:rFonts w:ascii="Times New Roman" w:hAnsi="Times New Roman"/>
          <w:sz w:val="24"/>
          <w:szCs w:val="24"/>
        </w:rPr>
      </w:pPr>
      <w:r w:rsidRPr="003B4EB9">
        <w:rPr>
          <w:rFonts w:ascii="Times New Roman" w:hAnsi="Times New Roman"/>
          <w:sz w:val="24"/>
          <w:szCs w:val="24"/>
        </w:rPr>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14:paraId="7C6B284E"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1.3.2 Особенности оценки личностных, метапредметных и предметных результатов </w:t>
      </w:r>
    </w:p>
    <w:p w14:paraId="35F62E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личностных результатов </w:t>
      </w:r>
    </w:p>
    <w:p w14:paraId="407108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14:paraId="4B6537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14:paraId="04FE8F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сформированность основ гражданской идентичности личности; </w:t>
      </w:r>
    </w:p>
    <w:p w14:paraId="34E417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14:paraId="2D599C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14:paraId="61D85F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14:paraId="44D8C3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14:paraId="4AE251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соблюдении норм и правил поведения, принятых в образовательной организации; </w:t>
      </w:r>
    </w:p>
    <w:p w14:paraId="674FA2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 </w:t>
      </w:r>
    </w:p>
    <w:p w14:paraId="751338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ответственности за результаты обучения; </w:t>
      </w:r>
    </w:p>
    <w:p w14:paraId="7D6F15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готовности и способности делать осознанный выбор своей образовательной траектории, в том числе выбор профессии; </w:t>
      </w:r>
    </w:p>
    <w:p w14:paraId="299415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ценностно-смысловых установках обучающихся, формируемых средствами различных предметов в рамках системы общего образования. </w:t>
      </w:r>
    </w:p>
    <w:p w14:paraId="310267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w:t>
      </w:r>
      <w:r w:rsidRPr="003B4EB9">
        <w:rPr>
          <w:rFonts w:ascii="Times New Roman" w:hAnsi="Times New Roman"/>
          <w:sz w:val="24"/>
          <w:szCs w:val="24"/>
        </w:rPr>
        <w:lastRenderedPageBreak/>
        <w:t xml:space="preserve">ходе мониторинговых исследований, возможно только в соответствии с Федеральным законом от 17.07.2006 №152-ФЗ «О персональных данных». </w:t>
      </w:r>
    </w:p>
    <w:p w14:paraId="444087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метапредметных результатов </w:t>
      </w:r>
    </w:p>
    <w:p w14:paraId="7A9368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 </w:t>
      </w:r>
    </w:p>
    <w:p w14:paraId="041D7E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и предметом оценки метапредметных результатов являются: </w:t>
      </w:r>
    </w:p>
    <w:p w14:paraId="7A7B5F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и готовность к освоению систематических знаний, их самостоятельному пополнению, переносу и интеграции; </w:t>
      </w:r>
    </w:p>
    <w:p w14:paraId="6A0C54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работать с информацией; </w:t>
      </w:r>
    </w:p>
    <w:p w14:paraId="760D9F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сотрудничеству и коммуникации; </w:t>
      </w:r>
    </w:p>
    <w:p w14:paraId="03AAB7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решению личностно и социально значимых проблем и воплощению найденных решений в практику; </w:t>
      </w:r>
    </w:p>
    <w:p w14:paraId="475150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и готовность к использованию ИКТ в целях обучения и развития; </w:t>
      </w:r>
    </w:p>
    <w:p w14:paraId="15809C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самоорганизации, саморегуляции и рефлексии. </w:t>
      </w:r>
    </w:p>
    <w:p w14:paraId="020F91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w:t>
      </w:r>
    </w:p>
    <w:p w14:paraId="2A3C58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14:paraId="6816F4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Наиболее адекватными формами оценки </w:t>
      </w:r>
    </w:p>
    <w:p w14:paraId="53A628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читательской грамотности служит письменная работа на межпредметной основе; </w:t>
      </w:r>
    </w:p>
    <w:p w14:paraId="2867C9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ИКТ-компетентности – практическая работа в сочетании с письменной (компьютеризованной) частью; </w:t>
      </w:r>
    </w:p>
    <w:p w14:paraId="30B8C9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14:paraId="3C0CA6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Каждый из перечисленных видов диагностик проводится с периодичностью не менее, чем один раз в два года. </w:t>
      </w:r>
    </w:p>
    <w:p w14:paraId="4C49A9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w:t>
      </w:r>
    </w:p>
    <w:p w14:paraId="40EB95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14:paraId="28D57E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Результатом (продуктом) проектной деятельности может быть любая из следующих работ: </w:t>
      </w:r>
    </w:p>
    <w:p w14:paraId="2174B8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14:paraId="15E165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14:paraId="02F0D3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14:paraId="6BF126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14:paraId="1D6BAC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14:paraId="46BEA8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1B5D65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690735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Особенности оценки индивидуального проекта</w:t>
      </w:r>
    </w:p>
    <w:p w14:paraId="54AD5A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14:paraId="19750B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14:paraId="3A39DB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14:paraId="58AC01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проектной деятельности; </w:t>
      </w:r>
    </w:p>
    <w:p w14:paraId="59CE5D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и направленность проекта; </w:t>
      </w:r>
    </w:p>
    <w:p w14:paraId="5CDB84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защита проекта; </w:t>
      </w:r>
    </w:p>
    <w:p w14:paraId="6C6450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критерии оценки проектной деятельности. </w:t>
      </w:r>
    </w:p>
    <w:p w14:paraId="5F6901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14:paraId="5A7009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предъявить и иные требования к организации проектной деятельности. </w:t>
      </w:r>
    </w:p>
    <w:p w14:paraId="172589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p>
    <w:p w14:paraId="161FF38A" w14:textId="77777777" w:rsidR="007566C8" w:rsidRPr="003B4EB9" w:rsidRDefault="007566C8" w:rsidP="00FB4E8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возможные типы работ и формы их представления и </w:t>
      </w:r>
    </w:p>
    <w:p w14:paraId="62CEBD5D" w14:textId="77777777" w:rsidR="007566C8" w:rsidRPr="003B4EB9" w:rsidRDefault="007566C8" w:rsidP="00FB4E8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состав материалов, которые должны быть подготовлены по завершении проекта для его защиты. </w:t>
      </w:r>
    </w:p>
    <w:p w14:paraId="30437686" w14:textId="77777777" w:rsidR="007566C8" w:rsidRPr="003B4EB9" w:rsidRDefault="007566C8" w:rsidP="00FB4E8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 например, результатом (продуктом) проектной деятельности может быть любая из следующих работ: </w:t>
      </w:r>
    </w:p>
    <w:p w14:paraId="2726AF13" w14:textId="77777777" w:rsidR="007566C8" w:rsidRPr="003B4EB9" w:rsidRDefault="007566C8" w:rsidP="00FB4E8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14:paraId="12172ED1" w14:textId="77777777" w:rsidR="007566C8" w:rsidRPr="003B4EB9" w:rsidRDefault="007566C8" w:rsidP="00FB4E8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14:paraId="1E6BC345" w14:textId="77777777" w:rsidR="007566C8" w:rsidRPr="003B4EB9" w:rsidRDefault="007566C8" w:rsidP="00FB4E8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14:paraId="272F0283" w14:textId="77777777" w:rsidR="007566C8" w:rsidRPr="003B4EB9" w:rsidRDefault="007566C8" w:rsidP="00FB4E80">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14:paraId="51802A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14:paraId="3CE241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1) выносимый на защиту продукт проектной деятельности, представленный в одной из описанных выше форм; </w:t>
      </w:r>
    </w:p>
    <w:p w14:paraId="4F0714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подготовленная учащимся краткая пояснительная записка к проекту (объёмом не более одной машинописной страницы) с указанием для всех проектов:</w:t>
      </w:r>
    </w:p>
    <w:p w14:paraId="5DAB88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 исходного замысла, цели и </w:t>
      </w:r>
    </w:p>
    <w:p w14:paraId="18A1D5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назначения проекта; </w:t>
      </w:r>
    </w:p>
    <w:p w14:paraId="138942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краткого описания хода выполнения проекта и полученных результатов; </w:t>
      </w:r>
    </w:p>
    <w:p w14:paraId="13D3C8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в) списка использованных источников.</w:t>
      </w:r>
    </w:p>
    <w:p w14:paraId="3ED1DB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14:paraId="13ED6E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3) краткий отзыв руководителя, содержащий краткую характеристику работы учащегося в</w:t>
      </w:r>
    </w:p>
    <w:p w14:paraId="16BDB8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ходе выполнения проекта, в том числе: </w:t>
      </w:r>
    </w:p>
    <w:p w14:paraId="075DD1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инициативности и самостоятельности; </w:t>
      </w:r>
    </w:p>
    <w:p w14:paraId="352941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ответственности (включая динамику отношения к выполняемой работе); </w:t>
      </w:r>
    </w:p>
    <w:p w14:paraId="0AD4E9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исполнительской дисциплины. </w:t>
      </w:r>
    </w:p>
    <w:p w14:paraId="250A65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14:paraId="1AE257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14:paraId="784F0C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14:paraId="0B9960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161D30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Критерии оценки проектной работы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критериям: </w:t>
      </w:r>
    </w:p>
    <w:p w14:paraId="78EB84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14:paraId="7E4E26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14:paraId="172549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14:paraId="0C89BF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 результаты, аргументированно ответить на вопросы. </w:t>
      </w:r>
    </w:p>
    <w:p w14:paraId="1B8F2E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14:paraId="5EF307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w:t>
      </w:r>
      <w:r w:rsidRPr="003B4EB9">
        <w:rPr>
          <w:rFonts w:ascii="Times New Roman" w:hAnsi="Times New Roman"/>
          <w:sz w:val="24"/>
          <w:szCs w:val="24"/>
        </w:rPr>
        <w:lastRenderedPageBreak/>
        <w:t xml:space="preserve">совокупности основных элементов проекта (продукта и пояснительной записки, отзыва, презентации) по каждому из четырёх названных выше критериев. </w:t>
      </w:r>
    </w:p>
    <w:p w14:paraId="2C6404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14:paraId="141FBB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Ниже приводится примерное содержательное описание каждого из вышеназванных критериев (Образовательное учреждение может уточнить, дополнить и/или изменить предложенные критерии с учетом особенностей используемой в данном образовательном учреждении системы оценки, а также с учетом предметной направленности осуществляемых проектов.) </w:t>
      </w:r>
    </w:p>
    <w:p w14:paraId="20752854" w14:textId="77777777" w:rsidR="007566C8" w:rsidRPr="003B4EB9" w:rsidRDefault="007566C8" w:rsidP="00E4302D">
      <w:pPr>
        <w:spacing w:after="0" w:line="240" w:lineRule="auto"/>
        <w:ind w:firstLine="567"/>
        <w:jc w:val="both"/>
        <w:rPr>
          <w:rFonts w:ascii="Times New Roman" w:hAnsi="Times New Roman"/>
          <w:sz w:val="24"/>
          <w:szCs w:val="24"/>
        </w:rPr>
      </w:pPr>
    </w:p>
    <w:p w14:paraId="4998EB77" w14:textId="77777777" w:rsidR="007566C8" w:rsidRPr="003B4EB9" w:rsidRDefault="007566C8" w:rsidP="00E4302D">
      <w:pPr>
        <w:spacing w:after="0" w:line="240" w:lineRule="auto"/>
        <w:ind w:firstLine="567"/>
        <w:jc w:val="both"/>
        <w:rPr>
          <w:rFonts w:ascii="Times New Roman" w:hAnsi="Times New Roman"/>
          <w:sz w:val="24"/>
          <w:szCs w:val="24"/>
        </w:rPr>
      </w:pPr>
    </w:p>
    <w:p w14:paraId="0A8E22FA" w14:textId="77777777" w:rsidR="007566C8" w:rsidRPr="003B4EB9" w:rsidRDefault="007566C8" w:rsidP="00E4302D">
      <w:pPr>
        <w:spacing w:after="0" w:line="240" w:lineRule="auto"/>
        <w:ind w:firstLine="567"/>
        <w:jc w:val="both"/>
        <w:rPr>
          <w:rFonts w:ascii="Times New Roman" w:hAnsi="Times New Roman"/>
          <w:sz w:val="24"/>
          <w:szCs w:val="24"/>
        </w:rPr>
      </w:pPr>
    </w:p>
    <w:p w14:paraId="09E096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Примерное содержательное описание каждого критерия </w:t>
      </w:r>
    </w:p>
    <w:tbl>
      <w:tblPr>
        <w:tblpPr w:leftFromText="180" w:rightFromText="180" w:vertAnchor="text" w:horzAnchor="page" w:tblpX="1672"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380"/>
        <w:gridCol w:w="3566"/>
      </w:tblGrid>
      <w:tr w:rsidR="007566C8" w:rsidRPr="003B4EB9" w14:paraId="7EE31E90" w14:textId="77777777" w:rsidTr="00A53FE7">
        <w:tc>
          <w:tcPr>
            <w:tcW w:w="2660" w:type="dxa"/>
            <w:vMerge w:val="restart"/>
          </w:tcPr>
          <w:p w14:paraId="07EC4A8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Критерий</w:t>
            </w:r>
          </w:p>
        </w:tc>
        <w:tc>
          <w:tcPr>
            <w:tcW w:w="6946" w:type="dxa"/>
            <w:gridSpan w:val="2"/>
          </w:tcPr>
          <w:p w14:paraId="0EF2FA87"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Уровни сформированности навыков проектной деятельности </w:t>
            </w:r>
          </w:p>
          <w:p w14:paraId="1A81C158"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5A2A7178" w14:textId="77777777" w:rsidTr="00A53FE7">
        <w:tc>
          <w:tcPr>
            <w:tcW w:w="2660" w:type="dxa"/>
            <w:vMerge/>
          </w:tcPr>
          <w:p w14:paraId="6A187318"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4704586E"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Базовый </w:t>
            </w:r>
          </w:p>
          <w:p w14:paraId="0CC13F58" w14:textId="77777777" w:rsidR="007566C8" w:rsidRPr="003B4EB9" w:rsidRDefault="007566C8" w:rsidP="00A53FE7">
            <w:pPr>
              <w:spacing w:after="0" w:line="240" w:lineRule="auto"/>
              <w:jc w:val="both"/>
              <w:rPr>
                <w:rFonts w:ascii="Times New Roman" w:hAnsi="Times New Roman"/>
                <w:sz w:val="24"/>
                <w:szCs w:val="24"/>
              </w:rPr>
            </w:pPr>
          </w:p>
        </w:tc>
        <w:tc>
          <w:tcPr>
            <w:tcW w:w="3566" w:type="dxa"/>
          </w:tcPr>
          <w:p w14:paraId="6CA7BC1A"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Повышенный </w:t>
            </w:r>
          </w:p>
          <w:p w14:paraId="79E826EE"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465672FF" w14:textId="77777777" w:rsidTr="00A53FE7">
        <w:tc>
          <w:tcPr>
            <w:tcW w:w="2660" w:type="dxa"/>
          </w:tcPr>
          <w:p w14:paraId="294FEFE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Самостоятельное </w:t>
            </w:r>
          </w:p>
          <w:p w14:paraId="7AB3F6B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приобретение знаний </w:t>
            </w:r>
          </w:p>
          <w:p w14:paraId="650CBD5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и решение проблем </w:t>
            </w:r>
          </w:p>
          <w:p w14:paraId="34C8C458"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1521229D" w14:textId="77777777" w:rsidR="007566C8" w:rsidRPr="003B4EB9" w:rsidRDefault="007566C8" w:rsidP="00A53FE7">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 решения; </w:t>
            </w:r>
          </w:p>
          <w:p w14:paraId="33398ED1" w14:textId="77777777" w:rsidR="007566C8" w:rsidRPr="003B4EB9" w:rsidRDefault="007566C8" w:rsidP="00A53FE7">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продемонстрирована способность приобретать новые знания и/или осваивать новые способы действий, достигать более глубокого понимания изученного </w:t>
            </w:r>
          </w:p>
          <w:p w14:paraId="4228C117" w14:textId="77777777" w:rsidR="007566C8" w:rsidRPr="003B4EB9" w:rsidRDefault="007566C8" w:rsidP="00A53FE7">
            <w:pPr>
              <w:spacing w:after="0" w:line="240" w:lineRule="auto"/>
              <w:jc w:val="both"/>
              <w:rPr>
                <w:rFonts w:ascii="Times New Roman" w:hAnsi="Times New Roman"/>
                <w:sz w:val="24"/>
                <w:szCs w:val="24"/>
              </w:rPr>
            </w:pPr>
          </w:p>
        </w:tc>
        <w:tc>
          <w:tcPr>
            <w:tcW w:w="3566" w:type="dxa"/>
          </w:tcPr>
          <w:p w14:paraId="30846F0A" w14:textId="77777777" w:rsidR="007566C8" w:rsidRPr="003B4EB9" w:rsidRDefault="007566C8" w:rsidP="00A53FE7">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Работа в целом свидетельствует о способности самостоятельно ставить проблему и находить пути е. решения; </w:t>
            </w:r>
          </w:p>
          <w:p w14:paraId="63A4AABF" w14:textId="77777777" w:rsidR="007566C8" w:rsidRPr="003B4EB9" w:rsidRDefault="007566C8" w:rsidP="00A53FE7">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продемонстрировано свободное владение логическими операциями, </w:t>
            </w:r>
          </w:p>
          <w:p w14:paraId="3F37529B" w14:textId="77777777" w:rsidR="007566C8" w:rsidRPr="003B4EB9" w:rsidRDefault="007566C8" w:rsidP="00A53FE7">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навыками критического мышления, умение самостоятельно мыслить; </w:t>
            </w:r>
          </w:p>
          <w:p w14:paraId="4868C964" w14:textId="77777777" w:rsidR="007566C8" w:rsidRPr="003B4EB9" w:rsidRDefault="007566C8" w:rsidP="00A53FE7">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p w14:paraId="7702ED4C"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2BCBAC3A" w14:textId="77777777" w:rsidTr="00A53FE7">
        <w:tc>
          <w:tcPr>
            <w:tcW w:w="2660" w:type="dxa"/>
          </w:tcPr>
          <w:p w14:paraId="7D867A2C" w14:textId="77777777" w:rsidR="007566C8" w:rsidRPr="003B4EB9" w:rsidRDefault="007566C8" w:rsidP="00A53FE7">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Знание предмета </w:t>
            </w:r>
          </w:p>
          <w:p w14:paraId="2B09EC83"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36C32140" w14:textId="77777777" w:rsidR="007566C8" w:rsidRPr="003B4EB9" w:rsidRDefault="007566C8" w:rsidP="00A53FE7">
            <w:pPr>
              <w:spacing w:after="0" w:line="240" w:lineRule="auto"/>
              <w:ind w:firstLine="34"/>
              <w:rPr>
                <w:rFonts w:ascii="Times New Roman" w:hAnsi="Times New Roman"/>
                <w:sz w:val="24"/>
                <w:szCs w:val="24"/>
              </w:rPr>
            </w:pPr>
            <w:r w:rsidRPr="003B4EB9">
              <w:rPr>
                <w:rFonts w:ascii="Times New Roman" w:hAnsi="Times New Roman"/>
                <w:sz w:val="24"/>
                <w:szCs w:val="24"/>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p w14:paraId="76DF6EE9" w14:textId="77777777" w:rsidR="007566C8" w:rsidRPr="003B4EB9" w:rsidRDefault="007566C8" w:rsidP="00A53FE7">
            <w:pPr>
              <w:spacing w:after="0" w:line="240" w:lineRule="auto"/>
              <w:jc w:val="both"/>
              <w:rPr>
                <w:rFonts w:ascii="Times New Roman" w:hAnsi="Times New Roman"/>
                <w:sz w:val="24"/>
                <w:szCs w:val="24"/>
              </w:rPr>
            </w:pPr>
          </w:p>
        </w:tc>
        <w:tc>
          <w:tcPr>
            <w:tcW w:w="3566" w:type="dxa"/>
          </w:tcPr>
          <w:p w14:paraId="74AED89A" w14:textId="77777777" w:rsidR="007566C8" w:rsidRPr="003B4EB9" w:rsidRDefault="007566C8" w:rsidP="00A53FE7">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Продемонстрировано свободное владение предметом проектной деятельности. Ошибки отсутствуют </w:t>
            </w:r>
          </w:p>
          <w:p w14:paraId="72B884CD"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55DB0199" w14:textId="77777777" w:rsidTr="00A53FE7">
        <w:tc>
          <w:tcPr>
            <w:tcW w:w="2660" w:type="dxa"/>
          </w:tcPr>
          <w:p w14:paraId="3F9AFB5F"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Регуля-</w:t>
            </w:r>
          </w:p>
          <w:p w14:paraId="37AA3E3C"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тивные </w:t>
            </w:r>
          </w:p>
          <w:p w14:paraId="19224BA8"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w:t>
            </w:r>
          </w:p>
          <w:p w14:paraId="53BD26ED"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1A8B231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Продемонстрированы навыки </w:t>
            </w:r>
          </w:p>
          <w:p w14:paraId="66CE371E"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определения темы и планирования работы. </w:t>
            </w:r>
          </w:p>
          <w:p w14:paraId="10256D37"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Работа доведена до конца и </w:t>
            </w:r>
          </w:p>
          <w:p w14:paraId="06DB9F5D"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представлена комиссии; </w:t>
            </w:r>
          </w:p>
          <w:p w14:paraId="327D781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некоторые этапы </w:t>
            </w:r>
            <w:r w:rsidRPr="003B4EB9">
              <w:rPr>
                <w:rFonts w:ascii="Times New Roman" w:hAnsi="Times New Roman"/>
                <w:sz w:val="24"/>
                <w:szCs w:val="24"/>
              </w:rPr>
              <w:lastRenderedPageBreak/>
              <w:t xml:space="preserve">выполнялись под контролем и при поддержке руководителя. При этом проявляются </w:t>
            </w:r>
          </w:p>
          <w:p w14:paraId="12750B3C"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отдельные элементы самооценки и самоконтроля обучающегося</w:t>
            </w:r>
          </w:p>
        </w:tc>
        <w:tc>
          <w:tcPr>
            <w:tcW w:w="3566" w:type="dxa"/>
          </w:tcPr>
          <w:p w14:paraId="2F3CC075" w14:textId="77777777" w:rsidR="007566C8" w:rsidRPr="003B4EB9" w:rsidRDefault="007566C8" w:rsidP="00A53FE7">
            <w:pPr>
              <w:spacing w:after="0" w:line="240" w:lineRule="auto"/>
              <w:ind w:firstLine="56"/>
              <w:jc w:val="both"/>
              <w:rPr>
                <w:rFonts w:ascii="Times New Roman" w:hAnsi="Times New Roman"/>
                <w:sz w:val="24"/>
                <w:szCs w:val="24"/>
              </w:rPr>
            </w:pPr>
            <w:r w:rsidRPr="003B4EB9">
              <w:rPr>
                <w:rFonts w:ascii="Times New Roman" w:hAnsi="Times New Roman"/>
                <w:sz w:val="24"/>
                <w:szCs w:val="24"/>
              </w:rPr>
              <w:lastRenderedPageBreak/>
              <w:t xml:space="preserve">Работа тщательно спланирована и последовательно реализована, </w:t>
            </w:r>
          </w:p>
          <w:p w14:paraId="48B0232B" w14:textId="77777777" w:rsidR="007566C8" w:rsidRPr="003B4EB9" w:rsidRDefault="007566C8" w:rsidP="00A53FE7">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своевременно пройдены все </w:t>
            </w:r>
          </w:p>
          <w:p w14:paraId="2841FA38" w14:textId="77777777" w:rsidR="007566C8" w:rsidRPr="003B4EB9" w:rsidRDefault="007566C8" w:rsidP="00A53FE7">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необходимые этапы обсуждения и представления. </w:t>
            </w:r>
          </w:p>
          <w:p w14:paraId="062908C5" w14:textId="77777777" w:rsidR="007566C8" w:rsidRPr="003B4EB9" w:rsidRDefault="007566C8" w:rsidP="00A53FE7">
            <w:pPr>
              <w:spacing w:after="0" w:line="240" w:lineRule="auto"/>
              <w:ind w:firstLine="56"/>
              <w:jc w:val="both"/>
              <w:rPr>
                <w:rFonts w:ascii="Times New Roman" w:hAnsi="Times New Roman"/>
                <w:sz w:val="24"/>
                <w:szCs w:val="24"/>
              </w:rPr>
            </w:pPr>
            <w:r w:rsidRPr="003B4EB9">
              <w:rPr>
                <w:rFonts w:ascii="Times New Roman" w:hAnsi="Times New Roman"/>
                <w:sz w:val="24"/>
                <w:szCs w:val="24"/>
              </w:rPr>
              <w:lastRenderedPageBreak/>
              <w:t xml:space="preserve">Контроль и коррекция осуществлялись самостоятельно </w:t>
            </w:r>
          </w:p>
          <w:p w14:paraId="6F42198C" w14:textId="77777777" w:rsidR="007566C8" w:rsidRPr="003B4EB9" w:rsidRDefault="007566C8" w:rsidP="00A53FE7">
            <w:pPr>
              <w:spacing w:after="0" w:line="240" w:lineRule="auto"/>
              <w:ind w:firstLine="56"/>
              <w:jc w:val="both"/>
              <w:rPr>
                <w:rFonts w:ascii="Times New Roman" w:hAnsi="Times New Roman"/>
                <w:sz w:val="24"/>
                <w:szCs w:val="24"/>
              </w:rPr>
            </w:pPr>
          </w:p>
        </w:tc>
      </w:tr>
      <w:tr w:rsidR="007566C8" w:rsidRPr="003B4EB9" w14:paraId="3DE1477B" w14:textId="77777777" w:rsidTr="00A53FE7">
        <w:tc>
          <w:tcPr>
            <w:tcW w:w="2660" w:type="dxa"/>
          </w:tcPr>
          <w:p w14:paraId="4DD94098"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Комму-</w:t>
            </w:r>
          </w:p>
          <w:p w14:paraId="228FE448"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никация </w:t>
            </w:r>
          </w:p>
          <w:p w14:paraId="05356890" w14:textId="77777777" w:rsidR="007566C8" w:rsidRPr="003B4EB9" w:rsidRDefault="007566C8" w:rsidP="00A53FE7">
            <w:pPr>
              <w:spacing w:after="0" w:line="240" w:lineRule="auto"/>
              <w:ind w:firstLine="567"/>
              <w:jc w:val="both"/>
              <w:rPr>
                <w:rFonts w:ascii="Times New Roman" w:hAnsi="Times New Roman"/>
                <w:sz w:val="24"/>
                <w:szCs w:val="24"/>
              </w:rPr>
            </w:pPr>
          </w:p>
          <w:p w14:paraId="6CF91DF3" w14:textId="77777777" w:rsidR="007566C8" w:rsidRPr="003B4EB9" w:rsidRDefault="007566C8" w:rsidP="00A53FE7">
            <w:pPr>
              <w:spacing w:after="0" w:line="240" w:lineRule="auto"/>
              <w:ind w:firstLine="567"/>
              <w:jc w:val="both"/>
              <w:rPr>
                <w:rFonts w:ascii="Times New Roman" w:hAnsi="Times New Roman"/>
                <w:sz w:val="24"/>
                <w:szCs w:val="24"/>
              </w:rPr>
            </w:pPr>
          </w:p>
        </w:tc>
        <w:tc>
          <w:tcPr>
            <w:tcW w:w="3380" w:type="dxa"/>
          </w:tcPr>
          <w:p w14:paraId="2BFED19D"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Продемонстрированы навыки </w:t>
            </w:r>
          </w:p>
          <w:p w14:paraId="69BC41E2"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оформления проектной работы и пояснительной записки, а также подготовки простой презентации. Автор </w:t>
            </w:r>
          </w:p>
          <w:p w14:paraId="763870BC"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отвечает на вопросы </w:t>
            </w:r>
          </w:p>
          <w:p w14:paraId="6E49E33D" w14:textId="77777777" w:rsidR="007566C8" w:rsidRPr="003B4EB9" w:rsidRDefault="007566C8" w:rsidP="00A53FE7">
            <w:pPr>
              <w:spacing w:after="0" w:line="240" w:lineRule="auto"/>
              <w:ind w:firstLine="34"/>
              <w:jc w:val="both"/>
              <w:rPr>
                <w:rFonts w:ascii="Times New Roman" w:hAnsi="Times New Roman"/>
                <w:sz w:val="24"/>
                <w:szCs w:val="24"/>
              </w:rPr>
            </w:pPr>
          </w:p>
        </w:tc>
        <w:tc>
          <w:tcPr>
            <w:tcW w:w="3566" w:type="dxa"/>
          </w:tcPr>
          <w:p w14:paraId="239FA09C" w14:textId="77777777" w:rsidR="007566C8" w:rsidRPr="003B4EB9" w:rsidRDefault="007566C8" w:rsidP="00A53FE7">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p>
        </w:tc>
      </w:tr>
    </w:tbl>
    <w:p w14:paraId="0680061D" w14:textId="77777777" w:rsidR="007566C8" w:rsidRPr="003B4EB9" w:rsidRDefault="007566C8" w:rsidP="00E4302D">
      <w:pPr>
        <w:spacing w:after="0" w:line="240" w:lineRule="auto"/>
        <w:ind w:firstLine="567"/>
        <w:jc w:val="both"/>
        <w:rPr>
          <w:rFonts w:ascii="Times New Roman" w:hAnsi="Times New Roman"/>
          <w:sz w:val="24"/>
          <w:szCs w:val="24"/>
        </w:rPr>
      </w:pPr>
    </w:p>
    <w:p w14:paraId="7877447F" w14:textId="77777777" w:rsidR="007566C8" w:rsidRPr="003B4EB9" w:rsidRDefault="007566C8" w:rsidP="00E4302D">
      <w:pPr>
        <w:spacing w:after="0" w:line="240" w:lineRule="auto"/>
        <w:ind w:firstLine="567"/>
        <w:jc w:val="both"/>
        <w:rPr>
          <w:rFonts w:ascii="Times New Roman" w:hAnsi="Times New Roman"/>
          <w:sz w:val="24"/>
          <w:szCs w:val="24"/>
        </w:rPr>
      </w:pPr>
    </w:p>
    <w:p w14:paraId="128BC4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о том, что проект выполнен на повышенном уровне, принимается при условии, что: </w:t>
      </w:r>
    </w:p>
    <w:p w14:paraId="170439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14:paraId="180E51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14:paraId="78647B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о том, что проект выполнен на базовом уровне, принимается при условии, что: </w:t>
      </w:r>
    </w:p>
    <w:p w14:paraId="41E615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предъявляемых критериев; </w:t>
      </w:r>
    </w:p>
    <w:p w14:paraId="32C3E6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14:paraId="207DF3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даны ответы на вопросы. </w:t>
      </w:r>
    </w:p>
    <w:p w14:paraId="1AFAF4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14:paraId="287B9C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14:paraId="293167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14:paraId="675D50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 </w:t>
      </w:r>
    </w:p>
    <w:p w14:paraId="01D8C5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w:t>
      </w:r>
      <w:r w:rsidRPr="003B4EB9">
        <w:rPr>
          <w:rFonts w:ascii="Times New Roman" w:hAnsi="Times New Roman"/>
          <w:sz w:val="24"/>
          <w:szCs w:val="24"/>
        </w:rPr>
        <w:lastRenderedPageBreak/>
        <w:t xml:space="preserve">критериев), а достижение повышенных уровней соответствует получению 7—9 первичных баллов (отметка «хорошо») или 10—12 первичных баллов (отметка «отлично»). </w:t>
      </w:r>
    </w:p>
    <w:p w14:paraId="741052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14:paraId="314BB9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предметных результатов </w:t>
      </w:r>
    </w:p>
    <w:p w14:paraId="4125D5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p>
    <w:p w14:paraId="636F4E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этих результатов обеспечивается каждым учебным предметом. </w:t>
      </w:r>
    </w:p>
    <w:p w14:paraId="4014FF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14:paraId="00954F2E" w14:textId="77777777" w:rsidR="007566C8" w:rsidRPr="003B4EB9" w:rsidRDefault="007566C8" w:rsidP="00E4302D">
      <w:pPr>
        <w:spacing w:after="0" w:line="240" w:lineRule="auto"/>
        <w:ind w:firstLine="567"/>
        <w:jc w:val="both"/>
        <w:rPr>
          <w:rFonts w:ascii="Times New Roman" w:hAnsi="Times New Roman"/>
          <w:sz w:val="24"/>
          <w:szCs w:val="24"/>
        </w:rPr>
      </w:pPr>
    </w:p>
    <w:p w14:paraId="7B0B5A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ведется каждым учителем в ходе процедур текущей, </w:t>
      </w:r>
    </w:p>
    <w:p w14:paraId="7DA06777" w14:textId="77777777" w:rsidR="007566C8" w:rsidRPr="003B4EB9" w:rsidRDefault="007566C8" w:rsidP="009F52C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тематической, промежуточной и итоговой оценки, а также администрацией образовательной организации в ходе внутришкольного мониторинга. </w:t>
      </w:r>
    </w:p>
    <w:p w14:paraId="0DAE4695" w14:textId="77777777" w:rsidR="007566C8" w:rsidRPr="003B4EB9" w:rsidRDefault="007566C8" w:rsidP="00E4302D">
      <w:pPr>
        <w:spacing w:after="0" w:line="240" w:lineRule="auto"/>
        <w:ind w:firstLine="567"/>
        <w:jc w:val="both"/>
        <w:rPr>
          <w:rFonts w:ascii="Times New Roman" w:hAnsi="Times New Roman"/>
          <w:sz w:val="24"/>
          <w:szCs w:val="24"/>
        </w:rPr>
      </w:pPr>
    </w:p>
    <w:p w14:paraId="71D669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14:paraId="4998E1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должно включить: </w:t>
      </w:r>
    </w:p>
    <w:p w14:paraId="092050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14:paraId="37B4DE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14:paraId="30D365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график контрольных мероприятий. </w:t>
      </w:r>
    </w:p>
    <w:p w14:paraId="38E852A8" w14:textId="77777777" w:rsidR="007566C8" w:rsidRPr="003B4EB9" w:rsidRDefault="007566C8" w:rsidP="00E4302D">
      <w:pPr>
        <w:spacing w:after="0" w:line="240" w:lineRule="auto"/>
        <w:ind w:firstLine="567"/>
        <w:jc w:val="both"/>
        <w:rPr>
          <w:rFonts w:ascii="Times New Roman" w:hAnsi="Times New Roman"/>
          <w:sz w:val="24"/>
          <w:szCs w:val="24"/>
        </w:rPr>
      </w:pPr>
    </w:p>
    <w:p w14:paraId="43B7DB5C"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1.3.3. Организация и содержание оценочных процедур </w:t>
      </w:r>
    </w:p>
    <w:p w14:paraId="7F673A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363F17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w:t>
      </w:r>
      <w:r w:rsidRPr="003B4EB9">
        <w:rPr>
          <w:rFonts w:ascii="Times New Roman" w:hAnsi="Times New Roman"/>
          <w:sz w:val="24"/>
          <w:szCs w:val="24"/>
        </w:rPr>
        <w:lastRenderedPageBreak/>
        <w:t xml:space="preserve">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r w:rsidRPr="003B4EB9">
        <w:rPr>
          <w:rFonts w:ascii="Times New Roman" w:hAnsi="Times New Roman"/>
          <w:i/>
          <w:sz w:val="24"/>
          <w:szCs w:val="24"/>
        </w:rPr>
        <w:t>(</w:t>
      </w:r>
      <w:r w:rsidRPr="003B4EB9">
        <w:rPr>
          <w:rFonts w:ascii="Times New Roman" w:hAnsi="Times New Roman"/>
          <w:sz w:val="24"/>
          <w:szCs w:val="24"/>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r>
        <w:rPr>
          <w:rFonts w:ascii="Times New Roman" w:hAnsi="Times New Roman"/>
          <w:sz w:val="24"/>
          <w:szCs w:val="24"/>
        </w:rPr>
        <w:t xml:space="preserve"> </w:t>
      </w:r>
      <w:r w:rsidRPr="003B4EB9">
        <w:rPr>
          <w:rFonts w:ascii="Times New Roman" w:hAnsi="Times New Roman"/>
          <w:sz w:val="24"/>
          <w:szCs w:val="24"/>
        </w:rPr>
        <w:t>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2D7B64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14:paraId="71C835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14:paraId="28B118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Внутришкольный мониторинг представляет собой процедуры: </w:t>
      </w:r>
    </w:p>
    <w:p w14:paraId="2CFC03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уровня достижения предметных и метапредметных результатов; </w:t>
      </w:r>
    </w:p>
    <w:p w14:paraId="5B2F69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14:paraId="44E2A1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54D9C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14:paraId="4D78D4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Промежуточная аттестация представляет собой процедуру аттестации обучающихся на уровне основного общего образования и проводится в конце учебного года по каждому </w:t>
      </w:r>
      <w:r w:rsidRPr="003B4EB9">
        <w:rPr>
          <w:rFonts w:ascii="Times New Roman" w:hAnsi="Times New Roman"/>
          <w:sz w:val="24"/>
          <w:szCs w:val="24"/>
        </w:rPr>
        <w:lastRenderedPageBreak/>
        <w:t xml:space="preserve">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2F7B41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14:paraId="26946E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Государственная итоговая аттестация </w:t>
      </w:r>
    </w:p>
    <w:p w14:paraId="276E9B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14:paraId="594DC8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(государственный выпускной экзамен – ГВЭ). </w:t>
      </w:r>
    </w:p>
    <w:p w14:paraId="1804E1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0E3C87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14:paraId="431C7B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14:paraId="36B36B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готовится на основании: </w:t>
      </w:r>
    </w:p>
    <w:p w14:paraId="1C256E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объективных показателей образовательных достижений обучающегося на уровне основного образования, </w:t>
      </w:r>
    </w:p>
    <w:p w14:paraId="6311F9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портфолио выпускника; </w:t>
      </w:r>
    </w:p>
    <w:p w14:paraId="4390C8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экспертных оценок классного руководителя и учителей, обучавших данного выпускника на уровне основного общего образования. </w:t>
      </w:r>
    </w:p>
    <w:p w14:paraId="247911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характеристике выпускника: </w:t>
      </w:r>
    </w:p>
    <w:p w14:paraId="53B185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отмечаются образовательные достижения обучающегося по освоению личностных, метапредметных и предметных результатов; </w:t>
      </w:r>
    </w:p>
    <w:p w14:paraId="5C4E94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4DAFF9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14:paraId="730C52AC" w14:textId="77777777" w:rsidR="007566C8" w:rsidRPr="003B4EB9" w:rsidRDefault="007566C8" w:rsidP="00E4302D">
      <w:pPr>
        <w:spacing w:after="0" w:line="240" w:lineRule="auto"/>
        <w:ind w:firstLine="567"/>
        <w:jc w:val="both"/>
        <w:rPr>
          <w:rFonts w:ascii="Times New Roman" w:hAnsi="Times New Roman"/>
          <w:sz w:val="24"/>
          <w:szCs w:val="24"/>
        </w:rPr>
      </w:pPr>
    </w:p>
    <w:p w14:paraId="3ACC8539" w14:textId="77777777" w:rsidR="007566C8" w:rsidRPr="008A2941" w:rsidRDefault="007566C8" w:rsidP="00E4302D">
      <w:pPr>
        <w:spacing w:after="0" w:line="240" w:lineRule="auto"/>
        <w:ind w:firstLine="567"/>
        <w:jc w:val="both"/>
        <w:rPr>
          <w:rFonts w:ascii="Times New Roman" w:hAnsi="Times New Roman"/>
          <w:sz w:val="24"/>
          <w:szCs w:val="24"/>
        </w:rPr>
      </w:pPr>
      <w:r w:rsidRPr="008A2941">
        <w:rPr>
          <w:rFonts w:ascii="Times New Roman" w:hAnsi="Times New Roman"/>
          <w:sz w:val="24"/>
          <w:szCs w:val="24"/>
        </w:rPr>
        <w:t xml:space="preserve">Положение </w:t>
      </w:r>
    </w:p>
    <w:p w14:paraId="531FB58C" w14:textId="77777777" w:rsidR="007566C8" w:rsidRPr="008A2941" w:rsidRDefault="007566C8" w:rsidP="00E4302D">
      <w:pPr>
        <w:spacing w:after="0" w:line="240" w:lineRule="auto"/>
        <w:ind w:firstLine="567"/>
        <w:jc w:val="both"/>
        <w:rPr>
          <w:rFonts w:ascii="Times New Roman" w:hAnsi="Times New Roman"/>
          <w:sz w:val="24"/>
          <w:szCs w:val="24"/>
        </w:rPr>
      </w:pPr>
      <w:r w:rsidRPr="008A2941">
        <w:rPr>
          <w:rFonts w:ascii="Times New Roman" w:hAnsi="Times New Roman"/>
          <w:sz w:val="24"/>
          <w:szCs w:val="24"/>
        </w:rPr>
        <w:lastRenderedPageBreak/>
        <w:t xml:space="preserve">О системе оценок,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 муниципального бюджетного общеобразовательного учреждения </w:t>
      </w:r>
      <w:r w:rsidR="00104074">
        <w:rPr>
          <w:rFonts w:ascii="Times New Roman" w:hAnsi="Times New Roman"/>
          <w:sz w:val="24"/>
          <w:szCs w:val="24"/>
        </w:rPr>
        <w:t>Быстрянской</w:t>
      </w:r>
      <w:r w:rsidRPr="008A2941">
        <w:rPr>
          <w:rFonts w:ascii="Times New Roman" w:hAnsi="Times New Roman"/>
          <w:sz w:val="24"/>
          <w:szCs w:val="24"/>
        </w:rPr>
        <w:t xml:space="preserve"> средней общеобразовательной школы </w:t>
      </w:r>
    </w:p>
    <w:p w14:paraId="02848D89" w14:textId="77777777" w:rsidR="007566C8" w:rsidRPr="008A2941" w:rsidRDefault="007566C8" w:rsidP="00E4302D">
      <w:pPr>
        <w:spacing w:after="0" w:line="240" w:lineRule="auto"/>
        <w:ind w:firstLine="567"/>
        <w:jc w:val="both"/>
        <w:rPr>
          <w:rFonts w:ascii="Times New Roman" w:hAnsi="Times New Roman"/>
          <w:sz w:val="24"/>
          <w:szCs w:val="24"/>
        </w:rPr>
      </w:pPr>
    </w:p>
    <w:p w14:paraId="323673CC" w14:textId="77777777" w:rsidR="007566C8" w:rsidRPr="008A2941" w:rsidRDefault="007566C8" w:rsidP="00E4302D">
      <w:pPr>
        <w:spacing w:after="0" w:line="240" w:lineRule="auto"/>
        <w:ind w:firstLine="567"/>
        <w:jc w:val="both"/>
        <w:rPr>
          <w:rFonts w:ascii="Times New Roman" w:hAnsi="Times New Roman"/>
          <w:sz w:val="24"/>
          <w:szCs w:val="24"/>
        </w:rPr>
      </w:pPr>
      <w:r w:rsidRPr="008A2941">
        <w:rPr>
          <w:rFonts w:ascii="Times New Roman" w:hAnsi="Times New Roman"/>
          <w:sz w:val="24"/>
          <w:szCs w:val="24"/>
        </w:rPr>
        <w:t xml:space="preserve">I. Общие положения </w:t>
      </w:r>
    </w:p>
    <w:p w14:paraId="6E052756" w14:textId="77777777" w:rsidR="007566C8" w:rsidRPr="003B4EB9" w:rsidRDefault="007566C8" w:rsidP="00E4302D">
      <w:pPr>
        <w:spacing w:after="0" w:line="240" w:lineRule="auto"/>
        <w:ind w:firstLine="567"/>
        <w:jc w:val="both"/>
        <w:rPr>
          <w:rFonts w:ascii="Times New Roman" w:hAnsi="Times New Roman"/>
          <w:sz w:val="24"/>
          <w:szCs w:val="24"/>
        </w:rPr>
      </w:pPr>
      <w:r w:rsidRPr="008A2941">
        <w:rPr>
          <w:rFonts w:ascii="Times New Roman" w:hAnsi="Times New Roman"/>
          <w:sz w:val="24"/>
          <w:szCs w:val="24"/>
        </w:rPr>
        <w:t>В соответствии с требованиями Федерального государственного образовательного стандарта основного общего образования в школе разработана система оценки, ориентированная на выявление</w:t>
      </w:r>
      <w:r w:rsidRPr="003B4EB9">
        <w:rPr>
          <w:rFonts w:ascii="Times New Roman" w:hAnsi="Times New Roman"/>
          <w:sz w:val="24"/>
          <w:szCs w:val="24"/>
        </w:rPr>
        <w:t xml:space="preserve"> и оценку образовательных достижений учащихся с целью итоговой оценки подготовки выпускников на ступени начального общего образования. </w:t>
      </w:r>
    </w:p>
    <w:p w14:paraId="56C2F0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Особенностями системы оценки являются: </w:t>
      </w:r>
    </w:p>
    <w:p w14:paraId="0FA450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комплексный подход к оценке результатов образования (оценка предметных, метапредметных и личностных результатов общего образования); </w:t>
      </w:r>
    </w:p>
    <w:p w14:paraId="2DA03F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 </w:t>
      </w:r>
    </w:p>
    <w:p w14:paraId="77A147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14:paraId="0150F8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динамики образовательных достижений обучающихся; </w:t>
      </w:r>
    </w:p>
    <w:p w14:paraId="1A4D05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-сочетание внешней и внутренней оценки как механизма обеспечения качества образования; </w:t>
      </w:r>
    </w:p>
    <w:p w14:paraId="17C79A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14:paraId="5F7E9F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уровневый подход к разработке планируемых результатов, инструментария и представлению их; </w:t>
      </w:r>
    </w:p>
    <w:p w14:paraId="17C4D9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накопительной системы оценивания (портфолио), характеризующей динамику индивидуальных образовательных достижений;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14:paraId="75DB75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оценки: основным объектом системы оценки, ее содержательной и критериальной базой выступают планируемые результаты освоения младшими школьниками основной образовательной программы начального общего образования: </w:t>
      </w:r>
    </w:p>
    <w:p w14:paraId="7F2F0A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личностные результаты </w:t>
      </w:r>
    </w:p>
    <w:p w14:paraId="4AABCA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метапредметные результаты </w:t>
      </w:r>
    </w:p>
    <w:p w14:paraId="3B817A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предметные результаты. </w:t>
      </w:r>
    </w:p>
    <w:p w14:paraId="7156EE28" w14:textId="77777777" w:rsidR="007566C8" w:rsidRPr="003B4EB9" w:rsidRDefault="007566C8" w:rsidP="00E4302D">
      <w:pPr>
        <w:spacing w:after="0" w:line="240" w:lineRule="auto"/>
        <w:ind w:firstLine="567"/>
        <w:jc w:val="both"/>
        <w:rPr>
          <w:rFonts w:ascii="Times New Roman" w:hAnsi="Times New Roman"/>
          <w:sz w:val="24"/>
          <w:szCs w:val="24"/>
        </w:rPr>
      </w:pPr>
    </w:p>
    <w:p w14:paraId="2EFB569D" w14:textId="77777777" w:rsidR="007566C8" w:rsidRPr="003B4EB9" w:rsidRDefault="007566C8" w:rsidP="005022E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 Оценка личностных результатов </w:t>
      </w:r>
    </w:p>
    <w:p w14:paraId="7B3696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Объектом оценки личностных результатов являются сформированные у учащихся универсальные учебные действия, включаемые в три основных блока: </w:t>
      </w:r>
    </w:p>
    <w:p w14:paraId="782698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14:paraId="7BADDB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14:paraId="57D05E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ее </w:t>
      </w:r>
      <w:r w:rsidRPr="003B4EB9">
        <w:rPr>
          <w:rFonts w:ascii="Times New Roman" w:hAnsi="Times New Roman"/>
          <w:sz w:val="24"/>
          <w:szCs w:val="24"/>
        </w:rPr>
        <w:lastRenderedPageBreak/>
        <w:t xml:space="preserve">разрешении, развитие этических чувств - стыда, вины, совести как регуляторов морального поведения. </w:t>
      </w:r>
    </w:p>
    <w:p w14:paraId="6FB7BD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Основное содержание оценки личностных результатов на строится вокруг оценки: </w:t>
      </w:r>
    </w:p>
    <w:p w14:paraId="76FFFD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14:paraId="55A0B4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14:paraId="112B88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14:paraId="4E1691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14:paraId="52C8B5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14:paraId="78E07A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-способности к оценке своих поступков и действий других людей с точки зрения соблюдения/нарушения моральной нормы. </w:t>
      </w:r>
    </w:p>
    <w:p w14:paraId="56B55E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личностных результатов осуществляется, во-первых, в ходе внешних неперсонифицированных мониторинговых исследований специалистами, работающими в школе и обладающими необходимой компетенцией в сфере психолого-педагогической диагностики развития личности. </w:t>
      </w:r>
    </w:p>
    <w:p w14:paraId="06EB51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w:t>
      </w:r>
    </w:p>
    <w:p w14:paraId="0CB38A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14:paraId="5EC500F3" w14:textId="77777777" w:rsidR="007566C8" w:rsidRPr="003B4EB9" w:rsidRDefault="007566C8" w:rsidP="00E4302D">
      <w:pPr>
        <w:spacing w:after="0" w:line="240" w:lineRule="auto"/>
        <w:ind w:firstLine="567"/>
        <w:jc w:val="both"/>
        <w:rPr>
          <w:rFonts w:ascii="Times New Roman" w:hAnsi="Times New Roman"/>
          <w:sz w:val="24"/>
          <w:szCs w:val="24"/>
        </w:rPr>
      </w:pPr>
    </w:p>
    <w:p w14:paraId="46C24265" w14:textId="77777777" w:rsidR="007566C8" w:rsidRPr="003B4EB9" w:rsidRDefault="007566C8" w:rsidP="005022E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III. Оценка метапредметных результатов </w:t>
      </w:r>
    </w:p>
    <w:p w14:paraId="2579E7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14:paraId="50B4AA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w:t>
      </w:r>
    </w:p>
    <w:p w14:paraId="3E0ECB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собственную деятельность в соответствии с поставленной задачей и условиями е. реализации и искать средства е. осуществления; </w:t>
      </w:r>
    </w:p>
    <w:p w14:paraId="58A2A3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14:paraId="726F09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14:paraId="28DCCB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14:paraId="397C7C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14:paraId="77CC05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14:paraId="6902DC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метапредметных результатов обеспечивается за счет основных компонентов образовательного процесса — учебных предметов, представленных в обязательной части учебного плана. </w:t>
      </w:r>
    </w:p>
    <w:p w14:paraId="2DC556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Основное содержание оценки метапредметных результатов на ступени </w:t>
      </w:r>
      <w:r w:rsidRPr="008A2941">
        <w:rPr>
          <w:rFonts w:ascii="Times New Roman" w:hAnsi="Times New Roman"/>
          <w:sz w:val="24"/>
          <w:szCs w:val="24"/>
        </w:rPr>
        <w:t>основного</w:t>
      </w:r>
      <w:r w:rsidRPr="003B4EB9">
        <w:rPr>
          <w:rFonts w:ascii="Times New Roman" w:hAnsi="Times New Roman"/>
          <w:sz w:val="24"/>
          <w:szCs w:val="24"/>
        </w:rPr>
        <w:t xml:space="preserve">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итоговые проверочные работы, комплексные работы на межпредметной основе (итоговые проверочные работы в конце учебного года, включающие задания различного уровня сложности из разных предметных областей и позволяющие оценить сформированность отдельных универсальных учебных действий), мониторинг сформированности основных учебных умений, накопительная оценка, фиксируемая в «портфолио». </w:t>
      </w:r>
    </w:p>
    <w:p w14:paraId="06938600" w14:textId="77777777" w:rsidR="007566C8" w:rsidRPr="003B4EB9" w:rsidRDefault="007566C8" w:rsidP="00E4302D">
      <w:pPr>
        <w:spacing w:after="0" w:line="240" w:lineRule="auto"/>
        <w:ind w:firstLine="567"/>
        <w:jc w:val="both"/>
        <w:rPr>
          <w:rFonts w:ascii="Times New Roman" w:hAnsi="Times New Roman"/>
          <w:sz w:val="24"/>
          <w:szCs w:val="24"/>
        </w:rPr>
      </w:pPr>
    </w:p>
    <w:p w14:paraId="648875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IV. Оценка предметных результатов </w:t>
      </w:r>
    </w:p>
    <w:p w14:paraId="620734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14:paraId="49835A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достижения предметных результатов ведется в ходе выполнения итоговых проверочных работ, а также может проверяться в ходе текущего и промежуточного оценивания. </w:t>
      </w:r>
    </w:p>
    <w:p w14:paraId="4F3F28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w:t>
      </w:r>
    </w:p>
    <w:p w14:paraId="450212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инструментом итоговой оценки являются итоговые проверочные работы. </w:t>
      </w:r>
    </w:p>
    <w:p w14:paraId="7B94CA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Итоговая оценка ограничивается контролем успешности освоения действий, выполняемых учащимися с предметным содержанием, отражающим опорную систему знаний данного учебного курса.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 </w:t>
      </w:r>
    </w:p>
    <w:p w14:paraId="161FD5F0" w14:textId="77777777" w:rsidR="007566C8" w:rsidRPr="003B4EB9" w:rsidRDefault="007566C8" w:rsidP="00E4302D">
      <w:pPr>
        <w:spacing w:after="0" w:line="240" w:lineRule="auto"/>
        <w:ind w:firstLine="567"/>
        <w:jc w:val="both"/>
        <w:rPr>
          <w:rFonts w:ascii="Times New Roman" w:hAnsi="Times New Roman"/>
          <w:sz w:val="24"/>
          <w:szCs w:val="24"/>
        </w:rPr>
      </w:pPr>
    </w:p>
    <w:p w14:paraId="5E5F26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V. Формы представления образовательных результатов: </w:t>
      </w:r>
    </w:p>
    <w:p w14:paraId="0348DC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-табель успеваемости по предметам; </w:t>
      </w:r>
    </w:p>
    <w:p w14:paraId="1D45A4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-листы учета индивидуальных достижений обучающихся, в которых фиксируются качество усвоения знаний и уровень сформированности умений по каждой теме; </w:t>
      </w:r>
    </w:p>
    <w:p w14:paraId="13CA2D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-тексты итоговых и комплексных работ и анализ их выполнения обучающимися</w:t>
      </w:r>
    </w:p>
    <w:p w14:paraId="4E4822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(информация об элементах и уровнях проверяемого знания – знания, понимания, применения, систематизации); </w:t>
      </w:r>
    </w:p>
    <w:p w14:paraId="405196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14:paraId="1509FE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-портфолио; </w:t>
      </w:r>
    </w:p>
    <w:p w14:paraId="3B86E5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14:paraId="411A950D" w14:textId="77777777" w:rsidR="007566C8" w:rsidRPr="003B4EB9" w:rsidRDefault="007566C8" w:rsidP="00E4302D">
      <w:pPr>
        <w:spacing w:after="0" w:line="240" w:lineRule="auto"/>
        <w:ind w:firstLine="567"/>
        <w:jc w:val="both"/>
        <w:rPr>
          <w:rFonts w:ascii="Times New Roman" w:hAnsi="Times New Roman"/>
          <w:sz w:val="24"/>
          <w:szCs w:val="24"/>
        </w:rPr>
      </w:pPr>
    </w:p>
    <w:p w14:paraId="33D4F342" w14:textId="77777777" w:rsidR="007566C8" w:rsidRPr="003B4EB9" w:rsidRDefault="007566C8" w:rsidP="00E4302D">
      <w:pPr>
        <w:spacing w:after="0" w:line="240" w:lineRule="auto"/>
        <w:ind w:firstLine="567"/>
        <w:jc w:val="both"/>
        <w:rPr>
          <w:rFonts w:ascii="Times New Roman" w:hAnsi="Times New Roman"/>
          <w:sz w:val="28"/>
          <w:szCs w:val="24"/>
          <w:u w:val="single"/>
        </w:rPr>
      </w:pPr>
      <w:r w:rsidRPr="003B4EB9">
        <w:rPr>
          <w:rFonts w:ascii="Times New Roman" w:hAnsi="Times New Roman"/>
          <w:sz w:val="28"/>
          <w:szCs w:val="24"/>
          <w:u w:val="single"/>
        </w:rPr>
        <w:t xml:space="preserve">2. Содержательный раздел примерной основной образовательной программы основного общего образования </w:t>
      </w:r>
    </w:p>
    <w:p w14:paraId="0B84F529" w14:textId="77777777" w:rsidR="007566C8" w:rsidRPr="003B4EB9" w:rsidRDefault="007566C8" w:rsidP="00E4302D">
      <w:pPr>
        <w:spacing w:after="0" w:line="240" w:lineRule="auto"/>
        <w:ind w:firstLine="567"/>
        <w:jc w:val="both"/>
        <w:rPr>
          <w:rFonts w:ascii="Times New Roman" w:hAnsi="Times New Roman"/>
          <w:sz w:val="24"/>
          <w:szCs w:val="24"/>
        </w:rPr>
      </w:pPr>
    </w:p>
    <w:p w14:paraId="06BDD2A1"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lastRenderedPageBreak/>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3B462E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r w:rsidRPr="003B4EB9">
        <w:rPr>
          <w:rFonts w:ascii="Times New Roman" w:hAnsi="Times New Roman"/>
          <w:i/>
          <w:sz w:val="24"/>
          <w:szCs w:val="24"/>
        </w:rPr>
        <w:t>(Такой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14:paraId="0E7F214F" w14:textId="77777777" w:rsidR="007566C8" w:rsidRPr="003B4EB9" w:rsidRDefault="007566C8" w:rsidP="00E4302D">
      <w:pPr>
        <w:spacing w:after="0" w:line="240" w:lineRule="auto"/>
        <w:ind w:firstLine="567"/>
        <w:jc w:val="both"/>
        <w:rPr>
          <w:rFonts w:ascii="Times New Roman" w:hAnsi="Times New Roman"/>
          <w:sz w:val="24"/>
          <w:szCs w:val="24"/>
        </w:rPr>
      </w:pPr>
    </w:p>
    <w:p w14:paraId="3E2D8035" w14:textId="77777777" w:rsidR="007566C8" w:rsidRPr="003B4EB9" w:rsidRDefault="007566C8" w:rsidP="00E4302D">
      <w:pPr>
        <w:spacing w:after="0" w:line="240" w:lineRule="auto"/>
        <w:ind w:firstLine="567"/>
        <w:jc w:val="both"/>
        <w:rPr>
          <w:rFonts w:ascii="Times New Roman" w:hAnsi="Times New Roman"/>
          <w:b/>
          <w:sz w:val="24"/>
          <w:szCs w:val="24"/>
        </w:rPr>
      </w:pPr>
    </w:p>
    <w:p w14:paraId="729C470B" w14:textId="77777777" w:rsidR="007566C8" w:rsidRPr="003B4EB9" w:rsidRDefault="007566C8" w:rsidP="00E4302D">
      <w:pPr>
        <w:spacing w:after="0" w:line="240" w:lineRule="auto"/>
        <w:ind w:firstLine="567"/>
        <w:jc w:val="both"/>
        <w:rPr>
          <w:rFonts w:ascii="Times New Roman" w:hAnsi="Times New Roman"/>
          <w:b/>
          <w:sz w:val="24"/>
          <w:szCs w:val="24"/>
        </w:rPr>
      </w:pPr>
    </w:p>
    <w:p w14:paraId="705E705F" w14:textId="77777777" w:rsidR="007566C8" w:rsidRPr="003B4EB9" w:rsidRDefault="007566C8" w:rsidP="00E4302D">
      <w:pPr>
        <w:spacing w:after="0" w:line="240" w:lineRule="auto"/>
        <w:ind w:firstLine="567"/>
        <w:jc w:val="both"/>
        <w:rPr>
          <w:rFonts w:ascii="Times New Roman" w:hAnsi="Times New Roman"/>
          <w:b/>
          <w:sz w:val="24"/>
          <w:szCs w:val="24"/>
        </w:rPr>
      </w:pPr>
    </w:p>
    <w:p w14:paraId="7209E49E"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 Формы взаимодействия участников образовательного процесса при создании и </w:t>
      </w:r>
    </w:p>
    <w:p w14:paraId="00948833"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реализации программы развития универсальных учебных действий </w:t>
      </w:r>
    </w:p>
    <w:p w14:paraId="5D39B7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14:paraId="0A3A47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развития универсальных учебных действий (УУД) в основной школе определяет: </w:t>
      </w:r>
    </w:p>
    <w:p w14:paraId="78C41A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14:paraId="164538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14:paraId="788E29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 </w:t>
      </w:r>
    </w:p>
    <w:p w14:paraId="00C9EF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14:paraId="5DFCA7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условия развития УУД; </w:t>
      </w:r>
    </w:p>
    <w:p w14:paraId="40BD2E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преемственность программы развития универсальных учебных действий при переходе от начального к основному общему образованию. </w:t>
      </w:r>
    </w:p>
    <w:p w14:paraId="34A5F6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14:paraId="5E006E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Универсальные учебные действия представляют </w:t>
      </w:r>
      <w:r w:rsidRPr="003B4EB9">
        <w:rPr>
          <w:rFonts w:ascii="Times New Roman" w:hAnsi="Times New Roman"/>
          <w:sz w:val="24"/>
          <w:szCs w:val="24"/>
        </w:rPr>
        <w:lastRenderedPageBreak/>
        <w:t xml:space="preserve">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w:t>
      </w:r>
    </w:p>
    <w:p w14:paraId="51970A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w:t>
      </w:r>
    </w:p>
    <w:p w14:paraId="2A688E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14:paraId="082ADE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14:paraId="6FB713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14:paraId="5D6385BC" w14:textId="77777777" w:rsidR="007566C8" w:rsidRPr="003B4EB9" w:rsidRDefault="007566C8" w:rsidP="00E4302D">
      <w:pPr>
        <w:spacing w:after="0" w:line="240" w:lineRule="auto"/>
        <w:ind w:firstLine="567"/>
        <w:jc w:val="both"/>
        <w:rPr>
          <w:rFonts w:ascii="Times New Roman" w:hAnsi="Times New Roman"/>
          <w:sz w:val="24"/>
          <w:szCs w:val="24"/>
        </w:rPr>
      </w:pPr>
    </w:p>
    <w:p w14:paraId="4E0E623A"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2.1.2. Цели и задачи программы, описание ее места и роли в реализации требований ФГОС </w:t>
      </w:r>
    </w:p>
    <w:p w14:paraId="18DB18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14:paraId="283E06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указанной целью программа развития УУД в основной школе определяет следующие задачи: </w:t>
      </w:r>
    </w:p>
    <w:p w14:paraId="6E7FA5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 </w:t>
      </w:r>
    </w:p>
    <w:p w14:paraId="31F509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14:paraId="208902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развивающих задач как в урочную, так и внеурочную деятельность обучающихся; </w:t>
      </w:r>
    </w:p>
    <w:p w14:paraId="4336F1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14:paraId="2DD782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14:paraId="3FC143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14:paraId="744FB67E" w14:textId="77777777" w:rsidR="007566C8" w:rsidRPr="003B4EB9" w:rsidRDefault="007566C8" w:rsidP="00E4302D">
      <w:pPr>
        <w:spacing w:after="0" w:line="240" w:lineRule="auto"/>
        <w:ind w:firstLine="567"/>
        <w:jc w:val="both"/>
        <w:rPr>
          <w:rFonts w:ascii="Times New Roman" w:hAnsi="Times New Roman"/>
          <w:sz w:val="24"/>
          <w:szCs w:val="24"/>
        </w:rPr>
      </w:pPr>
    </w:p>
    <w:p w14:paraId="3118F902"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w:t>
      </w:r>
      <w:r w:rsidRPr="003B4EB9">
        <w:rPr>
          <w:rFonts w:ascii="Times New Roman" w:hAnsi="Times New Roman"/>
          <w:b/>
          <w:sz w:val="24"/>
          <w:szCs w:val="24"/>
        </w:rPr>
        <w:lastRenderedPageBreak/>
        <w:t xml:space="preserve">отдельных компонентов универсальных учебных действий в структуре образовательного процесса </w:t>
      </w:r>
    </w:p>
    <w:p w14:paraId="261597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принципам формирования УУД в основной школе можно отнести следующие: </w:t>
      </w:r>
    </w:p>
    <w:p w14:paraId="256862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формирование УУД – задача, сквозная для всего образовательного процесса (урочная, внеурочная деятельность); </w:t>
      </w:r>
    </w:p>
    <w:p w14:paraId="30873C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формирование УУД обязательно требует работы с предметным или междисциплинарным содержанием; </w:t>
      </w:r>
    </w:p>
    <w:p w14:paraId="4F2542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14:paraId="6383E7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преемственность по отношению к начальной школе, но с учетом специфики </w:t>
      </w:r>
    </w:p>
    <w:p w14:paraId="5663DF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подросткового возраста. Специфика подросткового возраста заключается в том, что возрастает </w:t>
      </w:r>
    </w:p>
    <w:p w14:paraId="507301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значимость различных социальных практик, исследовательской и проектной деятельности, использования ИКТ; </w:t>
      </w:r>
    </w:p>
    <w:p w14:paraId="67088F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14:paraId="4E6E45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775ED9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14:paraId="0CD4A7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14:paraId="553D7D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331333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w:t>
      </w:r>
      <w:r w:rsidRPr="003B4EB9">
        <w:rPr>
          <w:rFonts w:ascii="Times New Roman" w:hAnsi="Times New Roman"/>
          <w:color w:val="000000"/>
          <w:sz w:val="24"/>
          <w:szCs w:val="24"/>
        </w:rPr>
        <w:t>факультативов</w:t>
      </w:r>
      <w:r w:rsidRPr="003B4EB9">
        <w:rPr>
          <w:rFonts w:ascii="Times New Roman" w:hAnsi="Times New Roman"/>
          <w:sz w:val="24"/>
          <w:szCs w:val="24"/>
        </w:rPr>
        <w:t>, кружков.</w:t>
      </w:r>
    </w:p>
    <w:p w14:paraId="02A3CF8B" w14:textId="77777777" w:rsidR="007566C8" w:rsidRPr="003B4EB9" w:rsidRDefault="007566C8" w:rsidP="00E4302D">
      <w:pPr>
        <w:spacing w:after="0" w:line="240" w:lineRule="auto"/>
        <w:ind w:firstLine="567"/>
        <w:jc w:val="both"/>
        <w:rPr>
          <w:rFonts w:ascii="Times New Roman" w:hAnsi="Times New Roman"/>
          <w:sz w:val="24"/>
          <w:szCs w:val="24"/>
        </w:rPr>
      </w:pPr>
    </w:p>
    <w:p w14:paraId="615DAE4F"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2.1.4. Типовые задачи применения универсальных учебных действий </w:t>
      </w:r>
    </w:p>
    <w:p w14:paraId="61F4E9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14:paraId="0BC15E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Различаются два типа заданий, связанных с УУД: </w:t>
      </w:r>
    </w:p>
    <w:p w14:paraId="1460F0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в рамках образовательного процесса сформировать УУД; </w:t>
      </w:r>
    </w:p>
    <w:p w14:paraId="65F6F2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диагностировать уровень сформированности УУД. </w:t>
      </w:r>
    </w:p>
    <w:p w14:paraId="4DB0EC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14:paraId="177106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14:paraId="661C6F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основной школе возможно использовать в том числе следующие типы задач: </w:t>
      </w:r>
    </w:p>
    <w:p w14:paraId="6BDF2E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Задачи, формирующие коммуникативные УУД: </w:t>
      </w:r>
    </w:p>
    <w:p w14:paraId="6C0BDB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 учет позиции партнера; </w:t>
      </w:r>
    </w:p>
    <w:p w14:paraId="1DE927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организацию и осуществление сотрудничества; </w:t>
      </w:r>
    </w:p>
    <w:p w14:paraId="14AB0B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передачу информации и отображение предметного содержания; </w:t>
      </w:r>
    </w:p>
    <w:p w14:paraId="00EE7C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тренинги коммуникативных навыков; </w:t>
      </w:r>
    </w:p>
    <w:p w14:paraId="5830B3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ролевые игры. </w:t>
      </w:r>
    </w:p>
    <w:p w14:paraId="5F542B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Задачи, формирующие познавательные УУД: </w:t>
      </w:r>
    </w:p>
    <w:p w14:paraId="3B276C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проекты на выстраивание стратегии поиска решения задач; </w:t>
      </w:r>
    </w:p>
    <w:p w14:paraId="726D3B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задачи на сериацию, сравнение, оценивание; </w:t>
      </w:r>
    </w:p>
    <w:p w14:paraId="637E8F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эмпирического исследования; </w:t>
      </w:r>
    </w:p>
    <w:p w14:paraId="09521E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теоретического исследования; </w:t>
      </w:r>
    </w:p>
    <w:p w14:paraId="2E5D41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смысловое чтение. </w:t>
      </w:r>
    </w:p>
    <w:p w14:paraId="4AB317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Задачи, формирующие регулятивные УУД: </w:t>
      </w:r>
    </w:p>
    <w:p w14:paraId="539711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планирование; </w:t>
      </w:r>
    </w:p>
    <w:p w14:paraId="657733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ориентировку в ситуации; </w:t>
      </w:r>
    </w:p>
    <w:p w14:paraId="29113C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прогнозирование; </w:t>
      </w:r>
    </w:p>
    <w:p w14:paraId="15446C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целеполагание; </w:t>
      </w:r>
    </w:p>
    <w:p w14:paraId="7CF62E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принятие решения; </w:t>
      </w:r>
    </w:p>
    <w:p w14:paraId="0B5805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самоконтроль. </w:t>
      </w:r>
    </w:p>
    <w:p w14:paraId="4ADA62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370DCF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27D5D1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14:paraId="50D10FE1" w14:textId="77777777" w:rsidR="007566C8" w:rsidRPr="003B4EB9" w:rsidRDefault="007566C8" w:rsidP="00E4302D">
      <w:pPr>
        <w:spacing w:after="0" w:line="240" w:lineRule="auto"/>
        <w:ind w:firstLine="567"/>
        <w:jc w:val="both"/>
        <w:rPr>
          <w:rFonts w:ascii="Times New Roman" w:hAnsi="Times New Roman"/>
          <w:sz w:val="24"/>
          <w:szCs w:val="24"/>
        </w:rPr>
      </w:pPr>
    </w:p>
    <w:p w14:paraId="7F5B022D"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компетенций </w:t>
      </w:r>
    </w:p>
    <w:p w14:paraId="616F77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14:paraId="0C4B2C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14:paraId="3AFFAB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7D6C7F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работа учащихся может быть организована по двум направлениям: </w:t>
      </w:r>
    </w:p>
    <w:p w14:paraId="466425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урочная учебно-исследовательская деятельность учащихся: проблемные уроки; семинары; практические и лабораторные занятия, др.; </w:t>
      </w:r>
    </w:p>
    <w:p w14:paraId="0AFC64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14:paraId="0FA821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и проектная деятельность обучающихся может проводиться в том числе по таким направлениям, как: </w:t>
      </w:r>
    </w:p>
    <w:p w14:paraId="40264C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исследовательское; </w:t>
      </w:r>
    </w:p>
    <w:p w14:paraId="18493B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инженерное; </w:t>
      </w:r>
    </w:p>
    <w:p w14:paraId="4C7F52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прикладное; </w:t>
      </w:r>
    </w:p>
    <w:p w14:paraId="4B9DA7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информационное; </w:t>
      </w:r>
    </w:p>
    <w:p w14:paraId="7A3137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w:t>
      </w:r>
    </w:p>
    <w:p w14:paraId="4D2F84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игровое; </w:t>
      </w:r>
    </w:p>
    <w:p w14:paraId="32EC0C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творческое. </w:t>
      </w:r>
    </w:p>
    <w:p w14:paraId="24AC2F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14:paraId="7C9543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14:paraId="055935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14:paraId="4A6EDC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14:paraId="1A0014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урочных занятиях могут быть следующими: </w:t>
      </w:r>
    </w:p>
    <w:p w14:paraId="100E92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14:paraId="1A1695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14:paraId="6F7B1C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14:paraId="60FB4E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внеурочных занятиях могут быть следующими: </w:t>
      </w:r>
    </w:p>
    <w:p w14:paraId="23EC8E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исследовательская практика обучающихся; </w:t>
      </w:r>
    </w:p>
    <w:p w14:paraId="4519F9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p>
    <w:p w14:paraId="109205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14:paraId="4CF9E2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14:paraId="296AE3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14:paraId="049971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14:paraId="0D9726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возможных форм представления результатов проектной деятельности можно выделить следующие: </w:t>
      </w:r>
    </w:p>
    <w:p w14:paraId="7ABA8E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макеты, модели, рабочие установки, схемы, план-карты; </w:t>
      </w:r>
    </w:p>
    <w:p w14:paraId="61EC4B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постеры, презентации; </w:t>
      </w:r>
    </w:p>
    <w:p w14:paraId="4128BF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альбомы, буклеты, брошюры, книги; </w:t>
      </w:r>
    </w:p>
    <w:p w14:paraId="5350F2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реконструкции событий; </w:t>
      </w:r>
    </w:p>
    <w:p w14:paraId="6378E8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эссе, рассказы, стихи, рисунки; </w:t>
      </w:r>
    </w:p>
    <w:p w14:paraId="306BF5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результаты исследовательских экспедиций, обработки архивов и мемуаров; </w:t>
      </w:r>
    </w:p>
    <w:p w14:paraId="38BE85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документальные фильмы, мультфильмы; </w:t>
      </w:r>
    </w:p>
    <w:p w14:paraId="000EFB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выставки, игры, тематические вечера, концерты; </w:t>
      </w:r>
    </w:p>
    <w:p w14:paraId="59CE93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сценарии мероприятий; </w:t>
      </w:r>
    </w:p>
    <w:p w14:paraId="650618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веб-сайты, программное обеспечение, компакт-диски (или другие цифровые носители) </w:t>
      </w:r>
    </w:p>
    <w:p w14:paraId="35D729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др. </w:t>
      </w:r>
    </w:p>
    <w:p w14:paraId="1A6BC2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также могут быть представлены в ходе проведения конференций, семинаров и круглых столов. </w:t>
      </w:r>
    </w:p>
    <w:p w14:paraId="332167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14:paraId="2382A65E" w14:textId="77777777" w:rsidR="007566C8" w:rsidRPr="003B4EB9" w:rsidRDefault="007566C8" w:rsidP="00E4302D">
      <w:pPr>
        <w:spacing w:after="0" w:line="240" w:lineRule="auto"/>
        <w:ind w:firstLine="567"/>
        <w:jc w:val="both"/>
        <w:rPr>
          <w:rFonts w:ascii="Times New Roman" w:hAnsi="Times New Roman"/>
          <w:sz w:val="24"/>
          <w:szCs w:val="24"/>
        </w:rPr>
      </w:pPr>
    </w:p>
    <w:p w14:paraId="66352CC0"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2.1.6. Описание содержания, видов и форм организации учебной деятельности по развитию информационно-коммуникационных технологий </w:t>
      </w:r>
    </w:p>
    <w:p w14:paraId="2102C2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01E5DE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6A9C0A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w:t>
      </w:r>
      <w:r w:rsidRPr="003B4EB9">
        <w:rPr>
          <w:rFonts w:ascii="Times New Roman" w:hAnsi="Times New Roman"/>
          <w:sz w:val="24"/>
          <w:szCs w:val="24"/>
        </w:rPr>
        <w:lastRenderedPageBreak/>
        <w:t xml:space="preserve">а также планируемые результаты формирования и развития компетентности обучающихся в области использования ИКТ. </w:t>
      </w:r>
    </w:p>
    <w:p w14:paraId="7F5B36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формы организации учебной деятельности по формированию ИКТ-компетенции обучающихся могут включить: </w:t>
      </w:r>
    </w:p>
    <w:p w14:paraId="69421E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 по информатике и другим предметам; </w:t>
      </w:r>
    </w:p>
    <w:p w14:paraId="28A27A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факультативы; </w:t>
      </w:r>
    </w:p>
    <w:p w14:paraId="7C4DD6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кружки; </w:t>
      </w:r>
    </w:p>
    <w:p w14:paraId="511D5B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интегративные межпредметные проекты; </w:t>
      </w:r>
    </w:p>
    <w:p w14:paraId="6E3FB2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внеурочные и внешкольные активности. </w:t>
      </w:r>
    </w:p>
    <w:p w14:paraId="1CACDA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14:paraId="2E4F4D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14:paraId="334FFD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текстов; </w:t>
      </w:r>
    </w:p>
    <w:p w14:paraId="1ECE4E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электронных таблиц; </w:t>
      </w:r>
    </w:p>
    <w:p w14:paraId="6B9C30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средств для построения диаграмм, графиков, блок-схем, других графических объектов; </w:t>
      </w:r>
    </w:p>
    <w:p w14:paraId="61F9F3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презентаций; </w:t>
      </w:r>
    </w:p>
    <w:p w14:paraId="4CF006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графики и фото; </w:t>
      </w:r>
    </w:p>
    <w:p w14:paraId="2F44EF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видео; </w:t>
      </w:r>
    </w:p>
    <w:p w14:paraId="0297B0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музыкальных и звуковых объектов; </w:t>
      </w:r>
    </w:p>
    <w:p w14:paraId="1053E4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поиск и анализ информации в Интернете; </w:t>
      </w:r>
    </w:p>
    <w:p w14:paraId="7D778A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моделирование, проектирование и управление; </w:t>
      </w:r>
    </w:p>
    <w:p w14:paraId="6DFF90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математическая обработка и визуализация данных; </w:t>
      </w:r>
    </w:p>
    <w:p w14:paraId="00646E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веб-страниц и сайтов; </w:t>
      </w:r>
    </w:p>
    <w:p w14:paraId="28027C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сетевая коммуникация между учениками и (или) учителем. </w:t>
      </w:r>
    </w:p>
    <w:p w14:paraId="0261F6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Эффективное формирование ИКТ-компетенции обучающихся может быть обеспечено </w:t>
      </w:r>
    </w:p>
    <w:p w14:paraId="034330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усилиями команды учителей-предметников, согласование действий которых обеспечивается в</w:t>
      </w:r>
    </w:p>
    <w:p w14:paraId="43B73C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ходе регулярных рабочих совещаний по данному вопросу. </w:t>
      </w:r>
    </w:p>
    <w:p w14:paraId="67A62D23" w14:textId="77777777" w:rsidR="007566C8" w:rsidRPr="003B4EB9" w:rsidRDefault="007566C8" w:rsidP="00E4302D">
      <w:pPr>
        <w:spacing w:after="0" w:line="240" w:lineRule="auto"/>
        <w:ind w:firstLine="567"/>
        <w:jc w:val="both"/>
        <w:rPr>
          <w:rFonts w:ascii="Times New Roman" w:hAnsi="Times New Roman"/>
          <w:sz w:val="24"/>
          <w:szCs w:val="24"/>
        </w:rPr>
      </w:pPr>
    </w:p>
    <w:p w14:paraId="6D1E87E1"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2.1.7. Перечень и описание основных элементов ИКТ-компетенции и инструментов их использования </w:t>
      </w:r>
    </w:p>
    <w:p w14:paraId="474FBF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14:paraId="597ACE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w:t>
      </w:r>
      <w:r w:rsidRPr="003B4EB9">
        <w:rPr>
          <w:rFonts w:ascii="Times New Roman" w:hAnsi="Times New Roman"/>
          <w:sz w:val="24"/>
          <w:szCs w:val="24"/>
        </w:rPr>
        <w:lastRenderedPageBreak/>
        <w:t xml:space="preserve">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14:paraId="575BBF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14:paraId="75D9D9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14:paraId="417D3F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14:paraId="7CFD2D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14:paraId="17B99B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w:t>
      </w:r>
      <w:r w:rsidRPr="003B4EB9">
        <w:rPr>
          <w:rFonts w:ascii="Times New Roman" w:hAnsi="Times New Roman"/>
          <w:sz w:val="24"/>
          <w:szCs w:val="24"/>
        </w:rPr>
        <w:lastRenderedPageBreak/>
        <w:t xml:space="preserve">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14:paraId="46817E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14:paraId="70E3DC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14:paraId="708C17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14:paraId="4975AF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14:paraId="42E9F939" w14:textId="77777777" w:rsidR="007566C8" w:rsidRPr="003B4EB9" w:rsidRDefault="007566C8" w:rsidP="005201C0">
      <w:pPr>
        <w:spacing w:after="0" w:line="240" w:lineRule="auto"/>
        <w:jc w:val="both"/>
        <w:rPr>
          <w:rFonts w:ascii="Times New Roman" w:hAnsi="Times New Roman"/>
          <w:sz w:val="24"/>
          <w:szCs w:val="24"/>
        </w:rPr>
      </w:pPr>
    </w:p>
    <w:p w14:paraId="250AE46A"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2.1.8.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14:paraId="2DE96E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14:paraId="6F4BB1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14:paraId="45F648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информационное подключение к локальной сети и глобальной сети Интернет; </w:t>
      </w:r>
    </w:p>
    <w:p w14:paraId="14513A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информацию о характеристиках компьютера; </w:t>
      </w:r>
    </w:p>
    <w:p w14:paraId="0B40F0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14:paraId="556747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14:paraId="76237B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14:paraId="4A56B5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требования техники безопасности, гигиены, эргономики и ресурсосбережения при работе с устройствами ИКТ. </w:t>
      </w:r>
    </w:p>
    <w:p w14:paraId="7B7EC1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w:t>
      </w:r>
    </w:p>
    <w:p w14:paraId="48E373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презентации на основе цифровых фотографий; </w:t>
      </w:r>
    </w:p>
    <w:p w14:paraId="58C64E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фотографий с использованием возможностей специальных компьютерных инструментов; </w:t>
      </w:r>
    </w:p>
    <w:p w14:paraId="4ABAA3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звукозаписей с использованием возможностей специальных компьютерных инструментов; </w:t>
      </w:r>
    </w:p>
    <w:p w14:paraId="750F12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p w14:paraId="5E346A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w:t>
      </w:r>
    </w:p>
    <w:p w14:paraId="1BD7E2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 </w:t>
      </w:r>
    </w:p>
    <w:p w14:paraId="440EC9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запросы для поиска информации с использованием логических операций и анализировать результаты поиска; </w:t>
      </w:r>
    </w:p>
    <w:p w14:paraId="065131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библиотечные, в том числе электронные, каталоги для поиска необходимых книг; </w:t>
      </w:r>
    </w:p>
    <w:p w14:paraId="73DE7D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14:paraId="39840E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сохранять для индивидуального использования найденные в сети Интернет информационные объекты и ссылки на них. </w:t>
      </w:r>
    </w:p>
    <w:p w14:paraId="1A3C64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14:paraId="19EFE4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14:paraId="230B68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14:paraId="07A5E1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вставлять в документ формулы, таблицы, списки, изображения; </w:t>
      </w:r>
    </w:p>
    <w:p w14:paraId="01C011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коллективном создании текстового документа; </w:t>
      </w:r>
    </w:p>
    <w:p w14:paraId="407A70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гипертекстовые документы. </w:t>
      </w:r>
    </w:p>
    <w:p w14:paraId="34492B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14:paraId="761899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 редактировать изображения с помощью инструментов графического редактора; </w:t>
      </w:r>
    </w:p>
    <w:p w14:paraId="28C42A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различные геометрические объекты и чертежи с использованием возможностей специальных компьютерных инструментов; </w:t>
      </w:r>
    </w:p>
    <w:p w14:paraId="08A004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14:paraId="7DD7FC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 </w:t>
      </w:r>
    </w:p>
    <w:p w14:paraId="61EC9E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звуковые файлы с различным качеством звучания (глубиной кодирования и частотой дискретизации); </w:t>
      </w:r>
    </w:p>
    <w:p w14:paraId="4D8CDF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музыкальные редакторы, клавишные и кинетические синтезаторы для решения творческих задач. </w:t>
      </w:r>
    </w:p>
    <w:p w14:paraId="3055A1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14:paraId="601549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14:paraId="2B9FCA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14:paraId="2C2CDB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14:paraId="4FFCF1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программы-архиваторы. </w:t>
      </w:r>
    </w:p>
    <w:p w14:paraId="35D716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14:paraId="177CAD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простые эксперименты и исследования в виртуальных лабораториях; </w:t>
      </w:r>
    </w:p>
    <w:p w14:paraId="252084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вводить результаты измерений и другие цифровые данные для их обработки, в том числе статистической и визуализации; </w:t>
      </w:r>
    </w:p>
    <w:p w14:paraId="6B9429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эксперименты и исследования в виртуальных лабораториях по естественным наукам, математике и информатике. </w:t>
      </w:r>
    </w:p>
    <w:p w14:paraId="2DFAC3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 </w:t>
      </w:r>
    </w:p>
    <w:p w14:paraId="0832E6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 помощью компьютерных инструментов разнообразные информационные структуры для описания объектов; </w:t>
      </w:r>
    </w:p>
    <w:p w14:paraId="23B503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 </w:t>
      </w:r>
    </w:p>
    <w:p w14:paraId="7259AC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виртуальных конструкторов; </w:t>
      </w:r>
    </w:p>
    <w:p w14:paraId="754448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средств программирования. </w:t>
      </w:r>
    </w:p>
    <w:p w14:paraId="57B00D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14:paraId="17F1F6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14:paraId="3897F3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возможности электронной почты, интернет-мессенджеров и социальных сетей для обучения; </w:t>
      </w:r>
    </w:p>
    <w:p w14:paraId="386325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личный дневник (блог) с использованием возможностей сети Интернет; </w:t>
      </w:r>
    </w:p>
    <w:p w14:paraId="4EA709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14:paraId="79374F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 </w:t>
      </w:r>
    </w:p>
    <w:p w14:paraId="59E585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безопасного поведения в сети Интернет; </w:t>
      </w:r>
    </w:p>
    <w:p w14:paraId="554CFC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безопасные ресурсы сети Интернет и ресурсы, содержание которых несовместимо с задачами воспитания и образования или нежелательно. </w:t>
      </w:r>
    </w:p>
    <w:p w14:paraId="0592A5B2" w14:textId="77777777" w:rsidR="007566C8" w:rsidRPr="003B4EB9" w:rsidRDefault="007566C8" w:rsidP="00E4302D">
      <w:pPr>
        <w:spacing w:after="0" w:line="240" w:lineRule="auto"/>
        <w:ind w:firstLine="567"/>
        <w:jc w:val="both"/>
        <w:rPr>
          <w:rFonts w:ascii="Times New Roman" w:hAnsi="Times New Roman"/>
          <w:sz w:val="24"/>
          <w:szCs w:val="24"/>
        </w:rPr>
      </w:pPr>
    </w:p>
    <w:p w14:paraId="65EB5615"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14:paraId="10525B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14:paraId="428222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условиям включают: </w:t>
      </w:r>
    </w:p>
    <w:p w14:paraId="15829E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14:paraId="4F0E8F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квалификации педагогических и иных работников образовательной организации; </w:t>
      </w:r>
    </w:p>
    <w:p w14:paraId="7CA1C3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64C8BE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Педагогические кадры имеют необходимый уровень подготовки для реализации программы УУД, что может включать следующее: </w:t>
      </w:r>
    </w:p>
    <w:p w14:paraId="045286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представлениями о возрастных особенностях учащихся начальной, основной и старшей школы; </w:t>
      </w:r>
    </w:p>
    <w:p w14:paraId="6CF94A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прошли курсы повышения квалификации, посвященные ФГОС; </w:t>
      </w:r>
    </w:p>
    <w:p w14:paraId="32AF74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14:paraId="101601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могут строить образовательный процесс в рамках учебного предмета в соответствии с особенностями формирования конкретных УУД; </w:t>
      </w:r>
    </w:p>
    <w:p w14:paraId="373C27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осуществляют формирование УУД в рамках проектной, исследовательской деятельностей; </w:t>
      </w:r>
    </w:p>
    <w:p w14:paraId="19CD25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14:paraId="6E2271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навыками формирующего оценивания; </w:t>
      </w:r>
    </w:p>
    <w:p w14:paraId="3A6B71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позиции тьютора или педагоги владеют навыками тьюторского сопровождения обучающихся; </w:t>
      </w:r>
    </w:p>
    <w:p w14:paraId="46EAA9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14:paraId="337E2395" w14:textId="77777777" w:rsidR="007566C8" w:rsidRPr="003B4EB9" w:rsidRDefault="007566C8" w:rsidP="00E4302D">
      <w:pPr>
        <w:spacing w:after="0" w:line="240" w:lineRule="auto"/>
        <w:ind w:firstLine="567"/>
        <w:jc w:val="both"/>
        <w:rPr>
          <w:rFonts w:ascii="Times New Roman" w:hAnsi="Times New Roman"/>
          <w:sz w:val="24"/>
          <w:szCs w:val="24"/>
        </w:rPr>
      </w:pPr>
    </w:p>
    <w:p w14:paraId="0927CAE6"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2.1.10. Методика и инструментарий мониторинга успешности освоения и применения обучающимися универсальных учебных действий </w:t>
      </w:r>
    </w:p>
    <w:p w14:paraId="569F7C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14:paraId="3F8279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14:paraId="0B816D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14:paraId="7F6140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14:paraId="50FE1B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w:t>
      </w:r>
    </w:p>
    <w:p w14:paraId="3F64AE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изменение способа в сотрудничестве с учителем); </w:t>
      </w:r>
    </w:p>
    <w:p w14:paraId="14952C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39CF76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учебных действий на основе выявления общих принципов. </w:t>
      </w:r>
    </w:p>
    <w:p w14:paraId="67030C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УУД может быть: </w:t>
      </w:r>
    </w:p>
    <w:p w14:paraId="7B0C4D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уровневой (определяются уровни владения УУД); </w:t>
      </w:r>
    </w:p>
    <w:p w14:paraId="21F8CE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14:paraId="611AA0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 рекомендуется при оценивании развития УУД применять пятибалльную шкалу. </w:t>
      </w:r>
    </w:p>
    <w:p w14:paraId="557D85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14:paraId="4B6DC6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14:paraId="4D6DF602" w14:textId="77777777" w:rsidR="007566C8" w:rsidRPr="003B4EB9" w:rsidRDefault="007566C8" w:rsidP="00E4302D">
      <w:pPr>
        <w:spacing w:after="0" w:line="240" w:lineRule="auto"/>
        <w:ind w:firstLine="567"/>
        <w:jc w:val="both"/>
        <w:rPr>
          <w:rFonts w:ascii="Times New Roman" w:hAnsi="Times New Roman"/>
          <w:sz w:val="24"/>
          <w:szCs w:val="24"/>
        </w:rPr>
      </w:pPr>
    </w:p>
    <w:p w14:paraId="0E839128"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 Примерные программы учебных предметов, курсов </w:t>
      </w:r>
    </w:p>
    <w:p w14:paraId="68646A9E" w14:textId="77777777" w:rsidR="007566C8" w:rsidRPr="003B4EB9" w:rsidRDefault="007566C8" w:rsidP="00E4302D">
      <w:pPr>
        <w:spacing w:after="0" w:line="240" w:lineRule="auto"/>
        <w:ind w:firstLine="567"/>
        <w:jc w:val="both"/>
        <w:rPr>
          <w:rFonts w:ascii="Times New Roman" w:hAnsi="Times New Roman"/>
          <w:b/>
          <w:sz w:val="24"/>
          <w:szCs w:val="24"/>
        </w:rPr>
      </w:pPr>
    </w:p>
    <w:p w14:paraId="6F5B2D5A"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2.2.1 Общие положения </w:t>
      </w:r>
    </w:p>
    <w:p w14:paraId="17E7BC80" w14:textId="77777777" w:rsidR="007566C8" w:rsidRPr="003B4EB9" w:rsidRDefault="007566C8" w:rsidP="00E4302D">
      <w:pPr>
        <w:spacing w:after="0" w:line="240" w:lineRule="auto"/>
        <w:ind w:firstLine="567"/>
        <w:jc w:val="both"/>
        <w:rPr>
          <w:rFonts w:ascii="Times New Roman" w:hAnsi="Times New Roman"/>
          <w:sz w:val="24"/>
          <w:szCs w:val="24"/>
        </w:rPr>
      </w:pPr>
    </w:p>
    <w:p w14:paraId="303736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14:paraId="512213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14:paraId="2353E4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14:paraId="646C47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14:paraId="28FB49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14:paraId="4B4557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14:paraId="3E34B6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14:paraId="07440C9D" w14:textId="77777777" w:rsidR="007566C8" w:rsidRPr="003B4EB9" w:rsidRDefault="007566C8" w:rsidP="00E4302D">
      <w:pPr>
        <w:spacing w:after="0" w:line="240" w:lineRule="auto"/>
        <w:ind w:firstLine="567"/>
        <w:jc w:val="both"/>
        <w:rPr>
          <w:rFonts w:ascii="Times New Roman" w:hAnsi="Times New Roman"/>
          <w:sz w:val="24"/>
          <w:szCs w:val="24"/>
        </w:rPr>
      </w:pPr>
    </w:p>
    <w:p w14:paraId="58A490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Курсивом в примерных программах учебных предметов выделены элементы содержания, </w:t>
      </w:r>
    </w:p>
    <w:p w14:paraId="3C547B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относящиеся к результатам, которым учащиеся «получат возможность научиться». </w:t>
      </w:r>
    </w:p>
    <w:p w14:paraId="1003010B" w14:textId="77777777" w:rsidR="007566C8" w:rsidRPr="003B4EB9" w:rsidRDefault="007566C8" w:rsidP="00E4302D">
      <w:pPr>
        <w:spacing w:after="0" w:line="240" w:lineRule="auto"/>
        <w:ind w:firstLine="567"/>
        <w:jc w:val="both"/>
        <w:rPr>
          <w:rFonts w:ascii="Times New Roman" w:hAnsi="Times New Roman"/>
          <w:sz w:val="24"/>
          <w:szCs w:val="24"/>
        </w:rPr>
      </w:pPr>
    </w:p>
    <w:p w14:paraId="5E4BB4BF"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2.2.2. Основное содержание учебных предметов на уровне основного общего </w:t>
      </w:r>
    </w:p>
    <w:p w14:paraId="1961F4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образования</w:t>
      </w:r>
    </w:p>
    <w:p w14:paraId="5DF1A364" w14:textId="77777777" w:rsidR="007566C8" w:rsidRPr="003B4EB9" w:rsidRDefault="007566C8" w:rsidP="00E4302D">
      <w:pPr>
        <w:spacing w:after="0" w:line="240" w:lineRule="auto"/>
        <w:ind w:firstLine="567"/>
        <w:jc w:val="both"/>
        <w:rPr>
          <w:rFonts w:ascii="Times New Roman" w:hAnsi="Times New Roman"/>
          <w:sz w:val="24"/>
          <w:szCs w:val="24"/>
        </w:rPr>
      </w:pPr>
    </w:p>
    <w:p w14:paraId="1A161F4D"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 Русский язык </w:t>
      </w:r>
    </w:p>
    <w:p w14:paraId="5DBB9CFF" w14:textId="77777777" w:rsidR="007566C8" w:rsidRPr="003B4EB9" w:rsidRDefault="007566C8" w:rsidP="00E4302D">
      <w:pPr>
        <w:spacing w:after="0" w:line="240" w:lineRule="auto"/>
        <w:ind w:firstLine="567"/>
        <w:jc w:val="both"/>
        <w:rPr>
          <w:rFonts w:ascii="Times New Roman" w:hAnsi="Times New Roman"/>
          <w:sz w:val="24"/>
          <w:szCs w:val="24"/>
        </w:rPr>
      </w:pPr>
    </w:p>
    <w:p w14:paraId="0182BC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14:paraId="0F79E6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14:paraId="528CF3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14:paraId="045704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14:paraId="195B22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14:paraId="58580C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14:paraId="44E871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14:paraId="245F90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14:paraId="014158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14:paraId="42E9B0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14:paraId="1A28D2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14:paraId="2B1F38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Главными задачами реализации Программы являются: </w:t>
      </w:r>
    </w:p>
    <w:p w14:paraId="67CE6B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14:paraId="74FB93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14:paraId="724A25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функциональной грамотностью и принципами нормативного использования языковых средств; </w:t>
      </w:r>
    </w:p>
    <w:p w14:paraId="217E24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основными видами речевой деятельности, использование возможностей языка </w:t>
      </w:r>
    </w:p>
    <w:p w14:paraId="7F5486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как средства коммуникации и средства познания. </w:t>
      </w:r>
    </w:p>
    <w:p w14:paraId="68AC87E6" w14:textId="77777777" w:rsidR="007566C8" w:rsidRPr="003B4EB9" w:rsidRDefault="007566C8" w:rsidP="00E4302D">
      <w:pPr>
        <w:spacing w:after="0" w:line="240" w:lineRule="auto"/>
        <w:ind w:firstLine="567"/>
        <w:jc w:val="both"/>
        <w:rPr>
          <w:rFonts w:ascii="Times New Roman" w:hAnsi="Times New Roman"/>
          <w:sz w:val="24"/>
          <w:szCs w:val="24"/>
        </w:rPr>
      </w:pPr>
    </w:p>
    <w:p w14:paraId="3DE65F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предмета «Русский язык» создаются условия </w:t>
      </w:r>
    </w:p>
    <w:p w14:paraId="49F1DAAC" w14:textId="77777777" w:rsidR="007566C8" w:rsidRPr="003B4EB9" w:rsidRDefault="007566C8" w:rsidP="00E4302D">
      <w:pPr>
        <w:spacing w:after="0" w:line="240" w:lineRule="auto"/>
        <w:ind w:firstLine="567"/>
        <w:jc w:val="both"/>
        <w:rPr>
          <w:rFonts w:ascii="Times New Roman" w:hAnsi="Times New Roman"/>
          <w:sz w:val="24"/>
          <w:szCs w:val="24"/>
        </w:rPr>
      </w:pPr>
    </w:p>
    <w:p w14:paraId="5E5EDC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развития личности, ее духовно-нравственного и эмоционального совершенствования; </w:t>
      </w:r>
    </w:p>
    <w:p w14:paraId="7838BA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развития способностей, удовлетворения познавательных интересов, самореализации </w:t>
      </w:r>
    </w:p>
    <w:p w14:paraId="335764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в том числе лиц, проявивших выдающиеся способности; </w:t>
      </w:r>
    </w:p>
    <w:p w14:paraId="3AB32A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для формирования социальных ценностей обучающихся, основ их гражданской</w:t>
      </w:r>
    </w:p>
    <w:p w14:paraId="067104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идентичности и социально-профессиональных ориентаций; </w:t>
      </w:r>
    </w:p>
    <w:p w14:paraId="38D10F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включения обучающихся в процессы преобразования социальной среды, </w:t>
      </w:r>
    </w:p>
    <w:p w14:paraId="4740E7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формирования у них лидерских качеств, опыта социальной деятельности, реализации социальных проектов и программ; </w:t>
      </w:r>
    </w:p>
    <w:p w14:paraId="1FF466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знакомства обучающихся с методами научного познания; </w:t>
      </w:r>
    </w:p>
    <w:p w14:paraId="7E049E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 </w:t>
      </w:r>
    </w:p>
    <w:p w14:paraId="123F17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 </w:t>
      </w:r>
    </w:p>
    <w:p w14:paraId="19649BB4" w14:textId="77777777" w:rsidR="007566C8" w:rsidRPr="003B4EB9" w:rsidRDefault="007566C8" w:rsidP="00E4302D">
      <w:pPr>
        <w:spacing w:after="0" w:line="240" w:lineRule="auto"/>
        <w:ind w:firstLine="567"/>
        <w:jc w:val="both"/>
        <w:rPr>
          <w:rFonts w:ascii="Times New Roman" w:hAnsi="Times New Roman"/>
          <w:sz w:val="24"/>
          <w:szCs w:val="24"/>
        </w:rPr>
      </w:pPr>
    </w:p>
    <w:p w14:paraId="43B608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Речь. Речевая деятельность </w:t>
      </w:r>
    </w:p>
    <w:p w14:paraId="39720F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 </w:t>
      </w:r>
    </w:p>
    <w:p w14:paraId="67C81B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14:paraId="02DB89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художественного текста. </w:t>
      </w:r>
    </w:p>
    <w:p w14:paraId="3B2B6E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текста. </w:t>
      </w:r>
    </w:p>
    <w:p w14:paraId="0C3354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речевой деятельности (говорение, аудирование, письмо, чтение). </w:t>
      </w:r>
    </w:p>
    <w:p w14:paraId="2845F2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
    <w:p w14:paraId="1E62F8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Полилог: беседа, обсуждение, дискуссия. </w:t>
      </w:r>
    </w:p>
    <w:p w14:paraId="55F42B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14:paraId="132E4A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устных высказываний разной коммуникативной направленности в зависимости от сферы и ситуации общения. </w:t>
      </w:r>
    </w:p>
    <w:p w14:paraId="71F35B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переработка текста (план, конспект, аннотация). </w:t>
      </w:r>
    </w:p>
    <w:p w14:paraId="1FFEFF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Изложение содержания прослушанного или прочитанного текста (подробное, сжатое, выборочное). </w:t>
      </w:r>
    </w:p>
    <w:p w14:paraId="14963C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Написание сочинений, писем, текстов иных жанров. </w:t>
      </w:r>
    </w:p>
    <w:p w14:paraId="628D15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речи </w:t>
      </w:r>
    </w:p>
    <w:p w14:paraId="5979F2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речи и ее основные аспекты: нормативный, коммуникативный, этический. </w:t>
      </w:r>
    </w:p>
    <w:p w14:paraId="366622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критерии культуры речи. </w:t>
      </w:r>
    </w:p>
    <w:p w14:paraId="074D61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14:paraId="3EAAE1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Оценивание правильности, коммуникативных качеств и эффективности речи. </w:t>
      </w:r>
    </w:p>
    <w:p w14:paraId="3C9430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w:t>
      </w:r>
    </w:p>
    <w:p w14:paraId="1C084F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Межкультурная коммуникация. </w:t>
      </w:r>
    </w:p>
    <w:p w14:paraId="05CD0A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сведения о языке. Основные разделы науки о языке </w:t>
      </w:r>
    </w:p>
    <w:p w14:paraId="261F52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сведения о языке </w:t>
      </w:r>
    </w:p>
    <w:p w14:paraId="1AB5BF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14:paraId="49807D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14:paraId="614BFBA0" w14:textId="77777777" w:rsidR="007566C8" w:rsidRPr="003B4EB9" w:rsidRDefault="007566C8" w:rsidP="00E4302D">
      <w:pPr>
        <w:spacing w:after="0" w:line="240" w:lineRule="auto"/>
        <w:ind w:firstLine="567"/>
        <w:jc w:val="both"/>
        <w:rPr>
          <w:rFonts w:ascii="Times New Roman" w:hAnsi="Times New Roman"/>
          <w:sz w:val="24"/>
          <w:szCs w:val="24"/>
        </w:rPr>
      </w:pPr>
    </w:p>
    <w:p w14:paraId="3B0117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функционирования современного русского языка (литературный язык, понятие о </w:t>
      </w:r>
    </w:p>
    <w:p w14:paraId="33E68C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русском литературном языке и его нормах, территориальные диалекты, просторечие, </w:t>
      </w:r>
    </w:p>
    <w:p w14:paraId="2EA354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профессиональные разновидности, жаргон). </w:t>
      </w:r>
    </w:p>
    <w:p w14:paraId="4AE129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Взаимосвязь языка и культуры. Отражение в языке культуры и истории народа. </w:t>
      </w:r>
    </w:p>
    <w:p w14:paraId="3AFD18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14:paraId="1A9BEB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14:paraId="6A9F6C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лингвистические словари. Работа со словарной статьей. </w:t>
      </w:r>
    </w:p>
    <w:p w14:paraId="0107B2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отечественные лингвисты. </w:t>
      </w:r>
    </w:p>
    <w:p w14:paraId="1F644C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Фонетика, орфоэпия и графика </w:t>
      </w:r>
    </w:p>
    <w:p w14:paraId="65E9E4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14:paraId="58E13B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14:paraId="53AD37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Интонация, ее функции. Основные элементы интонации. </w:t>
      </w:r>
    </w:p>
    <w:p w14:paraId="37293A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Связь фонетики с графикой и орфографией. </w:t>
      </w:r>
    </w:p>
    <w:p w14:paraId="43A57D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14:paraId="3ED759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фонетике в практике правописания. </w:t>
      </w:r>
    </w:p>
    <w:p w14:paraId="668495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Морфемика и словообразование </w:t>
      </w:r>
    </w:p>
    <w:p w14:paraId="076BD3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14:paraId="4E95AD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w:t>
      </w:r>
    </w:p>
    <w:p w14:paraId="5F2920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Словообразовательный анализ слова. </w:t>
      </w:r>
    </w:p>
    <w:p w14:paraId="47D0CC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Словообразовательная цепочка. Словообразовательное гнездо. </w:t>
      </w:r>
    </w:p>
    <w:p w14:paraId="304344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морфемике и словообразованию в практике правописания. </w:t>
      </w:r>
    </w:p>
    <w:p w14:paraId="1FB3BD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Лексикология и фразеология </w:t>
      </w:r>
    </w:p>
    <w:p w14:paraId="4D74CF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w:t>
      </w:r>
    </w:p>
    <w:p w14:paraId="153F15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14:paraId="3039ED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этимологии. </w:t>
      </w:r>
    </w:p>
    <w:p w14:paraId="3953B3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своей и чужой речи с точки зрения точного, уместного и выразительного словоупотребления. </w:t>
      </w:r>
    </w:p>
    <w:p w14:paraId="5B1417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Морфология </w:t>
      </w:r>
    </w:p>
    <w:p w14:paraId="2CD29B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w:t>
      </w:r>
    </w:p>
    <w:p w14:paraId="26A3F8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Морфологический анализ слова. </w:t>
      </w:r>
    </w:p>
    <w:p w14:paraId="7B8BD9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Омонимия слов разных частей речи. </w:t>
      </w:r>
    </w:p>
    <w:p w14:paraId="3F2359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14:paraId="4A2088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морфологии в практике правописания. </w:t>
      </w:r>
    </w:p>
    <w:p w14:paraId="5D20C9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Синтаксис 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14:paraId="4DEF4A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передачи чужой речи. </w:t>
      </w:r>
    </w:p>
    <w:p w14:paraId="700A4D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Синтаксический анализ простого и сложного предложения. </w:t>
      </w:r>
    </w:p>
    <w:p w14:paraId="563992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текста, основные признаки текста (членимость, смысловая цельность, связность, завершенность). Внутритекстовые средства связи. </w:t>
      </w:r>
    </w:p>
    <w:p w14:paraId="79C788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w:t>
      </w:r>
      <w:r w:rsidRPr="003B4EB9">
        <w:rPr>
          <w:rFonts w:ascii="Times New Roman" w:hAnsi="Times New Roman"/>
          <w:sz w:val="24"/>
          <w:szCs w:val="24"/>
        </w:rPr>
        <w:lastRenderedPageBreak/>
        <w:t xml:space="preserve">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14:paraId="76C342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синтаксису в практике правописания. </w:t>
      </w:r>
    </w:p>
    <w:p w14:paraId="3BD003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Правописание: орфография и пунктуация </w:t>
      </w:r>
    </w:p>
    <w:p w14:paraId="362C0F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14:paraId="5355B1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Пунктуация. Знаки препинания и их функции. Одиночные и парные знаки препинания. </w:t>
      </w:r>
    </w:p>
    <w:p w14:paraId="197B28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14:paraId="24CC7F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Орфографический анализ слова и пунктуационный анализ предложения. </w:t>
      </w:r>
    </w:p>
    <w:p w14:paraId="54566160" w14:textId="77777777" w:rsidR="007566C8" w:rsidRPr="003B4EB9" w:rsidRDefault="007566C8" w:rsidP="00E4302D">
      <w:pPr>
        <w:spacing w:after="0" w:line="240" w:lineRule="auto"/>
        <w:ind w:firstLine="567"/>
        <w:jc w:val="both"/>
        <w:rPr>
          <w:rFonts w:ascii="Times New Roman" w:hAnsi="Times New Roman"/>
          <w:sz w:val="24"/>
          <w:szCs w:val="24"/>
        </w:rPr>
      </w:pPr>
    </w:p>
    <w:p w14:paraId="10E28BA0"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2.2.2.2. Литература </w:t>
      </w:r>
    </w:p>
    <w:p w14:paraId="5E13343E" w14:textId="77777777" w:rsidR="007566C8" w:rsidRPr="003B4EB9" w:rsidRDefault="007566C8" w:rsidP="00E4302D">
      <w:pPr>
        <w:spacing w:after="0" w:line="240" w:lineRule="auto"/>
        <w:ind w:firstLine="567"/>
        <w:jc w:val="both"/>
        <w:rPr>
          <w:rFonts w:ascii="Times New Roman" w:hAnsi="Times New Roman"/>
          <w:sz w:val="24"/>
          <w:szCs w:val="24"/>
        </w:rPr>
      </w:pPr>
    </w:p>
    <w:p w14:paraId="21C814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и задачи литературного образования </w:t>
      </w:r>
    </w:p>
    <w:p w14:paraId="13C474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Литература – учебный предмет, освоение содержания которого направлено: </w:t>
      </w:r>
    </w:p>
    <w:p w14:paraId="72BB5F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последовательное формирование читательской культуры через приобщение к чтению художественной литературы; </w:t>
      </w:r>
    </w:p>
    <w:p w14:paraId="19437E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14:paraId="4D4800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развитие эмоциональной сферы личности, образного, ассоциативного и логического мышления; </w:t>
      </w:r>
    </w:p>
    <w:p w14:paraId="5E38F2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14:paraId="49CBAC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формирование потребности и способности выражения себя в слове. </w:t>
      </w:r>
    </w:p>
    <w:p w14:paraId="2595A0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14:paraId="7848DB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1E227D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w:t>
      </w:r>
    </w:p>
    <w:p w14:paraId="2C36BA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14:paraId="4A8F30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14:paraId="724FCD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w:t>
      </w:r>
      <w:r w:rsidRPr="003B4EB9">
        <w:rPr>
          <w:rFonts w:ascii="Times New Roman" w:hAnsi="Times New Roman"/>
          <w:sz w:val="24"/>
          <w:szCs w:val="24"/>
        </w:rPr>
        <w:lastRenderedPageBreak/>
        <w:t xml:space="preserve">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14:paraId="7A8824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литературы в школе решает следующие образовательные задачи: </w:t>
      </w:r>
    </w:p>
    <w:p w14:paraId="53DB66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14:paraId="230698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14:paraId="4F054F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14:paraId="19C2BF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14:paraId="5F26A5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отношения к литературе как к особому способу познания жизни; </w:t>
      </w:r>
    </w:p>
    <w:p w14:paraId="689D01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 </w:t>
      </w:r>
    </w:p>
    <w:p w14:paraId="6A543E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14:paraId="3CE9CE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квалифицированного читателя со сформированным эстетическим вкусом; </w:t>
      </w:r>
    </w:p>
    <w:p w14:paraId="709A64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отношения к литературе как к одной из основных культурных ценностей народа; </w:t>
      </w:r>
    </w:p>
    <w:p w14:paraId="6E043C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через чтение и изучение классической и современной литературы культурной самоидентификации; </w:t>
      </w:r>
    </w:p>
    <w:p w14:paraId="339A40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значимости чтения и изучения литературы для своего дальнейшего развития; . формирование у школьника стремления сознательно планировать свое досуговое чтение. </w:t>
      </w:r>
    </w:p>
    <w:p w14:paraId="3FA855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w:t>
      </w:r>
    </w:p>
    <w:p w14:paraId="37F325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необходимости его продолжения и за пределами школы. </w:t>
      </w:r>
    </w:p>
    <w:p w14:paraId="05FD0E00" w14:textId="77777777" w:rsidR="007566C8" w:rsidRPr="003B4EB9" w:rsidRDefault="007566C8" w:rsidP="00E4302D">
      <w:pPr>
        <w:spacing w:after="0" w:line="240" w:lineRule="auto"/>
        <w:ind w:firstLine="567"/>
        <w:jc w:val="both"/>
        <w:rPr>
          <w:rFonts w:ascii="Times New Roman" w:hAnsi="Times New Roman"/>
          <w:sz w:val="24"/>
          <w:szCs w:val="24"/>
        </w:rPr>
      </w:pPr>
    </w:p>
    <w:p w14:paraId="580ECD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Примерная программа по литературе строится с учетом: </w:t>
      </w:r>
    </w:p>
    <w:p w14:paraId="4AE0F8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w:t>
      </w:r>
    </w:p>
    <w:p w14:paraId="33B014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традиций изучения конкретных произведений (прежде всего русской и зарубежной классики), сложившихся в школьной практике; </w:t>
      </w:r>
    </w:p>
    <w:p w14:paraId="0507D4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14:paraId="18801A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необходимой вариативности авторской / рабочей программы по литературе при сохранении обязательных базовых элементов содержания предмета; </w:t>
      </w:r>
    </w:p>
    <w:p w14:paraId="0580E1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соответствия рекомендуемых к изучению литературных произведений возрастным и психологическим особенностям обучающихся; </w:t>
      </w:r>
    </w:p>
    <w:p w14:paraId="3C529C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требований современного культурно-исторического контекста к изучению классической литературы; </w:t>
      </w:r>
    </w:p>
    <w:p w14:paraId="485373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минимального количества учебного времени, отведенного на изучение литературы согласно действующему ФГОС и Базисному учебному плану. </w:t>
      </w:r>
    </w:p>
    <w:p w14:paraId="448866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w:t>
      </w:r>
    </w:p>
    <w:p w14:paraId="3FC748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14:paraId="5B36C5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14:paraId="5F3730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14:paraId="634D9B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14:paraId="3350DC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А</w:t>
      </w:r>
      <w:r w:rsidRPr="003B4EB9">
        <w:rPr>
          <w:rFonts w:ascii="Times New Roman" w:hAnsi="Times New Roman"/>
          <w:sz w:val="24"/>
          <w:szCs w:val="24"/>
        </w:rPr>
        <w:t xml:space="preserve">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 </w:t>
      </w:r>
    </w:p>
    <w:p w14:paraId="40353D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В</w:t>
      </w:r>
      <w:r w:rsidRPr="003B4EB9">
        <w:rPr>
          <w:rFonts w:ascii="Times New Roman" w:hAnsi="Times New Roman"/>
          <w:sz w:val="24"/>
          <w:szCs w:val="24"/>
        </w:rPr>
        <w:t xml:space="preserve">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14:paraId="5581B1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С</w:t>
      </w:r>
      <w:r w:rsidRPr="003B4EB9">
        <w:rPr>
          <w:rFonts w:ascii="Times New Roman" w:hAnsi="Times New Roman"/>
          <w:sz w:val="24"/>
          <w:szCs w:val="24"/>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w:t>
      </w:r>
      <w:r w:rsidRPr="003B4EB9">
        <w:rPr>
          <w:rFonts w:ascii="Times New Roman" w:hAnsi="Times New Roman"/>
          <w:sz w:val="24"/>
          <w:szCs w:val="24"/>
        </w:rPr>
        <w:lastRenderedPageBreak/>
        <w:t xml:space="preserve">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14:paraId="6B71F3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14:paraId="0D8E9D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14:paraId="332C90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w:t>
      </w:r>
    </w:p>
    <w:p w14:paraId="4FBF03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w:t>
      </w:r>
    </w:p>
    <w:p w14:paraId="6DFCA197" w14:textId="77777777" w:rsidR="007566C8" w:rsidRPr="003B4EB9" w:rsidRDefault="007566C8" w:rsidP="00077D35">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образовательных организаций в самостоятельном выборе произведений. </w:t>
      </w:r>
    </w:p>
    <w:p w14:paraId="0FD022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14:paraId="3EC1CF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14:paraId="2C4BCD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14:paraId="73146573" w14:textId="77777777" w:rsidR="007566C8" w:rsidRPr="003B4EB9" w:rsidRDefault="007566C8" w:rsidP="00E4302D">
      <w:pPr>
        <w:spacing w:after="0" w:line="240" w:lineRule="auto"/>
        <w:ind w:firstLine="567"/>
        <w:jc w:val="both"/>
        <w:rPr>
          <w:rFonts w:ascii="Times New Roman" w:hAnsi="Times New Roman"/>
          <w:sz w:val="24"/>
          <w:szCs w:val="24"/>
        </w:rPr>
      </w:pPr>
    </w:p>
    <w:p w14:paraId="7084D5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Обязательное содержание ПП (5 – 9 КЛАССЫ) </w:t>
      </w:r>
    </w:p>
    <w:p w14:paraId="3311B28F" w14:textId="77777777" w:rsidR="007566C8" w:rsidRPr="003B4EB9" w:rsidRDefault="007566C8" w:rsidP="00E4302D">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9"/>
        <w:gridCol w:w="3380"/>
        <w:gridCol w:w="3380"/>
      </w:tblGrid>
      <w:tr w:rsidR="007566C8" w:rsidRPr="003B4EB9" w14:paraId="24B7C14E" w14:textId="77777777" w:rsidTr="00A53FE7">
        <w:tc>
          <w:tcPr>
            <w:tcW w:w="3379" w:type="dxa"/>
          </w:tcPr>
          <w:p w14:paraId="48FBF097" w14:textId="77777777" w:rsidR="007566C8" w:rsidRPr="003B4EB9" w:rsidRDefault="007566C8" w:rsidP="00A53FE7">
            <w:pPr>
              <w:spacing w:after="0" w:line="240" w:lineRule="auto"/>
              <w:jc w:val="center"/>
              <w:rPr>
                <w:rFonts w:ascii="Times New Roman" w:hAnsi="Times New Roman"/>
                <w:sz w:val="24"/>
                <w:szCs w:val="24"/>
              </w:rPr>
            </w:pPr>
            <w:r w:rsidRPr="003B4EB9">
              <w:rPr>
                <w:rFonts w:ascii="Times New Roman" w:hAnsi="Times New Roman"/>
                <w:sz w:val="24"/>
                <w:szCs w:val="24"/>
              </w:rPr>
              <w:t>А</w:t>
            </w:r>
          </w:p>
        </w:tc>
        <w:tc>
          <w:tcPr>
            <w:tcW w:w="3380" w:type="dxa"/>
          </w:tcPr>
          <w:p w14:paraId="0449A621" w14:textId="77777777" w:rsidR="007566C8" w:rsidRPr="003B4EB9" w:rsidRDefault="007566C8" w:rsidP="00A53FE7">
            <w:pPr>
              <w:spacing w:after="0" w:line="240" w:lineRule="auto"/>
              <w:jc w:val="center"/>
              <w:rPr>
                <w:rFonts w:ascii="Times New Roman" w:hAnsi="Times New Roman"/>
                <w:sz w:val="24"/>
                <w:szCs w:val="24"/>
              </w:rPr>
            </w:pPr>
            <w:r w:rsidRPr="003B4EB9">
              <w:rPr>
                <w:rFonts w:ascii="Times New Roman" w:hAnsi="Times New Roman"/>
                <w:sz w:val="24"/>
                <w:szCs w:val="24"/>
              </w:rPr>
              <w:t>В</w:t>
            </w:r>
          </w:p>
        </w:tc>
        <w:tc>
          <w:tcPr>
            <w:tcW w:w="3380" w:type="dxa"/>
          </w:tcPr>
          <w:p w14:paraId="1876E83A" w14:textId="77777777" w:rsidR="007566C8" w:rsidRPr="003B4EB9" w:rsidRDefault="007566C8" w:rsidP="00A53FE7">
            <w:pPr>
              <w:spacing w:after="0" w:line="240" w:lineRule="auto"/>
              <w:jc w:val="center"/>
              <w:rPr>
                <w:rFonts w:ascii="Times New Roman" w:hAnsi="Times New Roman"/>
                <w:sz w:val="24"/>
                <w:szCs w:val="24"/>
              </w:rPr>
            </w:pPr>
            <w:r w:rsidRPr="003B4EB9">
              <w:rPr>
                <w:rFonts w:ascii="Times New Roman" w:hAnsi="Times New Roman"/>
                <w:sz w:val="24"/>
                <w:szCs w:val="24"/>
              </w:rPr>
              <w:t>С</w:t>
            </w:r>
          </w:p>
        </w:tc>
      </w:tr>
      <w:tr w:rsidR="007566C8" w:rsidRPr="003B4EB9" w14:paraId="0F12F683" w14:textId="77777777" w:rsidTr="00A53FE7">
        <w:tc>
          <w:tcPr>
            <w:tcW w:w="10139" w:type="dxa"/>
            <w:gridSpan w:val="3"/>
          </w:tcPr>
          <w:p w14:paraId="387F84B5" w14:textId="77777777" w:rsidR="007566C8" w:rsidRPr="003B4EB9" w:rsidRDefault="007566C8" w:rsidP="00A53FE7">
            <w:pPr>
              <w:spacing w:after="0" w:line="240" w:lineRule="auto"/>
              <w:ind w:firstLine="567"/>
              <w:jc w:val="center"/>
              <w:rPr>
                <w:rFonts w:ascii="Times New Roman" w:hAnsi="Times New Roman"/>
                <w:sz w:val="24"/>
                <w:szCs w:val="24"/>
              </w:rPr>
            </w:pPr>
            <w:r w:rsidRPr="003B4EB9">
              <w:rPr>
                <w:rFonts w:ascii="Times New Roman" w:hAnsi="Times New Roman"/>
                <w:sz w:val="24"/>
                <w:szCs w:val="24"/>
              </w:rPr>
              <w:t>РУССКАЯ ЛИТЕРАТУРА</w:t>
            </w:r>
          </w:p>
        </w:tc>
      </w:tr>
      <w:tr w:rsidR="007566C8" w:rsidRPr="003B4EB9" w14:paraId="3B7B1BEC" w14:textId="77777777" w:rsidTr="00A53FE7">
        <w:tc>
          <w:tcPr>
            <w:tcW w:w="3379" w:type="dxa"/>
          </w:tcPr>
          <w:p w14:paraId="6587C28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«Слово о полку Игореве» </w:t>
            </w:r>
          </w:p>
          <w:p w14:paraId="243D8A3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(к. XII в.) </w:t>
            </w:r>
          </w:p>
          <w:p w14:paraId="67EBE7B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(8-9 кл.)</w:t>
            </w:r>
          </w:p>
          <w:p w14:paraId="60248CB3"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7536A49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Древнерусская </w:t>
            </w:r>
          </w:p>
          <w:p w14:paraId="4C550E7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литература – 1-2 </w:t>
            </w:r>
          </w:p>
          <w:p w14:paraId="7618F4B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произведения на выбор, </w:t>
            </w:r>
          </w:p>
          <w:p w14:paraId="367142F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«Поучение» </w:t>
            </w:r>
          </w:p>
          <w:p w14:paraId="3222A49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Владимира Мономаха, </w:t>
            </w:r>
          </w:p>
          <w:p w14:paraId="761225A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«Повесть о разорении Рязани </w:t>
            </w:r>
          </w:p>
          <w:p w14:paraId="313B52D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Батыем», «Житие Сергия </w:t>
            </w:r>
          </w:p>
          <w:p w14:paraId="4BE677A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Радонежского», </w:t>
            </w:r>
          </w:p>
          <w:p w14:paraId="6388D7D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«Домострой», «Повесть о </w:t>
            </w:r>
          </w:p>
          <w:p w14:paraId="13CD70A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Петре и Февронии </w:t>
            </w:r>
          </w:p>
          <w:p w14:paraId="4B689CA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Муромских», «Повесть о </w:t>
            </w:r>
          </w:p>
          <w:p w14:paraId="074F6E0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Ерше Ершовиче, сыне </w:t>
            </w:r>
          </w:p>
          <w:p w14:paraId="0D3D63A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Щетинникове», «Житие </w:t>
            </w:r>
          </w:p>
          <w:p w14:paraId="0723E3D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протопопа Аввакума, им </w:t>
            </w:r>
          </w:p>
          <w:p w14:paraId="06E88C78"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самим написанное» и др.) </w:t>
            </w:r>
          </w:p>
          <w:p w14:paraId="22619782"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(6-8 кл.) </w:t>
            </w:r>
          </w:p>
        </w:tc>
        <w:tc>
          <w:tcPr>
            <w:tcW w:w="3380" w:type="dxa"/>
          </w:tcPr>
          <w:p w14:paraId="14FE2DBF"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Русский фольклор: </w:t>
            </w:r>
          </w:p>
          <w:p w14:paraId="762DB1DB" w14:textId="77777777" w:rsidR="007566C8" w:rsidRPr="003B4EB9" w:rsidRDefault="007566C8" w:rsidP="00A53FE7">
            <w:pPr>
              <w:spacing w:after="0" w:line="240" w:lineRule="auto"/>
              <w:ind w:firstLine="45"/>
              <w:jc w:val="both"/>
              <w:rPr>
                <w:rFonts w:ascii="Times New Roman" w:hAnsi="Times New Roman"/>
                <w:sz w:val="24"/>
                <w:szCs w:val="24"/>
              </w:rPr>
            </w:pPr>
          </w:p>
          <w:p w14:paraId="520D049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сказки, былины, загадки, </w:t>
            </w:r>
          </w:p>
          <w:p w14:paraId="5876BDC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пословицы, поговорки, песня и др. </w:t>
            </w:r>
          </w:p>
          <w:p w14:paraId="5E5C0EE1"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(10 произведений разных </w:t>
            </w:r>
          </w:p>
          <w:p w14:paraId="0CB3AA6E"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жанров, 5-7 кл.) </w:t>
            </w:r>
          </w:p>
          <w:p w14:paraId="639DE585"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741C2D5B" w14:textId="77777777" w:rsidTr="00A53FE7">
        <w:tc>
          <w:tcPr>
            <w:tcW w:w="3379" w:type="dxa"/>
          </w:tcPr>
          <w:p w14:paraId="7CEB093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Д.И. Фонвизин </w:t>
            </w:r>
          </w:p>
          <w:p w14:paraId="5FCCA28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«Недоросль» (1778 – 1782) </w:t>
            </w:r>
          </w:p>
          <w:p w14:paraId="4884B78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(8-9 кл.) </w:t>
            </w:r>
          </w:p>
          <w:p w14:paraId="26820B7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Н.М. Карамзин «Бедная </w:t>
            </w:r>
          </w:p>
          <w:p w14:paraId="65FDAD8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Лиза» (1792) (8-9 кл.) </w:t>
            </w:r>
          </w:p>
          <w:p w14:paraId="4FF67506"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3CF43960" w14:textId="77777777" w:rsidR="007566C8" w:rsidRPr="003B4EB9" w:rsidRDefault="007566C8" w:rsidP="005201C0">
            <w:pPr>
              <w:spacing w:after="0" w:line="240" w:lineRule="auto"/>
              <w:jc w:val="both"/>
              <w:rPr>
                <w:rFonts w:ascii="Times New Roman" w:hAnsi="Times New Roman"/>
                <w:sz w:val="24"/>
                <w:szCs w:val="24"/>
              </w:rPr>
            </w:pPr>
            <w:r w:rsidRPr="003B4EB9">
              <w:rPr>
                <w:rFonts w:ascii="Times New Roman" w:hAnsi="Times New Roman"/>
                <w:sz w:val="24"/>
                <w:szCs w:val="24"/>
              </w:rPr>
              <w:t xml:space="preserve">М.В. Ломоносов – 1 </w:t>
            </w:r>
          </w:p>
          <w:p w14:paraId="0049FBA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стихотворение по выбору, </w:t>
            </w:r>
          </w:p>
          <w:p w14:paraId="314919F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«Стихи, </w:t>
            </w:r>
          </w:p>
          <w:p w14:paraId="5C75740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сочиненные на дороге в </w:t>
            </w:r>
          </w:p>
          <w:p w14:paraId="20F0A58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Петергоф…» (1761), </w:t>
            </w:r>
          </w:p>
          <w:p w14:paraId="4B0B115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«Вечернее размышление о </w:t>
            </w:r>
          </w:p>
          <w:p w14:paraId="02A54CF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Божием Величии при случае </w:t>
            </w:r>
          </w:p>
          <w:p w14:paraId="1A874E9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великого северного сияния» </w:t>
            </w:r>
          </w:p>
          <w:p w14:paraId="53DED80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(1743), «Ода на день </w:t>
            </w:r>
          </w:p>
          <w:p w14:paraId="2712D8A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восшествия на</w:t>
            </w:r>
          </w:p>
          <w:p w14:paraId="190ED43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Всероссийский престол Ея </w:t>
            </w:r>
          </w:p>
          <w:p w14:paraId="68F00F6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Величества Государыни </w:t>
            </w:r>
          </w:p>
          <w:p w14:paraId="5C8AEE6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Императрицы </w:t>
            </w:r>
          </w:p>
          <w:p w14:paraId="58E9C4E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Елисаветы Петровны </w:t>
            </w:r>
          </w:p>
          <w:p w14:paraId="1B33D50C"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1747 года» и др. (8-9 кл.) </w:t>
            </w:r>
          </w:p>
          <w:p w14:paraId="2E80DBE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 Державин – 1-2 </w:t>
            </w:r>
          </w:p>
          <w:p w14:paraId="20808BF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14:paraId="7E85C61C"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«Фелица» (1782), </w:t>
            </w:r>
          </w:p>
          <w:p w14:paraId="6D0E226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«Осень во время осады </w:t>
            </w:r>
          </w:p>
          <w:p w14:paraId="524A713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Очакова» (1788), «Снигирь» </w:t>
            </w:r>
          </w:p>
          <w:p w14:paraId="0CE5C31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1800, «Водопад» (1791-1794), </w:t>
            </w:r>
          </w:p>
          <w:p w14:paraId="657B069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«Памятник» (1795) и др. (8-9 </w:t>
            </w:r>
          </w:p>
          <w:p w14:paraId="3BB91E55"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кл.) </w:t>
            </w:r>
          </w:p>
          <w:p w14:paraId="47CD7B4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И.А. Крылов – 3 басни </w:t>
            </w:r>
          </w:p>
          <w:p w14:paraId="30FFD2F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 выбору, например: «Слон </w:t>
            </w:r>
          </w:p>
          <w:p w14:paraId="614D756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Моська» (1808), «Квартет» </w:t>
            </w:r>
          </w:p>
          <w:p w14:paraId="739E775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(1811), «Осел и Соловей» </w:t>
            </w:r>
          </w:p>
          <w:p w14:paraId="21552CE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(1811), «Лебедь, Щука и Рак» </w:t>
            </w:r>
          </w:p>
          <w:p w14:paraId="5BA8942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(1814), «Свинья под дубом» </w:t>
            </w:r>
          </w:p>
          <w:p w14:paraId="6D47734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(не позднее 1823) и др. </w:t>
            </w:r>
          </w:p>
          <w:p w14:paraId="691E5AF5" w14:textId="77777777" w:rsidR="007566C8" w:rsidRPr="003B4EB9" w:rsidRDefault="007566C8" w:rsidP="005201C0">
            <w:pPr>
              <w:spacing w:after="0" w:line="240" w:lineRule="auto"/>
              <w:jc w:val="both"/>
              <w:rPr>
                <w:rFonts w:ascii="Times New Roman" w:hAnsi="Times New Roman"/>
                <w:sz w:val="24"/>
                <w:szCs w:val="24"/>
              </w:rPr>
            </w:pPr>
            <w:r w:rsidRPr="003B4EB9">
              <w:rPr>
                <w:rFonts w:ascii="Times New Roman" w:hAnsi="Times New Roman"/>
                <w:sz w:val="24"/>
                <w:szCs w:val="24"/>
              </w:rPr>
              <w:t xml:space="preserve">(5-6 кл.) </w:t>
            </w:r>
          </w:p>
        </w:tc>
        <w:tc>
          <w:tcPr>
            <w:tcW w:w="3380" w:type="dxa"/>
          </w:tcPr>
          <w:p w14:paraId="4C94660F"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59903991" w14:textId="77777777" w:rsidTr="00A53FE7">
        <w:tc>
          <w:tcPr>
            <w:tcW w:w="3379" w:type="dxa"/>
          </w:tcPr>
          <w:p w14:paraId="7804E91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А.С. Грибоедов «Горе от</w:t>
            </w:r>
          </w:p>
          <w:p w14:paraId="6F6E893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ума» (1821 – 1824) (9 кл.) </w:t>
            </w:r>
          </w:p>
          <w:p w14:paraId="7E921069" w14:textId="77777777" w:rsidR="007566C8" w:rsidRPr="003B4EB9" w:rsidRDefault="007566C8" w:rsidP="00A53FE7">
            <w:pPr>
              <w:spacing w:after="0" w:line="240" w:lineRule="auto"/>
              <w:jc w:val="both"/>
              <w:rPr>
                <w:rFonts w:ascii="Times New Roman" w:hAnsi="Times New Roman"/>
                <w:sz w:val="24"/>
                <w:szCs w:val="24"/>
              </w:rPr>
            </w:pPr>
          </w:p>
          <w:p w14:paraId="448C96D6"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608371F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В.А. Жуковский - 1-2 </w:t>
            </w:r>
          </w:p>
          <w:p w14:paraId="2DB83C5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баллады по выбору, </w:t>
            </w:r>
          </w:p>
          <w:p w14:paraId="0FEEC79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«Светлана» </w:t>
            </w:r>
          </w:p>
          <w:p w14:paraId="566CCA3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(1812), «Лесной царь» (1818); </w:t>
            </w:r>
          </w:p>
          <w:p w14:paraId="2696ADA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1-2 элегии по выбору, </w:t>
            </w:r>
          </w:p>
          <w:p w14:paraId="7D91657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«Невыразимое» </w:t>
            </w:r>
          </w:p>
          <w:p w14:paraId="4DEE791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(1819), «Море» (1822) и др. </w:t>
            </w:r>
          </w:p>
          <w:p w14:paraId="50A8791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tc>
        <w:tc>
          <w:tcPr>
            <w:tcW w:w="3380" w:type="dxa"/>
          </w:tcPr>
          <w:p w14:paraId="6A3A4C5B"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4EBBC8BD" w14:textId="77777777" w:rsidTr="00A53FE7">
        <w:tc>
          <w:tcPr>
            <w:tcW w:w="3379" w:type="dxa"/>
          </w:tcPr>
          <w:p w14:paraId="0CFD48D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А.С. Пушкин «Евгений </w:t>
            </w:r>
          </w:p>
          <w:p w14:paraId="6BE03FC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Онегин» (1823 —1831) (9 кл.), </w:t>
            </w:r>
          </w:p>
          <w:p w14:paraId="14FC008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«Дубровский» (1832 — 1833) (6-7 кл), «Капитанская дочка» (1832 —1836) </w:t>
            </w:r>
          </w:p>
          <w:p w14:paraId="22ABF95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(7-8 кл.). </w:t>
            </w:r>
          </w:p>
          <w:p w14:paraId="3A89DD2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«К Чаадаеву» («Любви, надежды, тихой славы…») (1818), «Песнь о вещем Олеге» (1822), «К***» </w:t>
            </w:r>
          </w:p>
          <w:p w14:paraId="55F59A0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(«Я помню чудное мгновенье…») (1825), «Зимний </w:t>
            </w:r>
          </w:p>
          <w:p w14:paraId="4A23B4B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вечер» (1825), «Пророк» (1826), </w:t>
            </w:r>
          </w:p>
          <w:p w14:paraId="56D9DCE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«Во глубине сибирских руд…» </w:t>
            </w:r>
          </w:p>
          <w:p w14:paraId="7EFD4C4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(1827), «Я вас любил: любовь </w:t>
            </w:r>
          </w:p>
          <w:p w14:paraId="566369D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еще, быть может…» (1829), </w:t>
            </w:r>
          </w:p>
          <w:p w14:paraId="3EE09CF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«Зимнее утро» (1829), «Я </w:t>
            </w:r>
          </w:p>
          <w:p w14:paraId="49F3C37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памятник себе воздвиг </w:t>
            </w:r>
          </w:p>
          <w:p w14:paraId="279DB9F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нерукотворный…» (1836) </w:t>
            </w:r>
          </w:p>
          <w:p w14:paraId="68F4127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(5-9 кл.)</w:t>
            </w:r>
          </w:p>
          <w:p w14:paraId="76765CD6"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35D4819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А.С. Пушкин - 10 </w:t>
            </w:r>
          </w:p>
          <w:p w14:paraId="347D584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стихотворений различной</w:t>
            </w:r>
          </w:p>
          <w:p w14:paraId="47AF5E8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тематики, </w:t>
            </w:r>
          </w:p>
          <w:p w14:paraId="2DCA1B4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представляющих разные </w:t>
            </w:r>
          </w:p>
          <w:p w14:paraId="3D84B85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периоды творчества – по</w:t>
            </w:r>
          </w:p>
          <w:p w14:paraId="27A1147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входят в программу </w:t>
            </w:r>
          </w:p>
          <w:p w14:paraId="699ABC7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14:paraId="703C497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«Воспоминания в Царском</w:t>
            </w:r>
          </w:p>
          <w:p w14:paraId="53DC25B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Селе» (1814), «Вольность» </w:t>
            </w:r>
          </w:p>
          <w:p w14:paraId="3F9FA72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(1817), «Деревня» (181), </w:t>
            </w:r>
          </w:p>
          <w:p w14:paraId="6ADBB26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«Редеет облаков летучая</w:t>
            </w:r>
          </w:p>
          <w:p w14:paraId="0957ADE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гряда» (1820), «Погасло </w:t>
            </w:r>
          </w:p>
          <w:p w14:paraId="03B6347C"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дневное светило…» (1820), </w:t>
            </w:r>
          </w:p>
          <w:p w14:paraId="00081ED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Свободы сеятель </w:t>
            </w:r>
          </w:p>
          <w:p w14:paraId="5292DA04"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пустынный…» (1823), </w:t>
            </w:r>
          </w:p>
          <w:p w14:paraId="66C2BE1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 морю» (1824), «19 </w:t>
            </w:r>
          </w:p>
          <w:p w14:paraId="580382B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октября» («Роняет лес </w:t>
            </w:r>
          </w:p>
          <w:p w14:paraId="19BBC60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багряный свой убор…») </w:t>
            </w:r>
          </w:p>
          <w:p w14:paraId="53A9094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(1825), «Зимняя дорога» </w:t>
            </w:r>
          </w:p>
          <w:p w14:paraId="16D5E9F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(1826), «И.И. Пущину» </w:t>
            </w:r>
          </w:p>
          <w:p w14:paraId="277DAEA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(1826), «Няне» (1826), </w:t>
            </w:r>
          </w:p>
          <w:p w14:paraId="1BA120A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«Стансы («В надежде славы </w:t>
            </w:r>
          </w:p>
          <w:p w14:paraId="0F6F133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добра…») (1826), «Арион» </w:t>
            </w:r>
          </w:p>
          <w:p w14:paraId="33410FA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(1827), «Цветок» (1828), «Не </w:t>
            </w:r>
          </w:p>
          <w:p w14:paraId="620352DC"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пой, красавица, при мне…» </w:t>
            </w:r>
          </w:p>
          <w:p w14:paraId="348EBB2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(1828), «Анчар» (1828), «На</w:t>
            </w:r>
          </w:p>
          <w:p w14:paraId="62AEC35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холмах Грузии лежит ночная</w:t>
            </w:r>
          </w:p>
          <w:p w14:paraId="6588202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мгла…» (1829), «Брожу ли я </w:t>
            </w:r>
          </w:p>
          <w:p w14:paraId="3246E35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вдоль улиц шумных…» (1829),  «Кавказ» (1829), </w:t>
            </w:r>
          </w:p>
          <w:p w14:paraId="648D6D8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«Монастырь на Казбеке» </w:t>
            </w:r>
          </w:p>
          <w:p w14:paraId="20AEDE5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(1829), «Обвал» (1829), </w:t>
            </w:r>
          </w:p>
          <w:p w14:paraId="6F942F0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«Поэту» (1830), «Бесы» </w:t>
            </w:r>
          </w:p>
          <w:p w14:paraId="22DC282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«В начале жизни </w:t>
            </w:r>
          </w:p>
          <w:p w14:paraId="72FE5F6C"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школу помню я…» (1830), </w:t>
            </w:r>
          </w:p>
          <w:p w14:paraId="239FB5F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«Эхо» (1831), «Чем чаще </w:t>
            </w:r>
          </w:p>
          <w:p w14:paraId="41145E6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празднует лицей…» (1831), </w:t>
            </w:r>
          </w:p>
          <w:p w14:paraId="4577876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«Пир Петра Первого» (1835), </w:t>
            </w:r>
          </w:p>
          <w:p w14:paraId="1592C51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«Туча» (1835), «Была пора: </w:t>
            </w:r>
          </w:p>
          <w:p w14:paraId="3AA036E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наш праздник молодой…» </w:t>
            </w:r>
          </w:p>
          <w:p w14:paraId="2F665E0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(1836) и др. (5-9 кл.) </w:t>
            </w:r>
          </w:p>
          <w:p w14:paraId="0532424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«Маленькие трагедии» </w:t>
            </w:r>
          </w:p>
          <w:p w14:paraId="7424A04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(1830) 1-2 по выбору, </w:t>
            </w:r>
          </w:p>
          <w:p w14:paraId="3C26073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«Моцарт и </w:t>
            </w:r>
          </w:p>
          <w:p w14:paraId="19EF4B4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Сальери», «Каменный </w:t>
            </w:r>
          </w:p>
          <w:p w14:paraId="0C28BB0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гость». (8-9 кл.) </w:t>
            </w:r>
          </w:p>
          <w:p w14:paraId="119B4D7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«Повести Белкина» </w:t>
            </w:r>
          </w:p>
          <w:p w14:paraId="0DF78CE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- 2-3 по выбору, </w:t>
            </w:r>
          </w:p>
          <w:p w14:paraId="6CE41B2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«Станционный </w:t>
            </w:r>
          </w:p>
          <w:p w14:paraId="05F2A6B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смотритель», «Метель», </w:t>
            </w:r>
          </w:p>
          <w:p w14:paraId="48F1DA7F"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«Выстрел» и др. (7-8 кл.) </w:t>
            </w:r>
          </w:p>
          <w:p w14:paraId="0158203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Поэмы –1 по выбору, </w:t>
            </w:r>
          </w:p>
          <w:p w14:paraId="2CD7BA6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«Руслан и </w:t>
            </w:r>
          </w:p>
          <w:p w14:paraId="6B173A5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Людмила» (1818—1820), </w:t>
            </w:r>
          </w:p>
          <w:p w14:paraId="75260C0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«Кавказский пленник» (1820 – </w:t>
            </w:r>
          </w:p>
          <w:p w14:paraId="4FA8913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1821), «Цыганы» (1824), </w:t>
            </w:r>
          </w:p>
          <w:p w14:paraId="10D7734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«Полтава» (1828), «Медный</w:t>
            </w:r>
          </w:p>
          <w:p w14:paraId="346F0AA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всадник» (1833) (Вступление) </w:t>
            </w:r>
          </w:p>
          <w:p w14:paraId="22F916B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др. </w:t>
            </w:r>
          </w:p>
          <w:p w14:paraId="48E94717"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14:paraId="38592AA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Сказки – 1 по выбору, </w:t>
            </w:r>
          </w:p>
          <w:p w14:paraId="4FC7093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«Сказка о </w:t>
            </w:r>
          </w:p>
          <w:p w14:paraId="21B938B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мертвой царевне и о семи </w:t>
            </w:r>
          </w:p>
          <w:p w14:paraId="59C1344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богатырях» и др. </w:t>
            </w:r>
          </w:p>
          <w:p w14:paraId="64001875" w14:textId="77777777" w:rsidR="007566C8" w:rsidRPr="003B4EB9" w:rsidRDefault="007566C8" w:rsidP="005201C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кл.) </w:t>
            </w:r>
          </w:p>
        </w:tc>
        <w:tc>
          <w:tcPr>
            <w:tcW w:w="3380" w:type="dxa"/>
          </w:tcPr>
          <w:p w14:paraId="72B719F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Поэзия пушкинской</w:t>
            </w:r>
          </w:p>
          <w:p w14:paraId="756C144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эпохи, например: </w:t>
            </w:r>
          </w:p>
          <w:p w14:paraId="4E532297" w14:textId="77777777" w:rsidR="007566C8" w:rsidRPr="003B4EB9" w:rsidRDefault="007566C8" w:rsidP="00A53FE7">
            <w:pPr>
              <w:spacing w:after="0" w:line="240" w:lineRule="auto"/>
              <w:jc w:val="both"/>
              <w:rPr>
                <w:rFonts w:ascii="Times New Roman" w:hAnsi="Times New Roman"/>
                <w:sz w:val="24"/>
                <w:szCs w:val="24"/>
              </w:rPr>
            </w:pPr>
          </w:p>
          <w:p w14:paraId="6662CE4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К.Н. Батюшков, А.А. </w:t>
            </w:r>
          </w:p>
          <w:p w14:paraId="778F4D7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Дельвиг, Н.М. Языков, Е.А. </w:t>
            </w:r>
          </w:p>
          <w:p w14:paraId="4F9B640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Баратынский (2-3 </w:t>
            </w:r>
          </w:p>
          <w:p w14:paraId="175981B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стихотворения по выбору, 5-</w:t>
            </w:r>
          </w:p>
          <w:p w14:paraId="5FD2182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9 кл.) </w:t>
            </w:r>
          </w:p>
          <w:p w14:paraId="19F585BC" w14:textId="77777777" w:rsidR="007566C8" w:rsidRPr="003B4EB9" w:rsidRDefault="007566C8" w:rsidP="00A53FE7">
            <w:pPr>
              <w:spacing w:after="0" w:line="240" w:lineRule="auto"/>
              <w:jc w:val="both"/>
              <w:rPr>
                <w:rFonts w:ascii="Times New Roman" w:hAnsi="Times New Roman"/>
                <w:sz w:val="24"/>
                <w:szCs w:val="24"/>
              </w:rPr>
            </w:pPr>
          </w:p>
          <w:p w14:paraId="7B18308B" w14:textId="77777777" w:rsidR="007566C8" w:rsidRPr="003B4EB9" w:rsidRDefault="007566C8" w:rsidP="00A53FE7">
            <w:pPr>
              <w:spacing w:after="0" w:line="240" w:lineRule="auto"/>
              <w:jc w:val="both"/>
              <w:rPr>
                <w:rFonts w:ascii="Times New Roman" w:hAnsi="Times New Roman"/>
                <w:sz w:val="24"/>
                <w:szCs w:val="24"/>
              </w:rPr>
            </w:pPr>
          </w:p>
          <w:p w14:paraId="6A0B4DFD"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28D076C2" w14:textId="77777777" w:rsidTr="00A53FE7">
        <w:tc>
          <w:tcPr>
            <w:tcW w:w="3379" w:type="dxa"/>
          </w:tcPr>
          <w:p w14:paraId="1510CEB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М.Ю. Лермонтов «Герой </w:t>
            </w:r>
          </w:p>
          <w:p w14:paraId="40D7AE2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нашего времени» (1838 — 1840). </w:t>
            </w:r>
          </w:p>
          <w:p w14:paraId="2D400BC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(9 кл.)</w:t>
            </w:r>
          </w:p>
          <w:p w14:paraId="0D11427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«Парус» </w:t>
            </w:r>
          </w:p>
          <w:p w14:paraId="6A3083C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(1832), «Смерть Поэта» (1837), </w:t>
            </w:r>
          </w:p>
          <w:p w14:paraId="623C8FB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«Бородино» (1837), «Узник» </w:t>
            </w:r>
          </w:p>
          <w:p w14:paraId="4861FCD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(1837), «Тучи» (1840), «Утес» </w:t>
            </w:r>
          </w:p>
          <w:p w14:paraId="722E18D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(1841), «Выхожу один я на</w:t>
            </w:r>
          </w:p>
          <w:p w14:paraId="6D7B4A7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дорогу...» (1841). </w:t>
            </w:r>
          </w:p>
          <w:p w14:paraId="2DE596B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p w14:paraId="5BD3EDAE"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6C52081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М.Ю. Лермонтов - 10 </w:t>
            </w:r>
          </w:p>
          <w:p w14:paraId="220C8EE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стихотворений по выбору, </w:t>
            </w:r>
          </w:p>
          <w:p w14:paraId="56D3113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входят в программу </w:t>
            </w:r>
          </w:p>
          <w:p w14:paraId="7A47D732"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14:paraId="31179B2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«Ангел» (1831), «Дума» </w:t>
            </w:r>
          </w:p>
          <w:p w14:paraId="71A879C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(1838), «Три пальмы» (1838), </w:t>
            </w:r>
          </w:p>
          <w:p w14:paraId="67552AEC"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«Молитва» («В минуту </w:t>
            </w:r>
          </w:p>
          <w:p w14:paraId="495C995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жизни трудную…») (1839), </w:t>
            </w:r>
          </w:p>
          <w:p w14:paraId="0073973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скучно и грустно» (1840), </w:t>
            </w:r>
          </w:p>
          <w:p w14:paraId="6D7DE9E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«Молитва» («Я, Матерь </w:t>
            </w:r>
          </w:p>
          <w:p w14:paraId="1284497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Божия, ныне с молитвою...») </w:t>
            </w:r>
          </w:p>
          <w:p w14:paraId="780274B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(1840), «Когда волнуется </w:t>
            </w:r>
          </w:p>
          <w:p w14:paraId="1143F28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желтеющая нива…» (1840), </w:t>
            </w:r>
          </w:p>
          <w:p w14:paraId="76BB4C4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«Из Гете («Горные </w:t>
            </w:r>
          </w:p>
          <w:p w14:paraId="0A692A1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вершины…») (1840), «Нет, не </w:t>
            </w:r>
          </w:p>
          <w:p w14:paraId="7F806B2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тебя так пылко я люблю…» </w:t>
            </w:r>
          </w:p>
          <w:p w14:paraId="7C9AA25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(1841), «Родина» (1841), </w:t>
            </w:r>
          </w:p>
          <w:p w14:paraId="5353877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«Пророк» (1841), «Как </w:t>
            </w:r>
          </w:p>
          <w:p w14:paraId="4680338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часто, пестрою толпою </w:t>
            </w:r>
          </w:p>
          <w:p w14:paraId="3F447E7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окружен...» (1841), «Листок» </w:t>
            </w:r>
          </w:p>
          <w:p w14:paraId="41B50B60"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(1841) и др. (5-9 кл.) </w:t>
            </w:r>
          </w:p>
          <w:p w14:paraId="598241C8"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Поэмы </w:t>
            </w:r>
          </w:p>
          <w:p w14:paraId="752282A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1-2 по выбору, </w:t>
            </w:r>
          </w:p>
          <w:p w14:paraId="47FC0BB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например: «Песня про царя</w:t>
            </w:r>
          </w:p>
          <w:p w14:paraId="2B59BEC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Ивана Васильевича, молодого </w:t>
            </w:r>
          </w:p>
          <w:p w14:paraId="2CF794B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опричника и удалого купца </w:t>
            </w:r>
          </w:p>
          <w:p w14:paraId="3111A0A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Калашникова» (1837), </w:t>
            </w:r>
          </w:p>
          <w:p w14:paraId="0C4BFA09"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«Мцыри» (1839) и др. </w:t>
            </w:r>
          </w:p>
          <w:p w14:paraId="59C3F1ED"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(8-9 кл.) </w:t>
            </w:r>
          </w:p>
        </w:tc>
        <w:tc>
          <w:tcPr>
            <w:tcW w:w="3380" w:type="dxa"/>
          </w:tcPr>
          <w:p w14:paraId="4D24F5F3"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Литературные сказки </w:t>
            </w:r>
          </w:p>
          <w:p w14:paraId="1DFC57DA"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XIX-ХХ века, например: </w:t>
            </w:r>
          </w:p>
          <w:p w14:paraId="74C3013C" w14:textId="77777777" w:rsidR="007566C8" w:rsidRPr="003B4EB9" w:rsidRDefault="007566C8" w:rsidP="00A53FE7">
            <w:pPr>
              <w:spacing w:after="0" w:line="240" w:lineRule="auto"/>
              <w:ind w:firstLine="45"/>
              <w:jc w:val="both"/>
              <w:rPr>
                <w:rFonts w:ascii="Times New Roman" w:hAnsi="Times New Roman"/>
                <w:sz w:val="24"/>
                <w:szCs w:val="24"/>
              </w:rPr>
            </w:pPr>
          </w:p>
          <w:p w14:paraId="7813601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 Погорельский, В.Ф. </w:t>
            </w:r>
          </w:p>
          <w:p w14:paraId="1A5A57F5"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Одоевский, С.Г. Писахов, Б.В. </w:t>
            </w:r>
          </w:p>
          <w:p w14:paraId="16ED0063"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Шергин, А.М. Ремизов, Ю.К. </w:t>
            </w:r>
          </w:p>
          <w:p w14:paraId="1D349A2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Олеша, Е.В. Клюев и др. </w:t>
            </w:r>
          </w:p>
          <w:p w14:paraId="060A88E3" w14:textId="77777777" w:rsidR="007566C8" w:rsidRPr="003B4EB9" w:rsidRDefault="007566C8" w:rsidP="00A53FE7">
            <w:pPr>
              <w:spacing w:after="0" w:line="240" w:lineRule="auto"/>
              <w:ind w:firstLine="45"/>
              <w:jc w:val="both"/>
              <w:rPr>
                <w:rFonts w:ascii="Times New Roman" w:hAnsi="Times New Roman"/>
                <w:sz w:val="24"/>
                <w:szCs w:val="24"/>
              </w:rPr>
            </w:pPr>
          </w:p>
          <w:p w14:paraId="5D32213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 сказка на выбор, 5 </w:t>
            </w:r>
          </w:p>
          <w:p w14:paraId="67311006"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кл.) </w:t>
            </w:r>
          </w:p>
          <w:p w14:paraId="6040963C"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1BE605CB" w14:textId="77777777" w:rsidTr="00A53FE7">
        <w:tc>
          <w:tcPr>
            <w:tcW w:w="3379" w:type="dxa"/>
          </w:tcPr>
          <w:p w14:paraId="6068A6B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Н.В. Гоголь </w:t>
            </w:r>
          </w:p>
          <w:p w14:paraId="29D0F48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«Ревизор» (1835) (7-8 кл.), </w:t>
            </w:r>
          </w:p>
          <w:p w14:paraId="5041B96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«Мертвые души» (1835 – 1841) </w:t>
            </w:r>
          </w:p>
          <w:p w14:paraId="0472A6D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(9-10 кл.) </w:t>
            </w:r>
          </w:p>
          <w:p w14:paraId="3D78758E" w14:textId="77777777" w:rsidR="007566C8" w:rsidRPr="003B4EB9" w:rsidRDefault="007566C8" w:rsidP="00A53FE7">
            <w:pPr>
              <w:spacing w:after="0" w:line="240" w:lineRule="auto"/>
              <w:jc w:val="both"/>
              <w:rPr>
                <w:rFonts w:ascii="Times New Roman" w:hAnsi="Times New Roman"/>
                <w:sz w:val="24"/>
                <w:szCs w:val="24"/>
              </w:rPr>
            </w:pPr>
          </w:p>
          <w:p w14:paraId="5142996F"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030510C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Н.В. Гоголь Повести </w:t>
            </w:r>
          </w:p>
          <w:p w14:paraId="7461EA9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5 из разных циклов, на</w:t>
            </w:r>
          </w:p>
          <w:p w14:paraId="6B70F76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 входят в программу </w:t>
            </w:r>
          </w:p>
          <w:p w14:paraId="67CFE77C"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14:paraId="2DF05B6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«Ночь перед Рождеством» </w:t>
            </w:r>
          </w:p>
          <w:p w14:paraId="78EEA88C"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 1831), «Повесть о </w:t>
            </w:r>
          </w:p>
          <w:p w14:paraId="76C4FCE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том, как поссорился Иван </w:t>
            </w:r>
          </w:p>
          <w:p w14:paraId="7E27992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Иванович с Иваном Никифоровичем» (1834), </w:t>
            </w:r>
          </w:p>
          <w:p w14:paraId="502BB95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«Невский проспект» (1833 – </w:t>
            </w:r>
          </w:p>
          <w:p w14:paraId="3872641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1834), «Тарас Бульба» (1835), </w:t>
            </w:r>
          </w:p>
          <w:p w14:paraId="1777DC7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«Старосветские помещики» </w:t>
            </w:r>
          </w:p>
          <w:p w14:paraId="6C51ADF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(1835), «Шинель» (1839) и др. </w:t>
            </w:r>
          </w:p>
          <w:p w14:paraId="148B32A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tc>
        <w:tc>
          <w:tcPr>
            <w:tcW w:w="3380" w:type="dxa"/>
          </w:tcPr>
          <w:p w14:paraId="3B21D49B"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3F05ADCB" w14:textId="77777777" w:rsidTr="00A53FE7">
        <w:tc>
          <w:tcPr>
            <w:tcW w:w="3379" w:type="dxa"/>
          </w:tcPr>
          <w:p w14:paraId="6278FB2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Ф.И. Тютчев – </w:t>
            </w:r>
          </w:p>
          <w:p w14:paraId="5648397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w:t>
            </w:r>
          </w:p>
          <w:p w14:paraId="2BD2A2A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«Весенняя гроза» </w:t>
            </w:r>
          </w:p>
          <w:p w14:paraId="4AB7325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(«Люблю грозу в начале мая…») </w:t>
            </w:r>
          </w:p>
          <w:p w14:paraId="7112301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(1828, нач. 1850-х), «Silentium!» </w:t>
            </w:r>
          </w:p>
          <w:p w14:paraId="61CC5E1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(Молчи, скрывайся и таи…) </w:t>
            </w:r>
          </w:p>
          <w:p w14:paraId="7843645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(1829, нач. 1830-х), «Умом </w:t>
            </w:r>
          </w:p>
          <w:p w14:paraId="4C6E17D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Россию не понять…» (1866). </w:t>
            </w:r>
          </w:p>
          <w:p w14:paraId="3695FEE8"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(5-8 кл.) </w:t>
            </w:r>
          </w:p>
          <w:p w14:paraId="3360D5A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А.А. Фет </w:t>
            </w:r>
          </w:p>
          <w:p w14:paraId="24F183E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«Шепот, </w:t>
            </w:r>
          </w:p>
          <w:p w14:paraId="605DB75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робкое дыханье…» (1850), «Как </w:t>
            </w:r>
          </w:p>
          <w:p w14:paraId="064E711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беден наш язык! Хочу и не </w:t>
            </w:r>
          </w:p>
          <w:p w14:paraId="0A54A6C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могу…» (1887). </w:t>
            </w:r>
          </w:p>
          <w:p w14:paraId="6C8F78C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p w14:paraId="5718A17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 Некрасов. </w:t>
            </w:r>
          </w:p>
          <w:p w14:paraId="66F716C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Стихотворения:«Крестьянские дети» (1861), «Вчерашний </w:t>
            </w:r>
          </w:p>
          <w:p w14:paraId="303224F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день, часу в шестом…» (1848), </w:t>
            </w:r>
          </w:p>
          <w:p w14:paraId="0EBFF81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«Несжатая полоса» (1854). </w:t>
            </w:r>
          </w:p>
          <w:p w14:paraId="759C2E5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p w14:paraId="03AB9A9A"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6956C05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Ф.И. Тютчев - 3-4 </w:t>
            </w:r>
          </w:p>
          <w:p w14:paraId="401CAA0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14:paraId="26B2EC9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«Еще в полях </w:t>
            </w:r>
          </w:p>
          <w:p w14:paraId="392C0D5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белеет снег…» (1829, нач. </w:t>
            </w:r>
          </w:p>
          <w:p w14:paraId="6A0989D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1830-х), «Цицерон» (1829, </w:t>
            </w:r>
          </w:p>
          <w:p w14:paraId="0AF8F96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нач. 1830-х), «Фонтан» </w:t>
            </w:r>
          </w:p>
          <w:p w14:paraId="0C83F20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(1836), «Эти бедные </w:t>
            </w:r>
          </w:p>
          <w:p w14:paraId="3CE7DC3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селенья…» (1855), «Есть в</w:t>
            </w:r>
          </w:p>
          <w:p w14:paraId="25F716C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осени первоначальной…» </w:t>
            </w:r>
          </w:p>
          <w:p w14:paraId="13307A2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(1857), «Певучесть есть в</w:t>
            </w:r>
          </w:p>
          <w:p w14:paraId="45CAD8B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морских волнах…» (1865), </w:t>
            </w:r>
          </w:p>
          <w:p w14:paraId="11E81D2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«Нам не дано </w:t>
            </w:r>
          </w:p>
          <w:p w14:paraId="10B317A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предугадать…» (1869), «К. </w:t>
            </w:r>
          </w:p>
          <w:p w14:paraId="419ECA7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 («Я встретил вас – и все </w:t>
            </w:r>
          </w:p>
          <w:p w14:paraId="03C91F0E"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былое...») (1870) и др. </w:t>
            </w:r>
          </w:p>
          <w:p w14:paraId="55B912E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14:paraId="3818332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Фет - 3-4 </w:t>
            </w:r>
          </w:p>
          <w:p w14:paraId="136FB20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14:paraId="3F0D228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«Я пришел к тебе </w:t>
            </w:r>
          </w:p>
          <w:p w14:paraId="75F2CED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с приветом…» (1843), «На</w:t>
            </w:r>
          </w:p>
          <w:p w14:paraId="7EF6E01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стоге сена ночью южной…» </w:t>
            </w:r>
          </w:p>
          <w:p w14:paraId="6000545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(1857), «Сияла ночь. Луной </w:t>
            </w:r>
          </w:p>
          <w:p w14:paraId="07B029B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был полон сад. Лежали…» </w:t>
            </w:r>
          </w:p>
          <w:p w14:paraId="0C3CBCA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(1877), «Это утро, радость </w:t>
            </w:r>
          </w:p>
          <w:p w14:paraId="111E197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эта…» (1881), «Учись у них </w:t>
            </w:r>
          </w:p>
          <w:p w14:paraId="4AC429B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у дуба, у березы…» (1883), </w:t>
            </w:r>
          </w:p>
          <w:p w14:paraId="628268B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«Я тебе ничего не скажу…» </w:t>
            </w:r>
          </w:p>
          <w:p w14:paraId="3FF816A3"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(1885) и др. </w:t>
            </w:r>
          </w:p>
          <w:p w14:paraId="2B89431B"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14:paraId="4BE03F1F"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 Некрасов </w:t>
            </w:r>
          </w:p>
          <w:p w14:paraId="74E259B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- 1–2 стихотворения </w:t>
            </w:r>
          </w:p>
          <w:p w14:paraId="2A985F9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 выбору,например: </w:t>
            </w:r>
          </w:p>
          <w:p w14:paraId="329871A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«Тройка» (1846), </w:t>
            </w:r>
          </w:p>
          <w:p w14:paraId="1D4E1F2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«Размышления у парадного </w:t>
            </w:r>
          </w:p>
          <w:p w14:paraId="590D766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подъезда» (1858), «Зеленый </w:t>
            </w:r>
          </w:p>
          <w:p w14:paraId="748339F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Шум» (1862-1863) и др. </w:t>
            </w:r>
          </w:p>
          <w:p w14:paraId="69535A39"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tc>
        <w:tc>
          <w:tcPr>
            <w:tcW w:w="3380" w:type="dxa"/>
          </w:tcPr>
          <w:p w14:paraId="3DB91E0A"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Поэзия 2-й половины </w:t>
            </w:r>
          </w:p>
          <w:p w14:paraId="01C23D9A"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XIX в., например: </w:t>
            </w:r>
          </w:p>
          <w:p w14:paraId="13C1F9DD" w14:textId="77777777" w:rsidR="007566C8" w:rsidRPr="003B4EB9" w:rsidRDefault="007566C8" w:rsidP="00A53FE7">
            <w:pPr>
              <w:spacing w:after="0" w:line="240" w:lineRule="auto"/>
              <w:ind w:firstLine="45"/>
              <w:jc w:val="both"/>
              <w:rPr>
                <w:rFonts w:ascii="Times New Roman" w:hAnsi="Times New Roman"/>
                <w:sz w:val="24"/>
                <w:szCs w:val="24"/>
              </w:rPr>
            </w:pPr>
          </w:p>
          <w:p w14:paraId="139B609E"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А.Н. Майков, А.К. </w:t>
            </w:r>
          </w:p>
          <w:p w14:paraId="4AD642E6"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Толстой, </w:t>
            </w:r>
          </w:p>
          <w:p w14:paraId="18D13F8F" w14:textId="77777777" w:rsidR="007566C8" w:rsidRPr="003B4EB9" w:rsidRDefault="007566C8" w:rsidP="00A53FE7">
            <w:pPr>
              <w:spacing w:after="0" w:line="240" w:lineRule="auto"/>
              <w:ind w:firstLine="45"/>
              <w:jc w:val="both"/>
              <w:rPr>
                <w:rFonts w:ascii="Times New Roman" w:hAnsi="Times New Roman"/>
                <w:sz w:val="24"/>
                <w:szCs w:val="24"/>
              </w:rPr>
            </w:pPr>
          </w:p>
          <w:p w14:paraId="2E8007C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Я.П. Полонский и др. </w:t>
            </w:r>
          </w:p>
          <w:p w14:paraId="00B7F574" w14:textId="77777777" w:rsidR="007566C8" w:rsidRPr="003B4EB9" w:rsidRDefault="007566C8" w:rsidP="00A53FE7">
            <w:pPr>
              <w:spacing w:after="0" w:line="240" w:lineRule="auto"/>
              <w:ind w:firstLine="45"/>
              <w:jc w:val="both"/>
              <w:rPr>
                <w:rFonts w:ascii="Times New Roman" w:hAnsi="Times New Roman"/>
                <w:sz w:val="24"/>
                <w:szCs w:val="24"/>
              </w:rPr>
            </w:pPr>
          </w:p>
          <w:p w14:paraId="2C501C8A"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стихотворения по </w:t>
            </w:r>
          </w:p>
          <w:p w14:paraId="186392D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выбору, 5-9 кл.)</w:t>
            </w:r>
          </w:p>
        </w:tc>
      </w:tr>
      <w:tr w:rsidR="007566C8" w:rsidRPr="003B4EB9" w14:paraId="067DFA18" w14:textId="77777777" w:rsidTr="00A53FE7">
        <w:tc>
          <w:tcPr>
            <w:tcW w:w="3379" w:type="dxa"/>
          </w:tcPr>
          <w:p w14:paraId="57E918DA"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246B4C19"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И.С. Тургенев </w:t>
            </w:r>
          </w:p>
          <w:p w14:paraId="435319F2"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рассказ по выбору, </w:t>
            </w:r>
          </w:p>
          <w:p w14:paraId="661741F6"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«Певцы» (1852), </w:t>
            </w:r>
          </w:p>
          <w:p w14:paraId="254A6D89"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«Бежин луг» (1846, 1874) и </w:t>
            </w:r>
          </w:p>
          <w:p w14:paraId="3358DB37"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др.; 1 повесть на выбор, </w:t>
            </w:r>
          </w:p>
          <w:p w14:paraId="72DE9A87"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«Муму» (1852), </w:t>
            </w:r>
          </w:p>
          <w:p w14:paraId="60DB2D2B"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«Ася» (1857), «Первая </w:t>
            </w:r>
          </w:p>
          <w:p w14:paraId="5360BBD6"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любовь» (1860) и др.; 1 </w:t>
            </w:r>
          </w:p>
          <w:p w14:paraId="4112EC31"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стихотворение в прозе на</w:t>
            </w:r>
          </w:p>
          <w:p w14:paraId="0DFBD96A"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выбор, например: «Разговор» </w:t>
            </w:r>
          </w:p>
          <w:p w14:paraId="11D0612C"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(1878), «Воробей» (1878), </w:t>
            </w:r>
          </w:p>
          <w:p w14:paraId="022C882A"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«Два богача» (1878), </w:t>
            </w:r>
          </w:p>
          <w:p w14:paraId="0170690F"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«Русский язык» (1882) и др. </w:t>
            </w:r>
          </w:p>
          <w:p w14:paraId="507B27F6"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(6-8 кл.) </w:t>
            </w:r>
          </w:p>
          <w:p w14:paraId="1FB8EC18"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Н.С. Лесков </w:t>
            </w:r>
          </w:p>
          <w:p w14:paraId="14461263"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повесть по выбору, </w:t>
            </w:r>
          </w:p>
          <w:p w14:paraId="5F3C263F"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«Несмертельный </w:t>
            </w:r>
          </w:p>
          <w:p w14:paraId="21942744"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Голован (Из рассказов о трех </w:t>
            </w:r>
          </w:p>
          <w:p w14:paraId="4BB31027"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праведниках)» (1880), </w:t>
            </w:r>
          </w:p>
          <w:p w14:paraId="2F7F87B4"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«Левша» (1881), «Тупейный </w:t>
            </w:r>
          </w:p>
          <w:p w14:paraId="4A85CE92"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художник» (1883), «Человек </w:t>
            </w:r>
          </w:p>
          <w:p w14:paraId="0A528A23"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 часах» (1887) и др. </w:t>
            </w:r>
          </w:p>
          <w:p w14:paraId="1B8A250D"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(6-8 кл.) </w:t>
            </w:r>
          </w:p>
          <w:p w14:paraId="1DBC3060"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М.Е. Салтыков-</w:t>
            </w:r>
          </w:p>
          <w:p w14:paraId="5798A5BF"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Щедрин </w:t>
            </w:r>
          </w:p>
          <w:p w14:paraId="161B662F"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- 2 сказки по выбору, </w:t>
            </w:r>
          </w:p>
          <w:p w14:paraId="342BCBBA"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«Повесть о том, </w:t>
            </w:r>
          </w:p>
          <w:p w14:paraId="0F337052"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lastRenderedPageBreak/>
              <w:t xml:space="preserve">как один мужик двух </w:t>
            </w:r>
          </w:p>
          <w:p w14:paraId="4368B3C9"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генералов прокормил» (1869), </w:t>
            </w:r>
          </w:p>
          <w:p w14:paraId="22C5F020"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«Премудрый пискарь» (1883), </w:t>
            </w:r>
          </w:p>
          <w:p w14:paraId="1E99C7C1"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«Медведь на воеводстве» </w:t>
            </w:r>
          </w:p>
          <w:p w14:paraId="0C90FF93"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(1884) и др. </w:t>
            </w:r>
          </w:p>
          <w:p w14:paraId="31A95051"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(7-8 кл.) </w:t>
            </w:r>
          </w:p>
          <w:p w14:paraId="477B09D1" w14:textId="77777777" w:rsidR="007566C8" w:rsidRPr="003B4EB9" w:rsidRDefault="007566C8" w:rsidP="005201C0">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Л.Н. Толстой </w:t>
            </w:r>
          </w:p>
          <w:p w14:paraId="56348153"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повесть по выбору, </w:t>
            </w:r>
          </w:p>
          <w:p w14:paraId="3752244B"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«Детство» </w:t>
            </w:r>
          </w:p>
          <w:p w14:paraId="65473499" w14:textId="77777777" w:rsidR="007566C8" w:rsidRPr="003B4EB9" w:rsidRDefault="007566C8" w:rsidP="00A53FE7">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(1852), «Отрочество» (1854), </w:t>
            </w:r>
          </w:p>
          <w:p w14:paraId="77B9CC3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«Хаджи-Мурат» (1896—1904) и др.; 1 рассказ на</w:t>
            </w:r>
          </w:p>
          <w:p w14:paraId="2DDD274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 например: «Три </w:t>
            </w:r>
          </w:p>
          <w:p w14:paraId="18380CC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смерти» (1858), </w:t>
            </w:r>
          </w:p>
          <w:p w14:paraId="394F2D8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«Холстомер» (1863, 1885), </w:t>
            </w:r>
          </w:p>
          <w:p w14:paraId="2D92317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«Кавказский пленник» (1872), </w:t>
            </w:r>
          </w:p>
          <w:p w14:paraId="5C817102"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«После бала» (1903) и др.</w:t>
            </w:r>
          </w:p>
          <w:p w14:paraId="6CD94971"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14:paraId="66E36D95"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А.П. Чехов </w:t>
            </w:r>
          </w:p>
          <w:p w14:paraId="3DEFDEF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- 3 рассказа по выбору, </w:t>
            </w:r>
          </w:p>
          <w:p w14:paraId="3648C06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«Толстый и </w:t>
            </w:r>
          </w:p>
          <w:p w14:paraId="20093A9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тонкий» (1883), «Хамелеон» </w:t>
            </w:r>
          </w:p>
          <w:p w14:paraId="1D1A1F5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(1884), «Смерть чиновника» </w:t>
            </w:r>
          </w:p>
          <w:p w14:paraId="0E30BD4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(1883), «Лошадиная </w:t>
            </w:r>
          </w:p>
          <w:p w14:paraId="7ED8EAA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фамилия» (1885), </w:t>
            </w:r>
          </w:p>
          <w:p w14:paraId="62AF27E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«Злоумышленник» (1885), </w:t>
            </w:r>
          </w:p>
          <w:p w14:paraId="749A2F3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«Ванька» (1886), «Спать </w:t>
            </w:r>
          </w:p>
          <w:p w14:paraId="5A124591"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хочется» (1888) и др. </w:t>
            </w:r>
          </w:p>
          <w:p w14:paraId="0A03BDCC"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tc>
        <w:tc>
          <w:tcPr>
            <w:tcW w:w="3380" w:type="dxa"/>
          </w:tcPr>
          <w:p w14:paraId="4C94E0B9"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3F713769" w14:textId="77777777" w:rsidTr="00A53FE7">
        <w:tc>
          <w:tcPr>
            <w:tcW w:w="3379" w:type="dxa"/>
          </w:tcPr>
          <w:p w14:paraId="29F018E0"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7AF71F04"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Блок </w:t>
            </w:r>
          </w:p>
          <w:p w14:paraId="756DCDE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- 2 стихотворения по</w:t>
            </w:r>
          </w:p>
          <w:p w14:paraId="1080A45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«Перед </w:t>
            </w:r>
          </w:p>
          <w:p w14:paraId="322D182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грозой» (1899), «После </w:t>
            </w:r>
          </w:p>
          <w:p w14:paraId="0703C69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грозы» (1900), «Девушка пела </w:t>
            </w:r>
          </w:p>
          <w:p w14:paraId="36E65A7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 церковном хоре…» (1905), </w:t>
            </w:r>
          </w:p>
          <w:p w14:paraId="3E291EE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«Ты помнишь? В нашей </w:t>
            </w:r>
          </w:p>
          <w:p w14:paraId="4A93936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бухте сонной…» (1911 – </w:t>
            </w:r>
          </w:p>
          <w:p w14:paraId="1A8AD08E"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1914) и др. </w:t>
            </w:r>
          </w:p>
          <w:p w14:paraId="5A6F8DE8"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14:paraId="04A3F193"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Ахматова </w:t>
            </w:r>
          </w:p>
          <w:p w14:paraId="2077444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14:paraId="1A835A9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«Смуглый </w:t>
            </w:r>
          </w:p>
          <w:p w14:paraId="3C383EC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отрок бродил по аллеям…» </w:t>
            </w:r>
          </w:p>
          <w:p w14:paraId="54CD614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(1911), «Перед весной </w:t>
            </w:r>
          </w:p>
          <w:p w14:paraId="661922A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бывают дни такие…» </w:t>
            </w:r>
          </w:p>
          <w:p w14:paraId="6D5430C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(1915), «Родная земля» </w:t>
            </w:r>
          </w:p>
          <w:p w14:paraId="51E0D5CE"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(1961) и др. </w:t>
            </w:r>
          </w:p>
          <w:p w14:paraId="397715A1"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14:paraId="28859A81"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Н.С. Гумилев </w:t>
            </w:r>
          </w:p>
          <w:p w14:paraId="2885189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14:paraId="150DF90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w:t>
            </w:r>
          </w:p>
          <w:p w14:paraId="5417720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«Капитаны» (1912), «Слово» </w:t>
            </w:r>
          </w:p>
          <w:p w14:paraId="227DA93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(1921). </w:t>
            </w:r>
          </w:p>
          <w:p w14:paraId="49D191C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(6-8 кл.) </w:t>
            </w:r>
          </w:p>
          <w:p w14:paraId="07D331C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М.И. Цветаева </w:t>
            </w:r>
          </w:p>
          <w:p w14:paraId="4C28692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- 1 стихотворение по</w:t>
            </w:r>
          </w:p>
          <w:p w14:paraId="4556747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например: «Моим </w:t>
            </w:r>
          </w:p>
          <w:p w14:paraId="20BF437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стихам, написанным так </w:t>
            </w:r>
          </w:p>
          <w:p w14:paraId="648BE93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рано…» (1913), «Идешь, на</w:t>
            </w:r>
          </w:p>
          <w:p w14:paraId="667F040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меня похожий» (1913), </w:t>
            </w:r>
          </w:p>
          <w:p w14:paraId="31C95B1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«Генералам двенадцатого </w:t>
            </w:r>
          </w:p>
          <w:p w14:paraId="14B8CBE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года» (1913), «Мне нравится, </w:t>
            </w:r>
          </w:p>
          <w:p w14:paraId="10729C5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что вы больны не мной…» </w:t>
            </w:r>
          </w:p>
          <w:p w14:paraId="17E42CB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(1915), из цикла «Стихи к</w:t>
            </w:r>
          </w:p>
          <w:p w14:paraId="2793448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Блоку» («Имя твое – птица в </w:t>
            </w:r>
          </w:p>
          <w:p w14:paraId="57B92B7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руке…») (1916), из цикла </w:t>
            </w:r>
          </w:p>
          <w:p w14:paraId="75C62D9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«Стихи о Москве» (1916), </w:t>
            </w:r>
          </w:p>
          <w:p w14:paraId="4ECF786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«Тоска по родине! Давно…» </w:t>
            </w:r>
          </w:p>
          <w:p w14:paraId="084C02E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(1934) и др. </w:t>
            </w:r>
          </w:p>
          <w:p w14:paraId="67193EAC"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14:paraId="4E8640FF"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О.Э. Мандельштам </w:t>
            </w:r>
          </w:p>
          <w:p w14:paraId="0F7861C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14:paraId="184C2C1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«Звук </w:t>
            </w:r>
          </w:p>
          <w:p w14:paraId="3D455B6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осторожный и глухой…» </w:t>
            </w:r>
          </w:p>
          <w:p w14:paraId="28D07CD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(1908), «Равноденствие» </w:t>
            </w:r>
          </w:p>
          <w:p w14:paraId="61516E8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(«Есть иволги в лесах, и </w:t>
            </w:r>
          </w:p>
          <w:p w14:paraId="0C0A6D5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гласных долгота…») (1913), </w:t>
            </w:r>
          </w:p>
          <w:p w14:paraId="071167D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«Бессонница. Гомер. Тугие </w:t>
            </w:r>
          </w:p>
          <w:p w14:paraId="41C976A7"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паруса…» (1915) и др. </w:t>
            </w:r>
          </w:p>
          <w:p w14:paraId="68D9AC72"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(6-9 кл.) </w:t>
            </w:r>
          </w:p>
          <w:p w14:paraId="01B99212"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В.В. Маяковский </w:t>
            </w:r>
          </w:p>
          <w:p w14:paraId="47256B4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14:paraId="0192034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«Хорошее </w:t>
            </w:r>
          </w:p>
          <w:p w14:paraId="59947BE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отношение к лошадям» </w:t>
            </w:r>
          </w:p>
          <w:p w14:paraId="3062473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(1918), «Необычайное </w:t>
            </w:r>
          </w:p>
          <w:p w14:paraId="4552659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приключение, бывшее с</w:t>
            </w:r>
          </w:p>
          <w:p w14:paraId="05111C1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Владимиром Маяковским </w:t>
            </w:r>
          </w:p>
          <w:p w14:paraId="7C6E7E75"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летом на даче» (1920) и др. </w:t>
            </w:r>
          </w:p>
          <w:p w14:paraId="35F636E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14:paraId="41A430A0"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С.А. Есенин </w:t>
            </w:r>
          </w:p>
          <w:p w14:paraId="52EA50A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14:paraId="0223F68D"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w:t>
            </w:r>
          </w:p>
          <w:p w14:paraId="38B62C5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«Гой ты, Русь, моя </w:t>
            </w:r>
            <w:r w:rsidRPr="003B4EB9">
              <w:rPr>
                <w:rFonts w:ascii="Times New Roman" w:hAnsi="Times New Roman"/>
                <w:sz w:val="24"/>
                <w:szCs w:val="24"/>
              </w:rPr>
              <w:br w:type="page"/>
              <w:t xml:space="preserve">родная…» (1914), «Песнь о собаке» (1915), «Нивы сжаты, рощи голы…» (1917 – 1918), «Письмо к матери» (1924) «Собаке Качалова» (1925) и др. </w:t>
            </w:r>
          </w:p>
          <w:p w14:paraId="3FCF79B2" w14:textId="77777777" w:rsidR="007566C8" w:rsidRPr="003B4EB9" w:rsidRDefault="007566C8" w:rsidP="005201C0">
            <w:pPr>
              <w:spacing w:after="0" w:line="240" w:lineRule="auto"/>
              <w:jc w:val="both"/>
              <w:rPr>
                <w:rFonts w:ascii="Times New Roman" w:hAnsi="Times New Roman"/>
                <w:sz w:val="24"/>
                <w:szCs w:val="24"/>
              </w:rPr>
            </w:pPr>
            <w:r w:rsidRPr="003B4EB9">
              <w:rPr>
                <w:rFonts w:ascii="Times New Roman" w:hAnsi="Times New Roman"/>
                <w:sz w:val="24"/>
                <w:szCs w:val="24"/>
              </w:rPr>
              <w:t xml:space="preserve">(5-6 кл.) </w:t>
            </w:r>
          </w:p>
          <w:p w14:paraId="157C70B7"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 Булгаков </w:t>
            </w:r>
          </w:p>
          <w:p w14:paraId="61FCE82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 повесть по выбору, </w:t>
            </w:r>
          </w:p>
          <w:p w14:paraId="3E6331E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«Роковые яйца» </w:t>
            </w:r>
          </w:p>
          <w:p w14:paraId="7E7E4FE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(1924), «Собачье сердце» </w:t>
            </w:r>
          </w:p>
          <w:p w14:paraId="4ECCE4E1"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(1925) и др. </w:t>
            </w:r>
          </w:p>
          <w:p w14:paraId="257564FB"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14:paraId="23AFB179"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А.П. Платонов </w:t>
            </w:r>
          </w:p>
          <w:p w14:paraId="263842F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рассказ по выбору, </w:t>
            </w:r>
          </w:p>
          <w:p w14:paraId="576D55D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«В прекрасном и </w:t>
            </w:r>
          </w:p>
          <w:p w14:paraId="18840D9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яростном мире (Машинист </w:t>
            </w:r>
          </w:p>
          <w:p w14:paraId="1D0997C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Мальцев)» (1937), «Рассказ о </w:t>
            </w:r>
          </w:p>
          <w:p w14:paraId="1410327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мертвом старике» (1942), </w:t>
            </w:r>
          </w:p>
          <w:p w14:paraId="4C6CC72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«Никита» (1945), «Цветок на</w:t>
            </w:r>
          </w:p>
          <w:p w14:paraId="04215820"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земле» (1949) и др. </w:t>
            </w:r>
          </w:p>
          <w:p w14:paraId="0E3E6A24"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14:paraId="0B7AA87E"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М.М. Зощенко </w:t>
            </w:r>
          </w:p>
          <w:p w14:paraId="7B9EB33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2 рассказа по выбору, </w:t>
            </w:r>
          </w:p>
          <w:p w14:paraId="124DAC0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«Аристократка» </w:t>
            </w:r>
          </w:p>
          <w:p w14:paraId="48CD762A"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(1923), «Баня» (1924) и др. </w:t>
            </w:r>
          </w:p>
          <w:p w14:paraId="0D3AF923"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(5-7 кл.) </w:t>
            </w:r>
          </w:p>
          <w:p w14:paraId="2A7458F5"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А.Т. Твардовский </w:t>
            </w:r>
          </w:p>
          <w:p w14:paraId="4C856D0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1 стихотворение по</w:t>
            </w:r>
          </w:p>
          <w:p w14:paraId="35B5281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«В тот </w:t>
            </w:r>
          </w:p>
          <w:p w14:paraId="01D1010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день, когда окончилась </w:t>
            </w:r>
          </w:p>
          <w:p w14:paraId="4A216C9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война…» (1948), «О сущем» </w:t>
            </w:r>
          </w:p>
          <w:p w14:paraId="7F4FD12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(1957 – 1958), «Вся суть в</w:t>
            </w:r>
          </w:p>
          <w:p w14:paraId="341765B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одном-единственном</w:t>
            </w:r>
          </w:p>
          <w:p w14:paraId="00A4E47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завете…» (1958), «Я знаю, </w:t>
            </w:r>
          </w:p>
          <w:p w14:paraId="50DE30D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никакой моей вины…» (1966) </w:t>
            </w:r>
          </w:p>
          <w:p w14:paraId="77040F4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др.; «Василий Теркин» </w:t>
            </w:r>
          </w:p>
          <w:p w14:paraId="71CC03E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(«Книга про бойца») (1942-</w:t>
            </w:r>
          </w:p>
          <w:p w14:paraId="3ABF2D75"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1945) – главы по выбору. </w:t>
            </w:r>
          </w:p>
          <w:p w14:paraId="533FA84F"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14:paraId="4C28D17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А.И. Солженицын </w:t>
            </w:r>
          </w:p>
          <w:p w14:paraId="54F98CB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 рассказ по выбору, </w:t>
            </w:r>
          </w:p>
          <w:p w14:paraId="049910D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«Матренин двор» </w:t>
            </w:r>
          </w:p>
          <w:p w14:paraId="7F26F9D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(1959) или из «Крохоток» </w:t>
            </w:r>
          </w:p>
          <w:p w14:paraId="154AA33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(1958 – 1960) – </w:t>
            </w:r>
          </w:p>
          <w:p w14:paraId="6B652C9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«Лиственница», «Дыхание», </w:t>
            </w:r>
          </w:p>
          <w:p w14:paraId="236D212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«Шарик», «Костер и </w:t>
            </w:r>
          </w:p>
          <w:p w14:paraId="2C9DD64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муравьи», «Гроза в горах», </w:t>
            </w:r>
          </w:p>
          <w:p w14:paraId="3E31EDA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«Колокол Углича» и др. </w:t>
            </w:r>
          </w:p>
          <w:p w14:paraId="1C762E2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p w14:paraId="7CD560E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В.М. Шукшин </w:t>
            </w:r>
          </w:p>
          <w:p w14:paraId="20F2D2B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 рассказ по выбору, </w:t>
            </w:r>
          </w:p>
          <w:p w14:paraId="1E8964E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«Чудик» (1967), </w:t>
            </w:r>
          </w:p>
          <w:p w14:paraId="17F0F04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«Срезал» (1970), «Мастер» </w:t>
            </w:r>
          </w:p>
          <w:p w14:paraId="113D842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(1971) и др. </w:t>
            </w:r>
          </w:p>
          <w:p w14:paraId="000432F4" w14:textId="77777777" w:rsidR="007566C8" w:rsidRPr="003B4EB9" w:rsidRDefault="007566C8" w:rsidP="005201C0">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tc>
        <w:tc>
          <w:tcPr>
            <w:tcW w:w="3380" w:type="dxa"/>
          </w:tcPr>
          <w:p w14:paraId="3C235923"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Проза конца XIX – </w:t>
            </w:r>
          </w:p>
          <w:p w14:paraId="331F6AC9"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начала XX вв., например: </w:t>
            </w:r>
          </w:p>
          <w:p w14:paraId="575064E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 Горький, А.И. </w:t>
            </w:r>
          </w:p>
          <w:p w14:paraId="423BE17D"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Куприн, </w:t>
            </w:r>
          </w:p>
          <w:p w14:paraId="0E463DA6"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Л.Н. Андреев, И.А. </w:t>
            </w:r>
          </w:p>
          <w:p w14:paraId="37B7B67D"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Бунин, </w:t>
            </w:r>
          </w:p>
          <w:p w14:paraId="1DE0A132"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И.С. Шмелев, А.С. Грин </w:t>
            </w:r>
          </w:p>
          <w:p w14:paraId="4D94AF1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рассказа или </w:t>
            </w:r>
          </w:p>
          <w:p w14:paraId="5C0DDA79"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повести по выбору, 5-8 кл.)</w:t>
            </w:r>
          </w:p>
          <w:p w14:paraId="1A833AF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Поэзия конца XIX – </w:t>
            </w:r>
          </w:p>
          <w:p w14:paraId="377AA605"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начала XX вв., например: </w:t>
            </w:r>
          </w:p>
          <w:p w14:paraId="773FEACD"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К.Д. Бальмонт, И.А. </w:t>
            </w:r>
          </w:p>
          <w:p w14:paraId="6A1FA445"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Бунин, </w:t>
            </w:r>
          </w:p>
          <w:p w14:paraId="5AEDD730"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М.А. Волошин, В. </w:t>
            </w:r>
          </w:p>
          <w:p w14:paraId="71652A6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Хлебников и др. </w:t>
            </w:r>
          </w:p>
          <w:p w14:paraId="51185C5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(2-3 стихотворения по выбору, 5-8 кл.) </w:t>
            </w:r>
          </w:p>
          <w:p w14:paraId="2E9BC5AF"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Поэзия 20-50-х годов ХХ </w:t>
            </w:r>
          </w:p>
          <w:p w14:paraId="28FB8E03"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 например: </w:t>
            </w:r>
          </w:p>
          <w:p w14:paraId="5583CED9"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Б.Л. Пастернак, Н.А. </w:t>
            </w:r>
          </w:p>
          <w:p w14:paraId="3CA338CB"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Заболоцкий, Д. Хармс, </w:t>
            </w:r>
          </w:p>
          <w:p w14:paraId="5CC6950B"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Н.М. Олейников и др. </w:t>
            </w:r>
          </w:p>
          <w:p w14:paraId="4950A3E8"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стихотворения по </w:t>
            </w:r>
          </w:p>
          <w:p w14:paraId="35ACDE1D"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14:paraId="43D1C86A"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Проза о Великой</w:t>
            </w:r>
          </w:p>
          <w:p w14:paraId="6202681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Отечественной войне, </w:t>
            </w:r>
          </w:p>
          <w:p w14:paraId="1160358A"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14:paraId="32F2BA49"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М.А. Шолохов, В.Л. </w:t>
            </w:r>
          </w:p>
          <w:p w14:paraId="24E1637B"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Кондратьев, В.О. Богомолов, </w:t>
            </w:r>
          </w:p>
          <w:p w14:paraId="75B21ACE"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Б.Л. Васильев, В.В. Быков, </w:t>
            </w:r>
          </w:p>
          <w:p w14:paraId="4CBB48B9"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В.П. Астафьев и др. </w:t>
            </w:r>
          </w:p>
          <w:p w14:paraId="47E1ACA9"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повести или </w:t>
            </w:r>
          </w:p>
          <w:p w14:paraId="37A9A5DD"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рассказа – по выбору, 6-9 кл.) </w:t>
            </w:r>
          </w:p>
          <w:p w14:paraId="024CDA4B"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Художественная проза </w:t>
            </w:r>
          </w:p>
          <w:p w14:paraId="595F1BE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 человеке и природе, их </w:t>
            </w:r>
          </w:p>
          <w:p w14:paraId="30BE50A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взаимоотношениях, </w:t>
            </w:r>
          </w:p>
          <w:p w14:paraId="1028D815"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14:paraId="09F66710"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М.М. Пришвин, </w:t>
            </w:r>
          </w:p>
          <w:p w14:paraId="4CDC8496"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К.Г. Паустовский и др. </w:t>
            </w:r>
          </w:p>
          <w:p w14:paraId="42D75C0A"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произведения – по </w:t>
            </w:r>
          </w:p>
          <w:p w14:paraId="5AF2B489"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5-6 кл.) </w:t>
            </w:r>
          </w:p>
          <w:p w14:paraId="2C04E1D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о детях, </w:t>
            </w:r>
          </w:p>
          <w:p w14:paraId="52597296"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14:paraId="4C8DD123"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В.Г. Распутин, В.П. </w:t>
            </w:r>
          </w:p>
          <w:p w14:paraId="779D1416"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Астафьев, Ф.А. Искандер, </w:t>
            </w:r>
          </w:p>
          <w:p w14:paraId="6018912B"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Ю.И. Коваль, </w:t>
            </w:r>
          </w:p>
          <w:p w14:paraId="2985FE28"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Ю.П. Казаков, В.В. Голявкин и др. </w:t>
            </w:r>
          </w:p>
          <w:p w14:paraId="14740EB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произведения по </w:t>
            </w:r>
          </w:p>
          <w:p w14:paraId="43652F36"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5-8 кл.) </w:t>
            </w:r>
          </w:p>
          <w:p w14:paraId="1BD11551"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 Поэзия 2-й половины </w:t>
            </w:r>
          </w:p>
          <w:p w14:paraId="3F2B9114"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ХХ в., например: </w:t>
            </w:r>
          </w:p>
          <w:p w14:paraId="05697F24"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Н.И. Глазков, Е.А. </w:t>
            </w:r>
          </w:p>
          <w:p w14:paraId="3B3F3782"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Евтушенко, А.А. </w:t>
            </w:r>
          </w:p>
          <w:p w14:paraId="03414F3F"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Вознесенский, Н.М. Рубцов, </w:t>
            </w:r>
          </w:p>
          <w:p w14:paraId="7B89CF44"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Д.С. Самойлов,А.А. </w:t>
            </w:r>
          </w:p>
          <w:p w14:paraId="70E16A6D"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Тарковский, Б.Ш. Окуджава, </w:t>
            </w:r>
          </w:p>
          <w:p w14:paraId="12BCB8C8"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В.С. Высоцкий, Ю.П. Мориц, </w:t>
            </w:r>
          </w:p>
          <w:p w14:paraId="6D099AC2"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И.А. Бродский, А.С. Кушнер, </w:t>
            </w:r>
          </w:p>
          <w:p w14:paraId="2482F6F8"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О.Е. Григорьев и др. </w:t>
            </w:r>
          </w:p>
          <w:p w14:paraId="4F49508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стихотворения по </w:t>
            </w:r>
          </w:p>
          <w:p w14:paraId="4AA3FD80"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14:paraId="1040EDE5"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русской </w:t>
            </w:r>
          </w:p>
          <w:p w14:paraId="25F32E3A"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эмиграции, например: </w:t>
            </w:r>
          </w:p>
          <w:p w14:paraId="7D413E35"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И.С. Шмелев, В.В. </w:t>
            </w:r>
          </w:p>
          <w:p w14:paraId="4AFC80F9"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Набоков, </w:t>
            </w:r>
          </w:p>
          <w:p w14:paraId="53ECA4E6"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С.Д. Довлатов и др. </w:t>
            </w:r>
          </w:p>
          <w:p w14:paraId="387F0098"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 произведение – по </w:t>
            </w:r>
          </w:p>
          <w:p w14:paraId="7B46966A"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14:paraId="5E05607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и поэзия о </w:t>
            </w:r>
          </w:p>
          <w:p w14:paraId="0F53582E"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подростках и для подростков </w:t>
            </w:r>
          </w:p>
          <w:p w14:paraId="0B6A9C1B"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последних десятилетий </w:t>
            </w:r>
          </w:p>
          <w:p w14:paraId="13F35E8D"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авторов-лауреатов премий и </w:t>
            </w:r>
          </w:p>
          <w:p w14:paraId="7A7EF72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конкурсов («Книгуру», премия </w:t>
            </w:r>
          </w:p>
          <w:p w14:paraId="73DD5CC6"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им. Владислава Крапивина, </w:t>
            </w:r>
          </w:p>
          <w:p w14:paraId="0E3D19A2"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Премия Детгиза, «Лучшая </w:t>
            </w:r>
          </w:p>
          <w:p w14:paraId="590D1F83"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детская книга издательства </w:t>
            </w:r>
          </w:p>
          <w:p w14:paraId="677EBF40"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«РОСМЭН» и др., например: </w:t>
            </w:r>
          </w:p>
          <w:p w14:paraId="047BF237"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 Назаркин, А. </w:t>
            </w:r>
          </w:p>
          <w:p w14:paraId="2207D40A"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Гиваргизов, Ю.Кузнецова, </w:t>
            </w:r>
          </w:p>
          <w:p w14:paraId="215E55FB"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Д.Сабитова, Е.Мурашова, </w:t>
            </w:r>
          </w:p>
          <w:p w14:paraId="3B154990"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А.Петрова, С. Седов, С. </w:t>
            </w:r>
          </w:p>
          <w:p w14:paraId="3AB3E8D0"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Востоков , Э. Веркин, М. </w:t>
            </w:r>
          </w:p>
          <w:p w14:paraId="22F742B0"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Аромштам, Н. Евдокимова, </w:t>
            </w:r>
          </w:p>
          <w:p w14:paraId="02C62C96"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 Абгарян, М. Петросян, А. </w:t>
            </w:r>
          </w:p>
          <w:p w14:paraId="07A93762"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Жвалевский и Е. Пастернак, </w:t>
            </w:r>
          </w:p>
          <w:p w14:paraId="01BE699F"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Ая Эн, Д. Вильке и др. </w:t>
            </w:r>
          </w:p>
          <w:p w14:paraId="00E6BA05"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произведения по </w:t>
            </w:r>
          </w:p>
          <w:p w14:paraId="2E7AFE0E"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5-8 кл.) </w:t>
            </w:r>
          </w:p>
        </w:tc>
      </w:tr>
      <w:tr w:rsidR="007566C8" w:rsidRPr="003B4EB9" w14:paraId="6E820873" w14:textId="77777777" w:rsidTr="00A53FE7">
        <w:tc>
          <w:tcPr>
            <w:tcW w:w="10139" w:type="dxa"/>
            <w:gridSpan w:val="3"/>
          </w:tcPr>
          <w:p w14:paraId="75679ADF" w14:textId="77777777" w:rsidR="007566C8" w:rsidRPr="003B4EB9" w:rsidRDefault="007566C8" w:rsidP="00A53FE7">
            <w:pPr>
              <w:spacing w:after="0" w:line="240" w:lineRule="auto"/>
              <w:ind w:firstLine="567"/>
              <w:jc w:val="center"/>
              <w:rPr>
                <w:rFonts w:ascii="Times New Roman" w:hAnsi="Times New Roman"/>
                <w:sz w:val="24"/>
                <w:szCs w:val="24"/>
              </w:rPr>
            </w:pPr>
            <w:r w:rsidRPr="003B4EB9">
              <w:rPr>
                <w:rFonts w:ascii="Times New Roman" w:hAnsi="Times New Roman"/>
                <w:sz w:val="24"/>
                <w:szCs w:val="24"/>
              </w:rPr>
              <w:lastRenderedPageBreak/>
              <w:t>Литература народов России</w:t>
            </w:r>
          </w:p>
          <w:p w14:paraId="22AD5426"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2C1473D2" w14:textId="77777777" w:rsidTr="00A53FE7">
        <w:tc>
          <w:tcPr>
            <w:tcW w:w="3379" w:type="dxa"/>
          </w:tcPr>
          <w:p w14:paraId="0D8B0B08"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2A32F113" w14:textId="77777777" w:rsidR="007566C8" w:rsidRPr="003B4EB9" w:rsidRDefault="007566C8" w:rsidP="00A53FE7">
            <w:pPr>
              <w:spacing w:after="0" w:line="240" w:lineRule="auto"/>
              <w:ind w:right="-120" w:firstLine="23"/>
              <w:jc w:val="both"/>
              <w:rPr>
                <w:rFonts w:ascii="Times New Roman" w:hAnsi="Times New Roman"/>
                <w:sz w:val="24"/>
                <w:szCs w:val="24"/>
              </w:rPr>
            </w:pPr>
          </w:p>
        </w:tc>
        <w:tc>
          <w:tcPr>
            <w:tcW w:w="3380" w:type="dxa"/>
          </w:tcPr>
          <w:p w14:paraId="7F571E1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Г. Тукай, М. Карим, </w:t>
            </w:r>
          </w:p>
          <w:p w14:paraId="4C2A87C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К. Кулиев, Р. Гамзатов </w:t>
            </w:r>
          </w:p>
          <w:p w14:paraId="16A7263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и др. </w:t>
            </w:r>
          </w:p>
          <w:p w14:paraId="25721F2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 произведение по </w:t>
            </w:r>
          </w:p>
          <w:p w14:paraId="2621780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14:paraId="6D06771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tc>
      </w:tr>
      <w:tr w:rsidR="007566C8" w:rsidRPr="003B4EB9" w14:paraId="580FB9CD" w14:textId="77777777" w:rsidTr="00A53FE7">
        <w:tc>
          <w:tcPr>
            <w:tcW w:w="10139" w:type="dxa"/>
            <w:gridSpan w:val="3"/>
          </w:tcPr>
          <w:p w14:paraId="27AC0280" w14:textId="77777777" w:rsidR="007566C8" w:rsidRPr="003B4EB9" w:rsidRDefault="007566C8" w:rsidP="00A53FE7">
            <w:pPr>
              <w:spacing w:after="0" w:line="240" w:lineRule="auto"/>
              <w:ind w:firstLine="567"/>
              <w:jc w:val="center"/>
              <w:rPr>
                <w:rFonts w:ascii="Times New Roman" w:hAnsi="Times New Roman"/>
                <w:sz w:val="24"/>
                <w:szCs w:val="24"/>
              </w:rPr>
            </w:pPr>
            <w:r w:rsidRPr="003B4EB9">
              <w:rPr>
                <w:rFonts w:ascii="Times New Roman" w:hAnsi="Times New Roman"/>
                <w:sz w:val="24"/>
                <w:szCs w:val="24"/>
              </w:rPr>
              <w:t>Зарубежная литература</w:t>
            </w:r>
          </w:p>
          <w:p w14:paraId="0CE8BFB8"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0152DF38" w14:textId="77777777" w:rsidTr="00A53FE7">
        <w:tc>
          <w:tcPr>
            <w:tcW w:w="3379" w:type="dxa"/>
          </w:tcPr>
          <w:p w14:paraId="6E57E402"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3CD3083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Гомер «Илиада» (или </w:t>
            </w:r>
          </w:p>
          <w:p w14:paraId="06EE86E4"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«Одиссея») (фрагменты по</w:t>
            </w:r>
          </w:p>
          <w:p w14:paraId="07B97DB2"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14:paraId="7217D739"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14:paraId="17A8A37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Данте. «Божественная </w:t>
            </w:r>
          </w:p>
          <w:p w14:paraId="3B92D1BC"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комедия» (фрагменты по </w:t>
            </w:r>
          </w:p>
          <w:p w14:paraId="0A84EF2B"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14:paraId="28D7FE3E"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(9 кл.) </w:t>
            </w:r>
          </w:p>
          <w:p w14:paraId="01415E2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 де Сервантес «Дон </w:t>
            </w:r>
          </w:p>
          <w:p w14:paraId="43C5B88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Кихот» (главы по выбору) </w:t>
            </w:r>
          </w:p>
          <w:p w14:paraId="13454CB8" w14:textId="77777777" w:rsidR="007566C8" w:rsidRPr="003B4EB9" w:rsidRDefault="007566C8" w:rsidP="00A53FE7">
            <w:pPr>
              <w:spacing w:after="0" w:line="240" w:lineRule="auto"/>
              <w:ind w:firstLine="23"/>
              <w:jc w:val="both"/>
              <w:rPr>
                <w:rFonts w:ascii="Times New Roman" w:hAnsi="Times New Roman"/>
                <w:sz w:val="24"/>
                <w:szCs w:val="24"/>
              </w:rPr>
            </w:pPr>
          </w:p>
          <w:p w14:paraId="649CF1D4"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tc>
        <w:tc>
          <w:tcPr>
            <w:tcW w:w="3380" w:type="dxa"/>
          </w:tcPr>
          <w:p w14:paraId="73F63AB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Зарубежный фольклор, </w:t>
            </w:r>
          </w:p>
          <w:p w14:paraId="483668A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легенды, баллады, саги, песни</w:t>
            </w:r>
          </w:p>
          <w:p w14:paraId="6A58912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(2-3 произведения по </w:t>
            </w:r>
          </w:p>
          <w:p w14:paraId="62C6370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5-7 кл.) </w:t>
            </w:r>
          </w:p>
          <w:p w14:paraId="6939CC8D" w14:textId="77777777" w:rsidR="007566C8" w:rsidRPr="003B4EB9" w:rsidRDefault="007566C8" w:rsidP="00A53FE7">
            <w:pPr>
              <w:spacing w:after="0" w:line="240" w:lineRule="auto"/>
              <w:jc w:val="both"/>
              <w:rPr>
                <w:rFonts w:ascii="Times New Roman" w:hAnsi="Times New Roman"/>
                <w:sz w:val="24"/>
                <w:szCs w:val="24"/>
              </w:rPr>
            </w:pPr>
          </w:p>
          <w:p w14:paraId="69692239"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4775FD81" w14:textId="77777777" w:rsidTr="00A53FE7">
        <w:tc>
          <w:tcPr>
            <w:tcW w:w="3379" w:type="dxa"/>
          </w:tcPr>
          <w:p w14:paraId="634A1A2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 Шекспир «Ромео и </w:t>
            </w:r>
          </w:p>
          <w:p w14:paraId="2CD9DD2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Джульетта» (1594 – 1595). </w:t>
            </w:r>
          </w:p>
          <w:p w14:paraId="3D04F83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(8-9 кл.) </w:t>
            </w:r>
          </w:p>
          <w:p w14:paraId="02B2CC18"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204C691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1–2 сонета по выбору, </w:t>
            </w:r>
          </w:p>
          <w:p w14:paraId="2E68964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w:t>
            </w:r>
          </w:p>
          <w:p w14:paraId="7D5A53D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66 «Измучась всем, я умереть хочу...» (пер. Б. Пастернака), № 68 «Его лицо - одно из отражений…» (пер. С. Маршака), №116 </w:t>
            </w:r>
          </w:p>
          <w:p w14:paraId="0D4E8F4F"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«Мешать соединенью двух </w:t>
            </w:r>
          </w:p>
          <w:p w14:paraId="19DC927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сердец…» (пер. С. Маршака), </w:t>
            </w:r>
          </w:p>
          <w:p w14:paraId="3DEB544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№130 «Ее глаза на звезды не </w:t>
            </w:r>
          </w:p>
          <w:p w14:paraId="080D8728"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похожи…» (пер. С. </w:t>
            </w:r>
          </w:p>
          <w:p w14:paraId="0A06CF1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Маршака). </w:t>
            </w:r>
          </w:p>
          <w:p w14:paraId="4242883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(7-8 кл.) </w:t>
            </w:r>
          </w:p>
        </w:tc>
        <w:tc>
          <w:tcPr>
            <w:tcW w:w="3380" w:type="dxa"/>
          </w:tcPr>
          <w:p w14:paraId="0D711D19"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5DF27371" w14:textId="77777777" w:rsidTr="00A53FE7">
        <w:tc>
          <w:tcPr>
            <w:tcW w:w="3379" w:type="dxa"/>
          </w:tcPr>
          <w:p w14:paraId="148B2B43" w14:textId="77777777" w:rsidR="007566C8" w:rsidRPr="003B4EB9" w:rsidRDefault="007566C8" w:rsidP="00A53FE7">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А. де Сент-Экзюпери </w:t>
            </w:r>
          </w:p>
          <w:p w14:paraId="3A07644F" w14:textId="77777777" w:rsidR="007566C8" w:rsidRPr="003B4EB9" w:rsidRDefault="007566C8" w:rsidP="00C9450B">
            <w:pPr>
              <w:spacing w:after="0" w:line="240" w:lineRule="auto"/>
              <w:jc w:val="both"/>
              <w:rPr>
                <w:rFonts w:ascii="Times New Roman" w:hAnsi="Times New Roman"/>
                <w:sz w:val="24"/>
                <w:szCs w:val="24"/>
              </w:rPr>
            </w:pPr>
            <w:r w:rsidRPr="003B4EB9">
              <w:rPr>
                <w:rFonts w:ascii="Times New Roman" w:hAnsi="Times New Roman"/>
                <w:sz w:val="24"/>
                <w:szCs w:val="24"/>
              </w:rPr>
              <w:t xml:space="preserve">«Маленький принц» (1943) </w:t>
            </w:r>
          </w:p>
          <w:p w14:paraId="48A002AA" w14:textId="77777777" w:rsidR="007566C8" w:rsidRPr="003B4EB9" w:rsidRDefault="007566C8" w:rsidP="00C9450B">
            <w:pPr>
              <w:spacing w:after="0" w:line="240" w:lineRule="auto"/>
              <w:jc w:val="both"/>
              <w:rPr>
                <w:rFonts w:ascii="Times New Roman" w:hAnsi="Times New Roman"/>
                <w:sz w:val="24"/>
                <w:szCs w:val="24"/>
              </w:rPr>
            </w:pPr>
            <w:r w:rsidRPr="003B4EB9">
              <w:rPr>
                <w:rFonts w:ascii="Times New Roman" w:hAnsi="Times New Roman"/>
                <w:sz w:val="24"/>
                <w:szCs w:val="24"/>
              </w:rPr>
              <w:t xml:space="preserve">(6-7 кл.) </w:t>
            </w:r>
          </w:p>
          <w:p w14:paraId="3D93170A" w14:textId="77777777" w:rsidR="007566C8" w:rsidRPr="003B4EB9" w:rsidRDefault="007566C8" w:rsidP="00A53FE7">
            <w:pPr>
              <w:spacing w:after="0" w:line="240" w:lineRule="auto"/>
              <w:jc w:val="both"/>
              <w:rPr>
                <w:rFonts w:ascii="Times New Roman" w:hAnsi="Times New Roman"/>
                <w:sz w:val="24"/>
                <w:szCs w:val="24"/>
              </w:rPr>
            </w:pPr>
          </w:p>
        </w:tc>
        <w:tc>
          <w:tcPr>
            <w:tcW w:w="3380" w:type="dxa"/>
          </w:tcPr>
          <w:p w14:paraId="4EE7A7F5"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 Дефо «Робинзон </w:t>
            </w:r>
          </w:p>
          <w:p w14:paraId="28234D3A"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Крузо» (главы по выбору) </w:t>
            </w:r>
          </w:p>
          <w:p w14:paraId="6D568122"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( 6-7 кл.) </w:t>
            </w:r>
          </w:p>
          <w:p w14:paraId="2AA4F81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Дж. Свифт </w:t>
            </w:r>
          </w:p>
          <w:p w14:paraId="15CED5F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«Путешествия Гулливера» </w:t>
            </w:r>
          </w:p>
          <w:p w14:paraId="3AF21F85"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(фрагменты по выбору) </w:t>
            </w:r>
          </w:p>
          <w:p w14:paraId="75B00828"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(6-7 кл.) </w:t>
            </w:r>
          </w:p>
          <w:p w14:paraId="7D35D45F"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Ж-Б. Мольер Комедии </w:t>
            </w:r>
          </w:p>
          <w:p w14:paraId="15214BC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по выбору, </w:t>
            </w:r>
          </w:p>
          <w:p w14:paraId="3965EB1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«Тартюф, или </w:t>
            </w:r>
          </w:p>
          <w:p w14:paraId="15F88F4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Обманщик» (1664), </w:t>
            </w:r>
          </w:p>
          <w:p w14:paraId="7B9C3F12"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«Мещанин во дворянстве» </w:t>
            </w:r>
          </w:p>
          <w:p w14:paraId="342C97EA"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(1670). </w:t>
            </w:r>
          </w:p>
          <w:p w14:paraId="2DCCC7F2"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(8-9 кл.) </w:t>
            </w:r>
          </w:p>
          <w:p w14:paraId="241F63E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И.-В. Гете «Фауст» </w:t>
            </w:r>
          </w:p>
          <w:p w14:paraId="6347AE3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(1774 – 1832) (фрагменты по </w:t>
            </w:r>
          </w:p>
          <w:p w14:paraId="4FF26684"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14:paraId="2153B231"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( 9-10 кл.) </w:t>
            </w:r>
          </w:p>
          <w:p w14:paraId="22E7CC48"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Г.Х.Андерсен Сказки </w:t>
            </w:r>
          </w:p>
          <w:p w14:paraId="3194AEC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по выбору, </w:t>
            </w:r>
          </w:p>
          <w:p w14:paraId="3001490E"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«Стойкий </w:t>
            </w:r>
          </w:p>
          <w:p w14:paraId="3C5C6C3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оловянный солдатик» (1838), </w:t>
            </w:r>
          </w:p>
          <w:p w14:paraId="40B124F2"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«Гадкий утенок» (1843). </w:t>
            </w:r>
          </w:p>
          <w:p w14:paraId="66E32803"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 кл.) </w:t>
            </w:r>
          </w:p>
          <w:p w14:paraId="3382DB99"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Дж. Г. Байрон </w:t>
            </w:r>
          </w:p>
          <w:p w14:paraId="3E2F54A0"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14:paraId="38CE420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«Душа </w:t>
            </w:r>
          </w:p>
          <w:p w14:paraId="5BC7364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моя мрачна. Скорей, певец, </w:t>
            </w:r>
          </w:p>
          <w:p w14:paraId="047AC6D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скорей!» (1814)(пер. М. </w:t>
            </w:r>
          </w:p>
          <w:p w14:paraId="752B2003"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Лермонтова), «Прощание </w:t>
            </w:r>
          </w:p>
          <w:p w14:paraId="1278013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Наполеона» (1815) (пер. В. </w:t>
            </w:r>
          </w:p>
          <w:p w14:paraId="20D4353D"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Луговского), Романс («Какая</w:t>
            </w:r>
          </w:p>
          <w:p w14:paraId="080B21D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радость заменит былое </w:t>
            </w:r>
          </w:p>
          <w:p w14:paraId="2E1E86FB"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светлых чар...») (1815) (пер. </w:t>
            </w:r>
          </w:p>
          <w:p w14:paraId="642D1C67"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Вяч.Иванова), «Стансы к </w:t>
            </w:r>
          </w:p>
          <w:p w14:paraId="31A797B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Августе» (1816)(пер. А. </w:t>
            </w:r>
          </w:p>
          <w:p w14:paraId="05747B2A"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Плещеева) и др. </w:t>
            </w:r>
          </w:p>
          <w:p w14:paraId="60A59D66"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фрагменты одной из</w:t>
            </w:r>
          </w:p>
          <w:p w14:paraId="4C943329"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поэм по выбору, например: </w:t>
            </w:r>
          </w:p>
          <w:p w14:paraId="6C7B955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«Паломничество Чайльд </w:t>
            </w:r>
          </w:p>
          <w:p w14:paraId="5C1C341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Гарольда» (1809 – 1811) (пер. </w:t>
            </w:r>
          </w:p>
          <w:p w14:paraId="410662E4" w14:textId="77777777" w:rsidR="007566C8" w:rsidRPr="003B4EB9" w:rsidRDefault="007566C8" w:rsidP="005201C0">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 Левика). </w:t>
            </w:r>
          </w:p>
          <w:p w14:paraId="2D0CA231" w14:textId="77777777" w:rsidR="007566C8" w:rsidRPr="003B4EB9" w:rsidRDefault="007566C8" w:rsidP="00A53FE7">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(9 кл.) </w:t>
            </w:r>
          </w:p>
          <w:p w14:paraId="58B6F1B7" w14:textId="77777777" w:rsidR="007566C8" w:rsidRPr="003B4EB9" w:rsidRDefault="007566C8" w:rsidP="00A53FE7">
            <w:pPr>
              <w:spacing w:after="0" w:line="240" w:lineRule="auto"/>
              <w:ind w:right="-120" w:firstLine="23"/>
              <w:jc w:val="both"/>
              <w:rPr>
                <w:rFonts w:ascii="Times New Roman" w:hAnsi="Times New Roman"/>
                <w:sz w:val="24"/>
                <w:szCs w:val="24"/>
              </w:rPr>
            </w:pPr>
          </w:p>
        </w:tc>
        <w:tc>
          <w:tcPr>
            <w:tcW w:w="3380" w:type="dxa"/>
          </w:tcPr>
          <w:p w14:paraId="7D63D0FE"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Зарубежная сказочная и </w:t>
            </w:r>
          </w:p>
          <w:p w14:paraId="7955A678"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фантастическая проза, </w:t>
            </w:r>
          </w:p>
          <w:p w14:paraId="65E02FB8"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14:paraId="649395DC"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Ш. Перро, В. Гауф, </w:t>
            </w:r>
          </w:p>
          <w:p w14:paraId="0CE907F8"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Э.Т.А. Гофман, бр. Гримм, </w:t>
            </w:r>
          </w:p>
          <w:p w14:paraId="62E36FE9"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Л. Кэрролл, Л.Ф.Баум, </w:t>
            </w:r>
          </w:p>
          <w:p w14:paraId="4A492E09"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Д.М. Барри, Дж.Родари, </w:t>
            </w:r>
          </w:p>
          <w:p w14:paraId="7477FACA"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М.Энде, Дж.Р.Р.Толкиен, </w:t>
            </w:r>
          </w:p>
          <w:p w14:paraId="39DD0A53"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К.Льюис и др. </w:t>
            </w:r>
          </w:p>
          <w:p w14:paraId="6FE1DE34"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произведения по </w:t>
            </w:r>
          </w:p>
          <w:p w14:paraId="471658BE"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5-6 кл.) </w:t>
            </w:r>
          </w:p>
          <w:p w14:paraId="3F574192"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Зарубежная </w:t>
            </w:r>
          </w:p>
          <w:p w14:paraId="117B61FF"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новеллистика, например: </w:t>
            </w:r>
          </w:p>
          <w:p w14:paraId="456B32F3"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 Мериме, Э. По, </w:t>
            </w:r>
          </w:p>
          <w:p w14:paraId="3C8E80C6"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О`Генри, О. Уайльд, А.К. </w:t>
            </w:r>
          </w:p>
          <w:p w14:paraId="41EF065E"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Дойл, Джером К. Джером, У. </w:t>
            </w:r>
          </w:p>
          <w:p w14:paraId="09D42735"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Сароян, и др. </w:t>
            </w:r>
          </w:p>
          <w:p w14:paraId="2AF0D4AD"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произведения по </w:t>
            </w:r>
          </w:p>
          <w:p w14:paraId="741BC211"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7-9 кл.) </w:t>
            </w:r>
          </w:p>
          <w:p w14:paraId="67F1027B"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Зарубежная </w:t>
            </w:r>
          </w:p>
          <w:p w14:paraId="23F90FB6"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романистика XIX– ХХ века, </w:t>
            </w:r>
          </w:p>
          <w:p w14:paraId="24DC8998"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14:paraId="3B9742D8"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 Дюма, В. Скотт, В. </w:t>
            </w:r>
          </w:p>
          <w:p w14:paraId="34EC1BE8"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Гюго, Ч. Диккенс, М. Рид, Ж. </w:t>
            </w:r>
          </w:p>
          <w:p w14:paraId="60F7590A"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Верн, Г .Уэллс, Э.М. Ремарк </w:t>
            </w:r>
          </w:p>
          <w:p w14:paraId="0C1FB299"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 др. </w:t>
            </w:r>
          </w:p>
          <w:p w14:paraId="37134284" w14:textId="77777777" w:rsidR="007566C8" w:rsidRPr="003B4EB9" w:rsidRDefault="007566C8" w:rsidP="00A53FE7">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романа по выбору, </w:t>
            </w:r>
          </w:p>
          <w:p w14:paraId="78EB9EDC" w14:textId="77777777" w:rsidR="007566C8" w:rsidRPr="003B4EB9" w:rsidRDefault="007566C8" w:rsidP="005201C0">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7-9 кл) </w:t>
            </w:r>
          </w:p>
          <w:p w14:paraId="023A671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Зарубежная проза о </w:t>
            </w:r>
          </w:p>
          <w:p w14:paraId="1592B3D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детях и подростках, </w:t>
            </w:r>
          </w:p>
          <w:p w14:paraId="380A96C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w:t>
            </w:r>
          </w:p>
          <w:p w14:paraId="09462B7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М.Твен, Ф.Х.Бернетт, </w:t>
            </w:r>
          </w:p>
          <w:p w14:paraId="63FDC39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Л.М.Монтгомери, А.де Сент-</w:t>
            </w:r>
          </w:p>
          <w:p w14:paraId="1945C93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Экзюпери, А.Линдгрен, </w:t>
            </w:r>
          </w:p>
          <w:p w14:paraId="2544BD1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Я.Корчак, Харпер Ли, </w:t>
            </w:r>
          </w:p>
          <w:p w14:paraId="5915DB3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У.Голдинг, Р.Брэдбери, </w:t>
            </w:r>
          </w:p>
          <w:p w14:paraId="3688977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Д.Сэлинджер, П.Гэллико, </w:t>
            </w:r>
          </w:p>
          <w:p w14:paraId="3128789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Э.Портер, К.Патерсон, </w:t>
            </w:r>
          </w:p>
          <w:p w14:paraId="78A62A9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Б.Кауфман, и др. </w:t>
            </w:r>
          </w:p>
          <w:p w14:paraId="19BBD8F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(2 произведения по </w:t>
            </w:r>
          </w:p>
          <w:p w14:paraId="5680335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14:paraId="0F3F14E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p w14:paraId="0211E2E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о </w:t>
            </w:r>
          </w:p>
          <w:p w14:paraId="03394FA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животных и </w:t>
            </w:r>
          </w:p>
          <w:p w14:paraId="48B11D1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взаимоотношениях человека и </w:t>
            </w:r>
          </w:p>
          <w:p w14:paraId="4DB7173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природы, например: </w:t>
            </w:r>
          </w:p>
          <w:p w14:paraId="040316F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 Киплинг, Дж. </w:t>
            </w:r>
          </w:p>
          <w:p w14:paraId="0595B89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Лондон, </w:t>
            </w:r>
          </w:p>
          <w:p w14:paraId="5BD8043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Э. Сетон-Томпсон, </w:t>
            </w:r>
          </w:p>
          <w:p w14:paraId="0925F5F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Дж.Дарелл и др. </w:t>
            </w:r>
          </w:p>
          <w:p w14:paraId="1059CB9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(1-2 произведения по </w:t>
            </w:r>
          </w:p>
          <w:p w14:paraId="5FE5196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выбору, 5-7 кл.)</w:t>
            </w:r>
          </w:p>
          <w:p w14:paraId="730D712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Современнеая </w:t>
            </w:r>
          </w:p>
          <w:p w14:paraId="65BB612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например: </w:t>
            </w:r>
          </w:p>
          <w:p w14:paraId="608AE99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А. Тор, Д. Пеннак, У. </w:t>
            </w:r>
          </w:p>
          <w:p w14:paraId="4C30FAB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Старк, К. ДиКамилло, М. </w:t>
            </w:r>
          </w:p>
          <w:p w14:paraId="0E0EE75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Парр, Г. Шмидт, Д. </w:t>
            </w:r>
          </w:p>
          <w:p w14:paraId="6CCCE80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Гроссман, С. Каста, Э. Файн, </w:t>
            </w:r>
          </w:p>
          <w:p w14:paraId="0BEEAAC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Е. Ельчин и др. </w:t>
            </w:r>
          </w:p>
          <w:p w14:paraId="5E19E0A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(1 произведение по </w:t>
            </w:r>
          </w:p>
          <w:p w14:paraId="21CCD43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14:paraId="49F52DF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tc>
      </w:tr>
    </w:tbl>
    <w:p w14:paraId="39438DCB" w14:textId="77777777" w:rsidR="007566C8" w:rsidRPr="003B4EB9" w:rsidRDefault="007566C8" w:rsidP="00E4302D">
      <w:pPr>
        <w:spacing w:after="0" w:line="240" w:lineRule="auto"/>
        <w:ind w:firstLine="567"/>
        <w:jc w:val="both"/>
        <w:rPr>
          <w:rFonts w:ascii="Times New Roman" w:hAnsi="Times New Roman"/>
          <w:sz w:val="24"/>
          <w:szCs w:val="24"/>
        </w:rPr>
      </w:pPr>
    </w:p>
    <w:p w14:paraId="6FA3731E" w14:textId="77777777" w:rsidR="007566C8" w:rsidRPr="003B4EB9" w:rsidRDefault="007566C8" w:rsidP="00E4302D">
      <w:pPr>
        <w:spacing w:after="0" w:line="240" w:lineRule="auto"/>
        <w:ind w:firstLine="567"/>
        <w:jc w:val="both"/>
        <w:rPr>
          <w:rFonts w:ascii="Times New Roman" w:hAnsi="Times New Roman"/>
          <w:sz w:val="24"/>
          <w:szCs w:val="24"/>
        </w:rPr>
      </w:pPr>
    </w:p>
    <w:p w14:paraId="6C8445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рабочих программ следует учесть: </w:t>
      </w:r>
    </w:p>
    <w:p w14:paraId="297C65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14:paraId="244CD5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14:paraId="32A593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14:paraId="15170B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14:paraId="301894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теоретико-литературные понятия, требующие освоения в основной школе </w:t>
      </w:r>
    </w:p>
    <w:p w14:paraId="3A129A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Художественная литература как искусство слова. Художественный образ. </w:t>
      </w:r>
    </w:p>
    <w:p w14:paraId="76C79C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Устное народное творчество. Жанры фольклора. Миф и фольклор. </w:t>
      </w:r>
    </w:p>
    <w:p w14:paraId="62D56C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14:paraId="30A6F9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литературные направления: классицизм, сентиментализм, романтизм, реализм, модернизм. </w:t>
      </w:r>
    </w:p>
    <w:p w14:paraId="10B399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w:t>
      </w:r>
    </w:p>
    <w:p w14:paraId="5519AF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художественная деталь, портрет, пейзаж, интерьер; диалог, монолог, авторское отступление, </w:t>
      </w:r>
    </w:p>
    <w:p w14:paraId="557BE3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лирическое отступление; эпиграф. </w:t>
      </w:r>
    </w:p>
    <w:p w14:paraId="0CC29E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14:paraId="2142A0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Стих и проза. Основы стихосложения: стихотворный метр и размер, ритм, рифма, строфа. </w:t>
      </w:r>
    </w:p>
    <w:p w14:paraId="140A3C6C" w14:textId="77777777" w:rsidR="007566C8" w:rsidRPr="003B4EB9" w:rsidRDefault="007566C8" w:rsidP="00E4302D">
      <w:pPr>
        <w:spacing w:after="0" w:line="240" w:lineRule="auto"/>
        <w:ind w:firstLine="567"/>
        <w:jc w:val="both"/>
        <w:rPr>
          <w:rFonts w:ascii="Times New Roman" w:hAnsi="Times New Roman"/>
          <w:sz w:val="24"/>
          <w:szCs w:val="24"/>
        </w:rPr>
      </w:pPr>
    </w:p>
    <w:p w14:paraId="67BCC32A"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2.2.2.3. Иностранный язык </w:t>
      </w:r>
    </w:p>
    <w:p w14:paraId="4F980A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14:paraId="16D703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14:paraId="51BE5C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0EEFD7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14:paraId="2218B4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Предметное содержание речи </w:t>
      </w:r>
    </w:p>
    <w:p w14:paraId="28E2E2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Моя семья. Взаимоотношения в семье. Конфликтные ситуации и способы их решения. </w:t>
      </w:r>
    </w:p>
    <w:p w14:paraId="230C14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14:paraId="217543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w:t>
      </w:r>
    </w:p>
    <w:p w14:paraId="2AB2C1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Здоровый образ жизни. Режим труда и отдыха, занятия спортом, здоровое питание, отказ от вредных привычек. </w:t>
      </w:r>
    </w:p>
    <w:p w14:paraId="26AFA0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 Виды спорта. Спортивные игры. Спортивные соревнования. </w:t>
      </w:r>
    </w:p>
    <w:p w14:paraId="3AA02D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14:paraId="2DF58A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Выбор профессии. Мир профессий. Проблема выбора профессии. Роль иностранного языка в планах на будущее. </w:t>
      </w:r>
    </w:p>
    <w:p w14:paraId="3FDDB9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Путешествия. Путешествия по России и странам изучаемого языка. Транспорт. </w:t>
      </w:r>
    </w:p>
    <w:p w14:paraId="38197C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Окружающий мир </w:t>
      </w:r>
    </w:p>
    <w:p w14:paraId="44CE3F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Природа: растения и животные. Погода. Проблемы экологии. Защита окружающей среды. </w:t>
      </w:r>
    </w:p>
    <w:p w14:paraId="37712C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Жизнь в городе/ в сельской местности. </w:t>
      </w:r>
    </w:p>
    <w:p w14:paraId="0BD466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Средства массовой информации </w:t>
      </w:r>
    </w:p>
    <w:p w14:paraId="6E6FC1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Роль средств массовой информации в жизни общества. Средства массовой информации: </w:t>
      </w:r>
    </w:p>
    <w:p w14:paraId="506EDD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пресса, телевидение, радио, Интернет. </w:t>
      </w:r>
    </w:p>
    <w:p w14:paraId="4831EA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изучаемого языка и родная страна </w:t>
      </w:r>
    </w:p>
    <w:p w14:paraId="3E08AD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столицы, крупные города. Государственные символы. Географическое положение. </w:t>
      </w:r>
    </w:p>
    <w:p w14:paraId="6DE201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14:paraId="12722B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14:paraId="40F07F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w:t>
      </w:r>
    </w:p>
    <w:p w14:paraId="655347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Диалогическая речь </w:t>
      </w:r>
    </w:p>
    <w:p w14:paraId="46F10A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14:paraId="283307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14:paraId="48B981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Монологическая речь </w:t>
      </w:r>
    </w:p>
    <w:p w14:paraId="0F9A06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14:paraId="22FE10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монологического высказывания от 8-10 фраз (5-7 класс) до 10-12 фраз (8-9 класс). </w:t>
      </w:r>
    </w:p>
    <w:p w14:paraId="07CA1F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Продолжительность монологического высказывания –1,5–2 минуты. </w:t>
      </w:r>
    </w:p>
    <w:p w14:paraId="7028AC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14:paraId="635F39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572A54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Жанры текстов: прагматические, информационные, научно-популярные. </w:t>
      </w:r>
    </w:p>
    <w:p w14:paraId="0DFB66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высказывания собеседников в ситуациях повседневного общения, сообщение, беседа, интервью, объявление, реклама и др. </w:t>
      </w:r>
    </w:p>
    <w:p w14:paraId="009E6A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14:paraId="5871AC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1BF299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14:paraId="44FDEF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14:paraId="5CE4FA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14:paraId="5777D7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14:paraId="2B9362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Жанры текстов: научно-популярные, публицистические, художественные, прагматические. </w:t>
      </w:r>
    </w:p>
    <w:p w14:paraId="502586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14:paraId="4A93BD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14:paraId="20E01E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14:paraId="50EC51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14:paraId="150251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14F36D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Независимо от вида чтения возможно использование двуязычного словаря. </w:t>
      </w:r>
    </w:p>
    <w:p w14:paraId="59AA4D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14:paraId="755FBA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Дальнейшее развитие и совершенствование письменной речи, а именно умений: </w:t>
      </w:r>
    </w:p>
    <w:p w14:paraId="7492C8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заполнение анкет и формуляров (указывать имя, фамилию, пол, гражданство, национальность, адрес); </w:t>
      </w:r>
    </w:p>
    <w:p w14:paraId="3E1260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коротких поздравлений с днем рождения и другими праздниками, выражение пожеланий (объемом 30–40 слов, включая адрес); </w:t>
      </w:r>
    </w:p>
    <w:p w14:paraId="6215F2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7F0209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плана, тезисов устного/письменного сообщения; краткое изложение результатов проектной деятельности. </w:t>
      </w:r>
    </w:p>
    <w:p w14:paraId="0C26EB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выписки из текстов; составлять небольшие письменные высказывания в соответствии с коммуникативной задачей. </w:t>
      </w:r>
    </w:p>
    <w:p w14:paraId="4C2273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средства и навыки оперирования ими </w:t>
      </w:r>
    </w:p>
    <w:p w14:paraId="60BA1E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14:paraId="5F36FD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14:paraId="5BB95B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14:paraId="70EC7A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w:t>
      </w:r>
    </w:p>
    <w:p w14:paraId="3B1282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Ритмико-интонационные навыки произношения различных типов предложений. Соблюдение правила отсутствия фразового ударения на служебных словах. </w:t>
      </w:r>
    </w:p>
    <w:p w14:paraId="501939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14:paraId="72CE9A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7AFB7D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способы словообразования: аффиксация, словосложение, конверсия. </w:t>
      </w:r>
    </w:p>
    <w:p w14:paraId="1D006F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Многозначность лексических единиц. Синонимы. Антонимы. Лексическая сочетаемость. </w:t>
      </w:r>
    </w:p>
    <w:p w14:paraId="34B86E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14:paraId="2274CB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14:paraId="75B81E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14:paraId="338240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26F0E7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14:paraId="02E3AA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14:paraId="731F81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значении родного и иностранного языков в современном мире; </w:t>
      </w:r>
    </w:p>
    <w:p w14:paraId="1AC696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14:paraId="4F8927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14:paraId="5BC072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010766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14:paraId="140307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53496E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432CB1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14:paraId="24AA5F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w:t>
      </w:r>
    </w:p>
    <w:p w14:paraId="3714BC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переспрашивать, просить повторить, уточняя значение незнакомых слов; </w:t>
      </w:r>
    </w:p>
    <w:p w14:paraId="318A48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14:paraId="21026F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содержание текста на основе заголовка, предварительно поставленных вопросов и т. д.; </w:t>
      </w:r>
    </w:p>
    <w:p w14:paraId="7573E1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догадываться о значении незнакомых слов по контексту, по используемым собеседником жестам и мимике; </w:t>
      </w:r>
    </w:p>
    <w:p w14:paraId="7992EB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синонимы, антонимы, описание понятия при дефиците языковых средств. </w:t>
      </w:r>
    </w:p>
    <w:p w14:paraId="14725F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Общеучебные умения и универсальные способы деятельности </w:t>
      </w:r>
    </w:p>
    <w:p w14:paraId="02D8FB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14:paraId="593607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14:paraId="08C18F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14:paraId="04A728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14:paraId="1BD423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работать в классе и дома. </w:t>
      </w:r>
    </w:p>
    <w:p w14:paraId="345A0B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Специальные учебные умения </w:t>
      </w:r>
    </w:p>
    <w:p w14:paraId="7D6984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14:paraId="540052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ключевые слова и социокультурные реалии в работе над текстом; </w:t>
      </w:r>
    </w:p>
    <w:p w14:paraId="2B6F42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семантизировать слова на основе языковой догадки; </w:t>
      </w:r>
    </w:p>
    <w:p w14:paraId="665742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словообразовательный анализ; </w:t>
      </w:r>
    </w:p>
    <w:p w14:paraId="3C9B46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14:paraId="2BF446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проектной деятельности меж- и метапредметного характера. </w:t>
      </w:r>
    </w:p>
    <w:p w14:paraId="55491CAA" w14:textId="77777777" w:rsidR="007566C8" w:rsidRPr="003B4EB9" w:rsidRDefault="007566C8" w:rsidP="00E4302D">
      <w:pPr>
        <w:spacing w:after="0" w:line="240" w:lineRule="auto"/>
        <w:ind w:firstLine="567"/>
        <w:jc w:val="both"/>
        <w:rPr>
          <w:rFonts w:ascii="Times New Roman" w:hAnsi="Times New Roman"/>
          <w:i/>
          <w:sz w:val="24"/>
          <w:szCs w:val="24"/>
        </w:rPr>
      </w:pPr>
    </w:p>
    <w:p w14:paraId="70DD8537"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2.2.2.4. История России. Всеобщая история </w:t>
      </w:r>
    </w:p>
    <w:p w14:paraId="7D4C78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14:paraId="79B9B6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примерной программы по истории. </w:t>
      </w:r>
    </w:p>
    <w:p w14:paraId="64A9A0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5A886C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14:paraId="3EA8A5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14:paraId="66E5AB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13E6EF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1D8548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1D4B12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63FF41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14:paraId="529101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14:paraId="1FF1AF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14:paraId="15EABF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14:paraId="69CCE3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14:paraId="7450ED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14:paraId="5FBD42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познавательное значение российской, региональной и мировой истории; </w:t>
      </w:r>
    </w:p>
    <w:p w14:paraId="7A9BD7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требований к каждой ступени непрерывного исторического образования на протяжении всей жизни. </w:t>
      </w:r>
    </w:p>
    <w:p w14:paraId="479B77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14:paraId="323B97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Методологическая основа преподавания курса истории в школе зиждется на следующих образовательных и воспитательных приоритетах: </w:t>
      </w:r>
    </w:p>
    <w:p w14:paraId="333629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научности, определяющий соответствие учебных единиц основным результатам научных исследований; </w:t>
      </w:r>
    </w:p>
    <w:p w14:paraId="3FE01E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14:paraId="13F28D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многофакторный подход к освещению истории всех сторон жизни государства и общества; </w:t>
      </w:r>
    </w:p>
    <w:p w14:paraId="5B2D0E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6A95DC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антропологический подход, формирующий личностное эмоционально окрашенное восприятие прошлого; </w:t>
      </w:r>
    </w:p>
    <w:p w14:paraId="122B6C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14:paraId="26DF1A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Место учебного предмета «История» в Примерном учебном плане основного общего образования. </w:t>
      </w:r>
    </w:p>
    <w:p w14:paraId="58099B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14:paraId="03963A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14:paraId="3552D0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14:paraId="4518A5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14:paraId="5D852F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14:paraId="597EE2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w:t>
      </w:r>
      <w:r w:rsidRPr="003B4EB9">
        <w:rPr>
          <w:rFonts w:ascii="Times New Roman" w:hAnsi="Times New Roman"/>
          <w:sz w:val="24"/>
          <w:szCs w:val="24"/>
        </w:rPr>
        <w:lastRenderedPageBreak/>
        <w:t xml:space="preserve">памятников истории и культуры, письменных, изобразительных и вещественных исторических источников. </w:t>
      </w:r>
    </w:p>
    <w:p w14:paraId="73CEFE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66FFB7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14:paraId="7B1D71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14:paraId="339AA2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14:paraId="4E52B55A"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14:paraId="56041E0D" w14:textId="77777777" w:rsidR="007566C8" w:rsidRPr="003B4EB9" w:rsidRDefault="007566C8" w:rsidP="00C9450B">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Россия – крупнейшая многонациональная и поликонфессиональная страна в мире. В связи с </w:t>
      </w:r>
    </w:p>
    <w:p w14:paraId="7701C930" w14:textId="77777777" w:rsidR="007566C8" w:rsidRPr="003B4EB9" w:rsidRDefault="007566C8" w:rsidP="00C9450B">
      <w:pPr>
        <w:spacing w:after="0" w:line="240" w:lineRule="auto"/>
        <w:jc w:val="both"/>
        <w:rPr>
          <w:rFonts w:ascii="Times New Roman" w:hAnsi="Times New Roman"/>
          <w:sz w:val="24"/>
          <w:szCs w:val="24"/>
        </w:rPr>
      </w:pPr>
      <w:r w:rsidRPr="003B4EB9">
        <w:rPr>
          <w:rFonts w:ascii="Times New Roman" w:hAnsi="Times New Roman"/>
          <w:sz w:val="24"/>
          <w:szCs w:val="24"/>
        </w:rPr>
        <w:t xml:space="preserve">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w:t>
      </w:r>
    </w:p>
    <w:p w14:paraId="1A9028EE"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14:paraId="277EFA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w:t>
      </w:r>
      <w:r w:rsidRPr="003B4EB9">
        <w:rPr>
          <w:rFonts w:ascii="Times New Roman" w:hAnsi="Times New Roman"/>
          <w:sz w:val="24"/>
          <w:szCs w:val="24"/>
        </w:rPr>
        <w:lastRenderedPageBreak/>
        <w:t xml:space="preserve">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14:paraId="4D6CD5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w:t>
      </w:r>
    </w:p>
    <w:p w14:paraId="634D17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14:paraId="1F92F2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14:paraId="635D26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14:paraId="07AC42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14:paraId="766CA7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14:paraId="41733C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Всеобщая история </w:t>
      </w:r>
    </w:p>
    <w:p w14:paraId="7CE737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w:t>
      </w:r>
    </w:p>
    <w:p w14:paraId="4D52BF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Древней Руси к Российскому государству </w:t>
      </w:r>
    </w:p>
    <w:p w14:paraId="7A9BC4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w:t>
      </w:r>
    </w:p>
    <w:p w14:paraId="44C08F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2A5261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и государства на территории нашей страны в древности </w:t>
      </w:r>
    </w:p>
    <w:p w14:paraId="357972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14:paraId="0F20E3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14:paraId="7BC984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Восточная Европа в середине I тыс. н. э. </w:t>
      </w:r>
    </w:p>
    <w:p w14:paraId="7CE4B4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веви – восточных, </w:t>
      </w:r>
      <w:r w:rsidRPr="003B4EB9">
        <w:rPr>
          <w:rFonts w:ascii="Times New Roman" w:hAnsi="Times New Roman"/>
          <w:sz w:val="24"/>
          <w:szCs w:val="24"/>
        </w:rPr>
        <w:lastRenderedPageBreak/>
        <w:t xml:space="preserve">западных и южных. Славянские общности Восточной Европы. Их соседи – балты и финно-угры. </w:t>
      </w:r>
    </w:p>
    <w:p w14:paraId="6CEC32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Хозяйство восточных славян, их общественный строй и политическая организация. </w:t>
      </w:r>
    </w:p>
    <w:p w14:paraId="3C5035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14:paraId="6C20C2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Образование государства Русь </w:t>
      </w:r>
    </w:p>
    <w:p w14:paraId="3FD149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5AECD2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14:paraId="4A4675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территории государства Русь. Дань и полюдье. Первые русские князья. </w:t>
      </w:r>
    </w:p>
    <w:p w14:paraId="0C05B3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51BCEF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Принятие христианства и его значение. Византийское наследие на Руси. </w:t>
      </w:r>
    </w:p>
    <w:p w14:paraId="58377A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конце X – начале XII в. </w:t>
      </w:r>
    </w:p>
    <w:p w14:paraId="6361B2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Территория и население государства Русь/Русская земля. Крупнейшие города Руси. </w:t>
      </w:r>
    </w:p>
    <w:p w14:paraId="361408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Новгород как центр освоения Севера Восточной Европы, колонизация Русской равнины. </w:t>
      </w:r>
    </w:p>
    <w:p w14:paraId="39916E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1B3FED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Общественный строй Руси: дискуссии в исторической науке. Князья, дружина. Духовенство. </w:t>
      </w:r>
    </w:p>
    <w:p w14:paraId="7E7647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Городское население. Купцы. Категории рядового и зависимого населения. Древнерусское право: </w:t>
      </w:r>
    </w:p>
    <w:p w14:paraId="1AAD0D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Правда, церковные уставы. </w:t>
      </w:r>
    </w:p>
    <w:p w14:paraId="7BE961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социально-политическом контексте Евразии. Внешняя политика и международные </w:t>
      </w:r>
    </w:p>
    <w:p w14:paraId="4354D1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связи: отношения с Византией, печенегами, половцами (Дешт-и-Кипчак), странами Центральной, Западной и Северной Европы. </w:t>
      </w:r>
    </w:p>
    <w:p w14:paraId="27E6FF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14:paraId="63F42D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культурном контексте Евразии. Картина мира средневекового человека. </w:t>
      </w:r>
    </w:p>
    <w:p w14:paraId="299055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Повседневная жизнь, сельский и городской быт. Положение женщины. Дети и их воспитание. </w:t>
      </w:r>
    </w:p>
    <w:p w14:paraId="212043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Календарь и хронология. </w:t>
      </w:r>
    </w:p>
    <w:p w14:paraId="6DC335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4D8BC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середине XII – начале XIII в. </w:t>
      </w:r>
    </w:p>
    <w:p w14:paraId="39B7D7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14:paraId="5CE26C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региональных центров культуры: летописание и памятники литературы: </w:t>
      </w:r>
    </w:p>
    <w:p w14:paraId="756530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45FD39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Русские земли в середине XIII - XIV в. </w:t>
      </w:r>
    </w:p>
    <w:p w14:paraId="1E8741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45EE50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Южные и западные русские земли. Возникновение Литовского государства и включение в</w:t>
      </w:r>
    </w:p>
    <w:p w14:paraId="6280E4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его состав части русских земель. Северо-западные земли: Новгородская и Псковская. </w:t>
      </w:r>
    </w:p>
    <w:p w14:paraId="05C6FE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Политический строй Новгорода и Пскова. Роль вече и князя. Новгород в системе балтийских связей. </w:t>
      </w:r>
    </w:p>
    <w:p w14:paraId="3E1714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Ордена крестоносцев и борьба с их экспансией на западных границах Руси. Александр </w:t>
      </w:r>
    </w:p>
    <w:p w14:paraId="16696A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p>
    <w:p w14:paraId="6534FA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Дмитрий Донской. Куликовская битва. Закрепление первенствующего положения московских князей. </w:t>
      </w:r>
    </w:p>
    <w:p w14:paraId="3C6D4C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481092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и государства степной зоны Восточной Европы и Сибири в XIII-XV вв. </w:t>
      </w:r>
    </w:p>
    <w:p w14:paraId="3EDA83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6002F8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Распад Золотой орды, образование татарских ханств. Казанское ханство. Сибирское ханство. </w:t>
      </w:r>
    </w:p>
    <w:p w14:paraId="6D0720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Астраханское ханство. Ногайская орда. Крымское ханство. Касимовское ханство. Дикое поле. </w:t>
      </w:r>
    </w:p>
    <w:p w14:paraId="4573ED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14:paraId="0B6D59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14:paraId="7D0D43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w:t>
      </w:r>
    </w:p>
    <w:p w14:paraId="00EC24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Памятники Куликовского цикла. Жития. Епифаний Премудрый. Архитектура. Изобразительное искусство. Феофан Грек. Андрей Рублев. </w:t>
      </w:r>
    </w:p>
    <w:p w14:paraId="7E353B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единого Русского государства в XV веке </w:t>
      </w:r>
    </w:p>
    <w:p w14:paraId="5B4207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F1FC0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14:paraId="502D09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w:t>
      </w:r>
    </w:p>
    <w:p w14:paraId="6AC3CC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Повседневная жизнь горожан и сельских жителей в древнерусский и раннемосковский периоды. </w:t>
      </w:r>
    </w:p>
    <w:p w14:paraId="74779D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Региональный компонент </w:t>
      </w:r>
    </w:p>
    <w:p w14:paraId="2BDE8F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древности и средневековье. </w:t>
      </w:r>
    </w:p>
    <w:p w14:paraId="143B95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XVI – XVII вв.: от великого княжества к царству. Россия в XVI веке. </w:t>
      </w:r>
    </w:p>
    <w:p w14:paraId="4CE9EA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Княжение Василия III. Завершение объединения русских земель вокруг Москвы: </w:t>
      </w:r>
    </w:p>
    <w:p w14:paraId="44E5B7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Псковской, Смоленской, Рязанской земель. Отмирание удельной системы. </w:t>
      </w:r>
    </w:p>
    <w:p w14:paraId="3BAC2F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57A1BA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w:t>
      </w:r>
    </w:p>
    <w:p w14:paraId="728672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Местное управление: наместники и волостели, система кормлений. Государство и церковь. </w:t>
      </w:r>
    </w:p>
    <w:p w14:paraId="2AD9EF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14:paraId="05D5EF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14:paraId="7B446A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14:paraId="0AB2FD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 XVI в. Создание стрелецких полков и «Уложение о службе». </w:t>
      </w:r>
    </w:p>
    <w:p w14:paraId="0FAC9E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w:t>
      </w:r>
    </w:p>
    <w:p w14:paraId="6C430C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Ликвидация Ливонского ордена. Причины и результаты поражения России в Ливонской войне. </w:t>
      </w:r>
    </w:p>
    <w:p w14:paraId="634475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Поход Ермака Тимофеевича на Сибирское ханство. Начало присоединения к России Западной Сибири. </w:t>
      </w:r>
    </w:p>
    <w:p w14:paraId="545218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российского общества. Дворянство. Служилые и неслужилые люди. </w:t>
      </w:r>
    </w:p>
    <w:p w14:paraId="6C7CE5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Государева двора и «служилых городов». Торгово-ремесленное население городов. </w:t>
      </w:r>
    </w:p>
    <w:p w14:paraId="0E8A95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Духовенство. Начало закрепощения крестьян: указ о «заповедных летах». Формирование вольного казачества. </w:t>
      </w:r>
    </w:p>
    <w:p w14:paraId="759C80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Многонациональный состав населения Русского государства. Финно-угорские народы. </w:t>
      </w:r>
    </w:p>
    <w:p w14:paraId="10094E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w:t>
      </w:r>
    </w:p>
    <w:p w14:paraId="5003E4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Православная церковь. Мусульманское духовенство. </w:t>
      </w:r>
    </w:p>
    <w:p w14:paraId="40572B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конце XVI в. Опричнина, дискуссия о ее причинах и характере. Опричный террор. </w:t>
      </w:r>
    </w:p>
    <w:p w14:paraId="6B2FDA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Разгром Новгорода и Пскова. Московские казни 1570 г. Результаты и последствия опричнины. </w:t>
      </w:r>
    </w:p>
    <w:p w14:paraId="25EDBF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Противоречивость личности Ивана Грозного и проводимых им преобразований. Цена реформ. </w:t>
      </w:r>
    </w:p>
    <w:p w14:paraId="2CE083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Федор Иванович. Борьба за власть в боярском окружении. Правление Бориса </w:t>
      </w:r>
    </w:p>
    <w:p w14:paraId="3C1842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9AEE7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Смута в России </w:t>
      </w:r>
    </w:p>
    <w:p w14:paraId="15FF73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Династический кризис. Земский собор 1598 г. и избрание на царство Бориса Годунова. </w:t>
      </w:r>
    </w:p>
    <w:p w14:paraId="03F329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Бориса Годунова, в т. ч. в отношении боярства. Опала семейства Романовых. Голод 1601-1603 гг. и обострение социально-экономического кризиса. </w:t>
      </w:r>
    </w:p>
    <w:p w14:paraId="228029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Смутное время начала XVII в., дискуссия о его причинах. Самозванцы и самозванство. </w:t>
      </w:r>
    </w:p>
    <w:p w14:paraId="29C2E2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Личность Лжедмитрия I и его политика. Восстание 1606 г. и убийство самозванца. </w:t>
      </w:r>
    </w:p>
    <w:p w14:paraId="34833A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p>
    <w:p w14:paraId="295C6F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Выборгский договор между Россией и Швецией. Поход войска М.В. Скопина-Шуйского и Я.-П. </w:t>
      </w:r>
    </w:p>
    <w:p w14:paraId="5A35F0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Делагарди и распад тушинского лагеря. Открытое вступление в войну против России Речи Посполитой. Оборона Смоленска. </w:t>
      </w:r>
    </w:p>
    <w:p w14:paraId="624CF4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p>
    <w:p w14:paraId="3D46E5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63CD30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
    <w:p w14:paraId="51CCB0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Столбовский мир со Швецией: утрата выхода к Балтийскому морю. Продолжение войны с Речью </w:t>
      </w:r>
    </w:p>
    <w:p w14:paraId="34A83E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Посполитой. Поход принца Владислава на Москву. Заключение Деулинского перемирия с Речью </w:t>
      </w:r>
    </w:p>
    <w:p w14:paraId="356284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Посполитой. Итоги и последствия Смутного времени. </w:t>
      </w:r>
    </w:p>
    <w:p w14:paraId="1F877F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XVII веке </w:t>
      </w:r>
    </w:p>
    <w:p w14:paraId="2C3A63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оссия при первых Романовых. Царствование Михаила Федоровича. Восстановление </w:t>
      </w:r>
    </w:p>
    <w:p w14:paraId="570024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экономического потенциала страны. Продолжение закрепощения крестьян. Земские соборы. Роль патриарха Филарета в управлении государством. </w:t>
      </w:r>
    </w:p>
    <w:p w14:paraId="3B8D4C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14:paraId="36C0C5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Федор Алексеевич. Отмена местничества. Налоговая (податная) реформа. </w:t>
      </w:r>
    </w:p>
    <w:p w14:paraId="1C574F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14:paraId="5C88BA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14:paraId="045815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3B4EB9">
        <w:rPr>
          <w:rFonts w:ascii="Times New Roman" w:hAnsi="Times New Roman"/>
          <w:sz w:val="24"/>
          <w:szCs w:val="24"/>
        </w:rPr>
        <w:lastRenderedPageBreak/>
        <w:t xml:space="preserve">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14:paraId="422EF7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14:paraId="1EC81D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14:paraId="7E3347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103F7C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w:t>
      </w:r>
    </w:p>
    <w:p w14:paraId="6EAAF3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14:paraId="2F548C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14:paraId="5998F6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5C2D6B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557ECF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14:paraId="7CE55D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XVI – XVII вв. </w:t>
      </w:r>
    </w:p>
    <w:p w14:paraId="06374A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конце XVII - XVIII вв: от царства к империи </w:t>
      </w:r>
    </w:p>
    <w:p w14:paraId="124039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эпоху преобразований Петра I </w:t>
      </w:r>
    </w:p>
    <w:p w14:paraId="44DCAB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60A4ED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3232BF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w:t>
      </w:r>
    </w:p>
    <w:p w14:paraId="5FE302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подушной подати. </w:t>
      </w:r>
    </w:p>
    <w:p w14:paraId="22EBCA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4AB119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072174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Первые гвардейские полки. Создание регулярной армии, военного флота. Рекрутские наборы. </w:t>
      </w:r>
    </w:p>
    <w:p w14:paraId="29802A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Церковная реформа. Упразднение патриаршества, учреждение синода. Положение конфессий. </w:t>
      </w:r>
    </w:p>
    <w:p w14:paraId="34DFA1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14:paraId="0234FD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45F780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14:paraId="4300C8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w:t>
      </w:r>
    </w:p>
    <w:p w14:paraId="102773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548990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w:t>
      </w:r>
    </w:p>
    <w:p w14:paraId="3C732D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29A378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14:paraId="7F5004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 Петра Великого: эпоха «дворцовых переворотов» </w:t>
      </w:r>
    </w:p>
    <w:p w14:paraId="3BBB3C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Причины нестабильности политического строя. Дворцовые перевороты. Фаворитизм. </w:t>
      </w:r>
    </w:p>
    <w:p w14:paraId="1910DF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Верховного тайного совета. Крушение политической карьеры А.Д. Меншикова. </w:t>
      </w:r>
    </w:p>
    <w:p w14:paraId="375165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489DA2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14:paraId="625D89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w:t>
      </w:r>
    </w:p>
    <w:p w14:paraId="39807F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11A03D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международных конфликтах 1740-х – 1750-х гг. Участие в Семилетней войне. </w:t>
      </w:r>
    </w:p>
    <w:p w14:paraId="4B5CCA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Петр III. Манифест «о вольности дворянской». Переворот 28 июня 1762 г. </w:t>
      </w:r>
    </w:p>
    <w:p w14:paraId="41C22F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1760-х – 1790- гг. Правление Екатерины II и Павла I </w:t>
      </w:r>
    </w:p>
    <w:p w14:paraId="51A306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политика Екатерины II. Личность императрицы. Идеи Просвещения. </w:t>
      </w:r>
    </w:p>
    <w:p w14:paraId="7646C1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«Просвещенный абсолютизм», его особенности в России. Секуляризация церковных земель. </w:t>
      </w:r>
    </w:p>
    <w:p w14:paraId="137B20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Деятельность Уложенной комиссии. Экономическая и финансовая политика правительства. </w:t>
      </w:r>
    </w:p>
    <w:p w14:paraId="7594DB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w:t>
      </w:r>
    </w:p>
    <w:p w14:paraId="6AA6A6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1658DF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w:t>
      </w:r>
    </w:p>
    <w:p w14:paraId="6A816A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Основание Ростова-на-Дону. Активизация деятельности по привлечению иностранцев в Россию. </w:t>
      </w:r>
    </w:p>
    <w:p w14:paraId="01CECA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753B26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14:paraId="7930B3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5C538A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w:t>
      </w:r>
    </w:p>
    <w:p w14:paraId="0C0056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Партнеры России во внешней торговле в Европе и в мире. Обеспечение активного внешнеторгового баланса. </w:t>
      </w:r>
    </w:p>
    <w:p w14:paraId="041493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2479CB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14:paraId="6F90E4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w:t>
      </w:r>
    </w:p>
    <w:p w14:paraId="249B76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Путешествие Екатерины II на юг в 1787 г. </w:t>
      </w:r>
    </w:p>
    <w:p w14:paraId="7B13FD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w:t>
      </w:r>
    </w:p>
    <w:p w14:paraId="48F943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14:paraId="1D9E6B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619582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Российской империи в XVIII в. </w:t>
      </w:r>
    </w:p>
    <w:p w14:paraId="3FC97E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w:t>
      </w:r>
    </w:p>
    <w:p w14:paraId="30103C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14:paraId="79FD49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w:t>
      </w:r>
      <w:r w:rsidRPr="003B4EB9">
        <w:rPr>
          <w:rFonts w:ascii="Times New Roman" w:hAnsi="Times New Roman"/>
          <w:sz w:val="24"/>
          <w:szCs w:val="24"/>
        </w:rPr>
        <w:lastRenderedPageBreak/>
        <w:t xml:space="preserve">внимания к жизни и культуре русского народа и историческому прошлому России к концу столетия. </w:t>
      </w:r>
    </w:p>
    <w:p w14:paraId="050330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и быт российских сословий. Дворянство: жизнь и быт дворянской усадьбы. </w:t>
      </w:r>
    </w:p>
    <w:p w14:paraId="667411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Духовенство. Купечество. Крестьянство. </w:t>
      </w:r>
    </w:p>
    <w:p w14:paraId="0DD3EE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p>
    <w:p w14:paraId="166BCF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Исследования в области отечественной истории. Изучение российской словесности и развитие литературного языка. Российская академия. Е.Р. Дашкова. </w:t>
      </w:r>
    </w:p>
    <w:p w14:paraId="40FFB0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М.В. Ломоносов и его выдающаяся роль в становлении российской науки и образования. </w:t>
      </w:r>
    </w:p>
    <w:p w14:paraId="2C2401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14:paraId="7C5229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14:paraId="772161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14:paraId="56A8DA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России в XVIII в. </w:t>
      </w:r>
    </w:p>
    <w:p w14:paraId="26CDB7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окраинами империи. Башкирские восстания. Политика по отношению к исламу. </w:t>
      </w:r>
    </w:p>
    <w:p w14:paraId="3D0330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Новороссии, Поволжья и Южного Урала. Немецкие переселенцы. Формирование черты </w:t>
      </w:r>
    </w:p>
    <w:p w14:paraId="3E67D4FF"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оседлости. </w:t>
      </w:r>
    </w:p>
    <w:p w14:paraId="30630D35"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при Павле I </w:t>
      </w:r>
    </w:p>
    <w:p w14:paraId="62FE8A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5A1593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08BF8E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политика. Ограничение дворянских привилегий. </w:t>
      </w:r>
    </w:p>
    <w:p w14:paraId="37C381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14:paraId="624C28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XVIII в. </w:t>
      </w:r>
    </w:p>
    <w:p w14:paraId="1EA859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Российская империя в XIX – начале XX вв. </w:t>
      </w:r>
    </w:p>
    <w:p w14:paraId="3B71FB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на пути к реформам (1801–1861) </w:t>
      </w:r>
    </w:p>
    <w:p w14:paraId="1ED882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Александровская эпоха: государственный либерализм </w:t>
      </w:r>
    </w:p>
    <w:p w14:paraId="731D4A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45B1C5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Отечественная война 1812 г. </w:t>
      </w:r>
    </w:p>
    <w:p w14:paraId="4FEA27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64EF04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w:t>
      </w:r>
      <w:r w:rsidRPr="003B4EB9">
        <w:rPr>
          <w:rFonts w:ascii="Times New Roman" w:hAnsi="Times New Roman"/>
          <w:sz w:val="24"/>
          <w:szCs w:val="24"/>
        </w:rPr>
        <w:lastRenderedPageBreak/>
        <w:t xml:space="preserve">спасения, Союз благоденствия, Северное и Южное общества. Восстание декабристов 14 декабря 1825 г. </w:t>
      </w:r>
    </w:p>
    <w:p w14:paraId="407D50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Николаевское самодержавие: государственный консерватизм </w:t>
      </w:r>
    </w:p>
    <w:p w14:paraId="227AD7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w:t>
      </w:r>
    </w:p>
    <w:p w14:paraId="5DA15F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профессиональной бюрократии. Прогрессивное чиновничество: у истоков либерального реформаторства. </w:t>
      </w:r>
    </w:p>
    <w:p w14:paraId="12EC32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0A5248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Крепостнический социум. Деревня и город </w:t>
      </w:r>
    </w:p>
    <w:p w14:paraId="11BCED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14:paraId="17EF15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 первой половине XIX в. </w:t>
      </w:r>
    </w:p>
    <w:p w14:paraId="4A2BA5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14:paraId="07811B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Пространство империи: этнокультурный облик страны </w:t>
      </w:r>
    </w:p>
    <w:p w14:paraId="7F0106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656FD3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правосознания. Основные течения общественной мысли </w:t>
      </w:r>
    </w:p>
    <w:p w14:paraId="0E0434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14:paraId="525CB2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49390E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эпоху реформ </w:t>
      </w:r>
    </w:p>
    <w:p w14:paraId="2CF9A5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Александра II: социальная и правовая модернизация </w:t>
      </w:r>
    </w:p>
    <w:p w14:paraId="00563B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Реформы 1860-1870-х гг. – движение к правовому государству и гражданскому обществу. </w:t>
      </w:r>
    </w:p>
    <w:p w14:paraId="072C49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w:t>
      </w:r>
      <w:r w:rsidRPr="003B4EB9">
        <w:rPr>
          <w:rFonts w:ascii="Times New Roman" w:hAnsi="Times New Roman"/>
          <w:sz w:val="24"/>
          <w:szCs w:val="24"/>
        </w:rPr>
        <w:lastRenderedPageBreak/>
        <w:t xml:space="preserve">развитие правового сознания. Военные реформы. Утверждение начал всесословности в правовом строе страны. </w:t>
      </w:r>
    </w:p>
    <w:p w14:paraId="490D0E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Конституционный вопрос. </w:t>
      </w:r>
    </w:p>
    <w:p w14:paraId="14E184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Многовекторность внешней политики империи. Завершение Кавказской войны. </w:t>
      </w:r>
    </w:p>
    <w:p w14:paraId="2AA3EC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Средней Азии. Россия и Балканы. Русско-турецкая война 1877-1878 гг. Россия на Дальнем Востоке. Основание Хабаровска. </w:t>
      </w:r>
    </w:p>
    <w:p w14:paraId="6DB4BC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самодержавие» Александра III </w:t>
      </w:r>
    </w:p>
    <w:p w14:paraId="49AF3C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14:paraId="62BE81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Пространство империи. Основные сферы и направления внешнеполитических интересов. </w:t>
      </w:r>
    </w:p>
    <w:p w14:paraId="418403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Упрочение статуса великой державы. Освоение государственной территории. </w:t>
      </w:r>
    </w:p>
    <w:p w14:paraId="0095AE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Пореформенный социум. Сельское хозяйство и промышленность </w:t>
      </w:r>
    </w:p>
    <w:p w14:paraId="09627C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Традиции и новации в жизни пореформенной деревни. Общинное землевладение и </w:t>
      </w:r>
    </w:p>
    <w:p w14:paraId="2251EB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крестьянское хозяйство. Взаимозависимость помещичьего и крестьянского хозяйств. Помещичье </w:t>
      </w:r>
    </w:p>
    <w:p w14:paraId="3BD383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«оскудение». Социальные типы крестьян и помещиков. Дворяне-предприниматели. </w:t>
      </w:r>
    </w:p>
    <w:p w14:paraId="3C5662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14:paraId="591428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во второй половине XIX в. </w:t>
      </w:r>
    </w:p>
    <w:p w14:paraId="755F52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и быт народов России во второй половине XIX в. Развитие городской культуры. </w:t>
      </w:r>
    </w:p>
    <w:p w14:paraId="64F5C3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434D56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Этнокультурный облик империи </w:t>
      </w:r>
    </w:p>
    <w:p w14:paraId="090C00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регионы Российской империи и их роль в жизни страны. Поляки. Евреи. Армяне. </w:t>
      </w:r>
    </w:p>
    <w:p w14:paraId="2C6944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Татары и другие народы Волго-Уралья. Кавказские народы. Народы Средней Азии. Народы </w:t>
      </w:r>
    </w:p>
    <w:p w14:paraId="5D8865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14:paraId="54B7D1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общества и основные направления общественных движений </w:t>
      </w:r>
    </w:p>
    <w:p w14:paraId="2AE676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w:t>
      </w:r>
    </w:p>
    <w:p w14:paraId="6666B1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Рабочее движение. Женское движение. </w:t>
      </w:r>
    </w:p>
    <w:p w14:paraId="0CC341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w:t>
      </w:r>
    </w:p>
    <w:p w14:paraId="39AB5B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14:paraId="7DD355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w:t>
      </w:r>
    </w:p>
    <w:p w14:paraId="2F73CF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p>
    <w:p w14:paraId="08ED8A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 съезд РСДРП. </w:t>
      </w:r>
    </w:p>
    <w:p w14:paraId="1BE9C7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Кризис империи в начале ХХ века </w:t>
      </w:r>
    </w:p>
    <w:p w14:paraId="729DFA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пороге нового века: динамика и противоречия развития Экономический рост. </w:t>
      </w:r>
    </w:p>
    <w:p w14:paraId="318D07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Промышленное развитие. Новая география экономики. Урбанизация и облик городов. </w:t>
      </w:r>
    </w:p>
    <w:p w14:paraId="0A64AA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Новониколаевск (Новосибирск) – пример нового транспортного и промышленного центра. </w:t>
      </w:r>
    </w:p>
    <w:p w14:paraId="52F7D3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Отечественный и иностранный капитал, его роль в индустриализации страны. Россия – мировой экспортер хлеба. Аграрный вопрос. </w:t>
      </w:r>
    </w:p>
    <w:p w14:paraId="08818A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p>
    <w:p w14:paraId="6CAD9E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Средние городские слои. Типы сельского землевладения и хозяйства. Помещики и крестьяне. </w:t>
      </w:r>
    </w:p>
    <w:p w14:paraId="5BB640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женщины в обществе. Церковь в условиях кризиса имперской идеологии. </w:t>
      </w:r>
    </w:p>
    <w:p w14:paraId="79D003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Распространение светской этики и культуры. </w:t>
      </w:r>
    </w:p>
    <w:p w14:paraId="3C111C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Имперский центр и регионы. Национальная политика, этнические элиты и национально-</w:t>
      </w:r>
    </w:p>
    <w:p w14:paraId="7772D5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0B6C99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российская революция 1905-1907 гг. Начало парламентаризма </w:t>
      </w:r>
    </w:p>
    <w:p w14:paraId="604E55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Николай II и его окружение. Деятельность В.К. Плеве на посту министра внутренних дел. </w:t>
      </w:r>
    </w:p>
    <w:p w14:paraId="383DBE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Оппозиционное либеральное движение. «Союз освобождения». «Банкетная кампания». </w:t>
      </w:r>
    </w:p>
    <w:p w14:paraId="33C26D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14:paraId="44FB0C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6E1C02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w:t>
      </w:r>
    </w:p>
    <w:p w14:paraId="43A79D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1056D0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14:paraId="6D9BD6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и власть после революции </w:t>
      </w:r>
    </w:p>
    <w:p w14:paraId="0E7137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14:paraId="286364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08025A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«Серебряный век» российской культуры </w:t>
      </w:r>
    </w:p>
    <w:p w14:paraId="5D4A82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w:t>
      </w:r>
    </w:p>
    <w:p w14:paraId="0E7E83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Драматический театр: традиции и новаторство. Музыка. «Русские сезоны» в Париже. Зарождение российского кинематографа. </w:t>
      </w:r>
    </w:p>
    <w:p w14:paraId="26954A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14:paraId="4851C7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044CD5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14:paraId="12A26D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XIX в. </w:t>
      </w:r>
    </w:p>
    <w:p w14:paraId="7C3FBB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Всеобщая история </w:t>
      </w:r>
    </w:p>
    <w:p w14:paraId="33F909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Древнего мира </w:t>
      </w:r>
    </w:p>
    <w:p w14:paraId="73EEF4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14:paraId="3129B3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14:paraId="27DCBD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мир: понятие и хронология. Карта Древнего мира. </w:t>
      </w:r>
    </w:p>
    <w:p w14:paraId="5A56BA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Восток </w:t>
      </w:r>
    </w:p>
    <w:p w14:paraId="4C4207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
    <w:p w14:paraId="1C176A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Нововавилонское царство: завоевания, легендарные памятники города Вавилона. </w:t>
      </w:r>
    </w:p>
    <w:p w14:paraId="494F4D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14:paraId="025290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Восточное Средиземноморье в древности. Финикия: природные условия, занятия жителей. </w:t>
      </w:r>
    </w:p>
    <w:p w14:paraId="3486DD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14:paraId="34E0DF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Ассирия: завоевания ассирийцев, культурные сокровища Ниневии, гибель империи. </w:t>
      </w:r>
    </w:p>
    <w:p w14:paraId="31DC80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Персидская держава: военные походы, управление империей. </w:t>
      </w:r>
    </w:p>
    <w:p w14:paraId="734713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Древняя Индия. Природные условия, занятия населения. Древние города-государства. </w:t>
      </w:r>
    </w:p>
    <w:p w14:paraId="08BCDD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Общественное устройство, варны. Религиозные верования, легенды и сказания. Возникновение буддизма. Культурное наследие Древней Индии. </w:t>
      </w:r>
    </w:p>
    <w:p w14:paraId="507CC2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w:t>
      </w:r>
    </w:p>
    <w:p w14:paraId="5D44AE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Религиозно-философские учения (конфуцианство). Научные знания и изобретения. Храмы. </w:t>
      </w:r>
    </w:p>
    <w:p w14:paraId="2EED0D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Великая Китайская стена. </w:t>
      </w:r>
    </w:p>
    <w:p w14:paraId="57321A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Античный мир: понятие. Карта античного мира. </w:t>
      </w:r>
    </w:p>
    <w:p w14:paraId="382263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Древняя Греция </w:t>
      </w:r>
    </w:p>
    <w:p w14:paraId="1A5D44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Древней Греции: условия жизни и занятия. Древнейшие государства на Крите. </w:t>
      </w:r>
    </w:p>
    <w:p w14:paraId="070EB7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ахейской Греции (Микены, Тиринф и др.). Троянская война. «Илиада» и «Одиссея». Верования древних греков. Сказания о богах и героях. </w:t>
      </w:r>
    </w:p>
    <w:p w14:paraId="5A9A6C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w:t>
      </w:r>
    </w:p>
    <w:p w14:paraId="713D48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Спартанское воспитание. Организация военного дела. </w:t>
      </w:r>
    </w:p>
    <w:p w14:paraId="571B6F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14:paraId="5283B0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14:paraId="210B01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14:paraId="3E50B9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Рим </w:t>
      </w:r>
    </w:p>
    <w:p w14:paraId="39DE3F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Древней Италии: условия жизни и занятия. Этруски. Легенды об основании Рима. </w:t>
      </w:r>
    </w:p>
    <w:p w14:paraId="1E27DD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Рим эпохи царей. Римская республика. Патриции и плебеи. Управление и законы. Верования древних римлян. </w:t>
      </w:r>
    </w:p>
    <w:p w14:paraId="7A6E35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14:paraId="711176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p>
    <w:p w14:paraId="45FF8F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14:paraId="783857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14:paraId="248116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древних цивилизаций. </w:t>
      </w:r>
    </w:p>
    <w:p w14:paraId="073F65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средних веков </w:t>
      </w:r>
    </w:p>
    <w:p w14:paraId="263127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Средние века: понятие и хронологические рамки. </w:t>
      </w:r>
    </w:p>
    <w:p w14:paraId="46B476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Раннее Средневековье </w:t>
      </w:r>
    </w:p>
    <w:p w14:paraId="143285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Средневековья. Великое переселение народов. Образование варварских королевств. </w:t>
      </w:r>
    </w:p>
    <w:p w14:paraId="7147EF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p>
    <w:p w14:paraId="6FC448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Складывание феодальных отношений в странах Европы. Христианизация Европы. Светские правители и папы. Культура раннего Средневековья. </w:t>
      </w:r>
    </w:p>
    <w:p w14:paraId="582D7E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14:paraId="645A60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Арабы в VI—ХI вв.: расселение, занятия. Возникновение и распространение ислама. </w:t>
      </w:r>
    </w:p>
    <w:p w14:paraId="7A3A6E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Завоевания арабов. Арабский халифат, его расцвет и распад. Арабская культура. </w:t>
      </w:r>
    </w:p>
    <w:p w14:paraId="2EB23A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Зрелое Средневековье </w:t>
      </w:r>
    </w:p>
    <w:p w14:paraId="067192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Средневековое европейское общество. Аграрное производство. Феодальное землевладение. </w:t>
      </w:r>
    </w:p>
    <w:p w14:paraId="4E0F00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Феодальная иерархия. Знать и рыцарство: социальный статус, образ жизни. </w:t>
      </w:r>
    </w:p>
    <w:p w14:paraId="308EAA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Крестьянство: феодальная зависимость, повинности, условия жизни. Крестьянская община. </w:t>
      </w:r>
    </w:p>
    <w:p w14:paraId="6C2C4C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Города — центры ремесла, торговли, культуры. Городские сословия. Цехи и гильдии. </w:t>
      </w:r>
    </w:p>
    <w:p w14:paraId="7A8BE3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Городское управление. Борьба городов и сеньоров. Средневековые города-республики. Облик средневековых городов. Быт горожан. </w:t>
      </w:r>
    </w:p>
    <w:p w14:paraId="63A30C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14:paraId="011405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w:t>
      </w:r>
      <w:r w:rsidRPr="003B4EB9">
        <w:rPr>
          <w:rFonts w:ascii="Times New Roman" w:hAnsi="Times New Roman"/>
          <w:sz w:val="24"/>
          <w:szCs w:val="24"/>
        </w:rPr>
        <w:lastRenderedPageBreak/>
        <w:t xml:space="preserve">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 </w:t>
      </w:r>
    </w:p>
    <w:p w14:paraId="781A77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Византийская империя и славянские государства в XII—XV вв. Экспансия турок-османов и падение Византии. </w:t>
      </w:r>
    </w:p>
    <w:p w14:paraId="2A5C42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p>
    <w:p w14:paraId="3069BC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Романский и готический стили в художественной культуре. Развитие знаний о природе и человеке. </w:t>
      </w:r>
    </w:p>
    <w:p w14:paraId="635F29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Гуманизм. Раннее Возрождение: художники и их творения. </w:t>
      </w:r>
    </w:p>
    <w:p w14:paraId="54D21A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14:paraId="1B41E4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доколумбовой Америки. Общественный строй. Религиозные верования населения. Культура. </w:t>
      </w:r>
    </w:p>
    <w:p w14:paraId="49E3C0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Средневековья. </w:t>
      </w:r>
    </w:p>
    <w:p w14:paraId="41511F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14:paraId="602983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Новое время: понятие и хронологические рамки. </w:t>
      </w:r>
    </w:p>
    <w:p w14:paraId="33A642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14:paraId="0C40DF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w:t>
      </w:r>
    </w:p>
    <w:p w14:paraId="2FC2E9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14:paraId="637D43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Абсолютные монархии. Англия, Франция, монархия Габсбургов в XVI — начале XVIIв.: внутреннее развитие и внешняя политика. Образование национальных государств в Европе. </w:t>
      </w:r>
    </w:p>
    <w:p w14:paraId="57A0FF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Реформации; М. Лютер. Развитие Реформации и Крестьянская война в Германии. </w:t>
      </w:r>
    </w:p>
    <w:p w14:paraId="566FFA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Распространение протестантизма в Европе. Борьба католической церкви против реформационного движения. Религиозные войны. </w:t>
      </w:r>
    </w:p>
    <w:p w14:paraId="20D7C7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Нидерландская революция: цели, участники, формы борьбы. Итоги и значение революции. </w:t>
      </w:r>
    </w:p>
    <w:p w14:paraId="110B1F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14:paraId="72BBCF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середине XVII—ХVIII в. </w:t>
      </w:r>
    </w:p>
    <w:p w14:paraId="2A215E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w:t>
      </w:r>
    </w:p>
    <w:p w14:paraId="5D2A5D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14:paraId="3D6307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14:paraId="1B2EF2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Европейская культура XVI—XVIII вв. Развитие науки: переворот в естествознании, </w:t>
      </w:r>
    </w:p>
    <w:p w14:paraId="7323A1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новой картины мира; выдающиеся ученые и изобретатели. </w:t>
      </w:r>
    </w:p>
    <w:p w14:paraId="38EBAE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w:t>
      </w:r>
    </w:p>
    <w:p w14:paraId="449D5B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середины XVII—XVIII в. Европейские конфликты и дипломатия. </w:t>
      </w:r>
    </w:p>
    <w:p w14:paraId="63BB73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Семилетняя война. Разделы Речи Посполитой. Колониальные захваты европейских держав. </w:t>
      </w:r>
    </w:p>
    <w:p w14:paraId="2942CF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в XVI—XVIII вв. </w:t>
      </w:r>
    </w:p>
    <w:p w14:paraId="030FDD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w:t>
      </w:r>
    </w:p>
    <w:p w14:paraId="12B270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первой половине ХIХ в. </w:t>
      </w:r>
    </w:p>
    <w:p w14:paraId="628019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Империя Наполеона во Франции: внутренняя и внешняя политика. Наполеоновские войны. </w:t>
      </w:r>
    </w:p>
    <w:p w14:paraId="675E4D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Падение империи. Венский конгресс; Ш. М. Талейран. Священный союз. </w:t>
      </w:r>
    </w:p>
    <w:p w14:paraId="27DDEA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14:paraId="077575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во второй половине ХIХ в. </w:t>
      </w:r>
    </w:p>
    <w:p w14:paraId="403A44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14:paraId="166FBE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14:paraId="57FE52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и социально-политическое развитие стран Европы и США в конце ХIХ в. </w:t>
      </w:r>
    </w:p>
    <w:p w14:paraId="52B42A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14:paraId="64BE06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Азии в ХIХ в. </w:t>
      </w:r>
    </w:p>
    <w:p w14:paraId="690B09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Османская империя: традиционные устои и попытки проведения реформ. </w:t>
      </w:r>
    </w:p>
    <w:p w14:paraId="67899F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Индия: распад державы Великих Моголов, установление британского колониального господства, освободительные восстания. </w:t>
      </w:r>
    </w:p>
    <w:p w14:paraId="25C22E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Китай: империя Цин, «закрытие» страны, «опиумные войны», движение тайпинов. </w:t>
      </w:r>
    </w:p>
    <w:p w14:paraId="257F46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Япония: внутренняя и внешняя политика сегуната Токугава, преобразования эпохи Мэйдзи. </w:t>
      </w:r>
    </w:p>
    <w:p w14:paraId="1EBCF66D"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Война за независимость в Латинской Америке </w:t>
      </w:r>
    </w:p>
    <w:p w14:paraId="524663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Колониальное общество. Освободительная борьба: задачи, участники, формы выступлений. </w:t>
      </w:r>
    </w:p>
    <w:p w14:paraId="7168DB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 Д. Туссен-Лувертюр, С. Боливар. Провозглашение независимых государств. </w:t>
      </w:r>
    </w:p>
    <w:p w14:paraId="5EBA7A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Африки в Новое время </w:t>
      </w:r>
    </w:p>
    <w:p w14:paraId="3306AD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Колониальные империи. Колониальные порядки и традиционные общественные отношения. </w:t>
      </w:r>
    </w:p>
    <w:p w14:paraId="224347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Выступления против колонизаторов. </w:t>
      </w:r>
    </w:p>
    <w:p w14:paraId="0A0BB9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культуры в XIX в. </w:t>
      </w:r>
    </w:p>
    <w:p w14:paraId="7EE352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Научные открытия и технические изобретения. Распространение образования. </w:t>
      </w:r>
    </w:p>
    <w:p w14:paraId="71D543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Секуляризация и демократизация культуры. Изменения в условиях жизни людей. Стили </w:t>
      </w:r>
    </w:p>
    <w:p w14:paraId="1D9997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художественной культуры: классицизм, романтизм, реализм, импрессионизм. Театр. Рождение кинематографа. Деятели культуры: жизнь и творчество. </w:t>
      </w:r>
    </w:p>
    <w:p w14:paraId="285BD3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в XIX в. </w:t>
      </w:r>
    </w:p>
    <w:p w14:paraId="65C193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14:paraId="4E3275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Нового времени. </w:t>
      </w:r>
    </w:p>
    <w:p w14:paraId="00CE75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Новейшая история. </w:t>
      </w:r>
    </w:p>
    <w:p w14:paraId="0B738A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 к началу XX в. Новейшая история: понятие, периодизация. </w:t>
      </w:r>
    </w:p>
    <w:p w14:paraId="6A929A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 в 1900—1914 гг. </w:t>
      </w:r>
    </w:p>
    <w:p w14:paraId="154934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США в 1900—1914 гг.: технический прогресс, экономическое развитие. </w:t>
      </w:r>
    </w:p>
    <w:p w14:paraId="34665C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Урбанизация, миграция. Положение основных групп населения. Социальные движения. </w:t>
      </w:r>
    </w:p>
    <w:p w14:paraId="5608F7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и политические реформы; Д. Ллойд Джордж. </w:t>
      </w:r>
    </w:p>
    <w:p w14:paraId="3109C5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w:t>
      </w:r>
    </w:p>
    <w:p w14:paraId="5EE8C2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Мексиканская революция 1910—1917 гг. Руководители освободительной борьбы (Сунь Ятсен, Э. Сапата, Ф. Вилья). </w:t>
      </w:r>
    </w:p>
    <w:p w14:paraId="22745D39" w14:textId="77777777" w:rsidR="007566C8" w:rsidRPr="003B4EB9" w:rsidRDefault="007566C8" w:rsidP="00E4302D">
      <w:pPr>
        <w:spacing w:after="0" w:line="240" w:lineRule="auto"/>
        <w:ind w:firstLine="567"/>
        <w:jc w:val="both"/>
        <w:rPr>
          <w:rFonts w:ascii="Times New Roman" w:hAnsi="Times New Roman"/>
          <w:sz w:val="24"/>
          <w:szCs w:val="24"/>
        </w:rPr>
      </w:pPr>
    </w:p>
    <w:p w14:paraId="652910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Синхронизация курсов всеобщей истории и истории России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253"/>
        <w:gridCol w:w="4536"/>
      </w:tblGrid>
      <w:tr w:rsidR="007566C8" w:rsidRPr="003B4EB9" w14:paraId="336F4F31" w14:textId="77777777" w:rsidTr="00A53FE7">
        <w:tc>
          <w:tcPr>
            <w:tcW w:w="1384" w:type="dxa"/>
          </w:tcPr>
          <w:p w14:paraId="7369D7B5" w14:textId="77777777" w:rsidR="007566C8" w:rsidRPr="003B4EB9" w:rsidRDefault="007566C8" w:rsidP="00A53FE7">
            <w:pPr>
              <w:spacing w:after="0" w:line="240" w:lineRule="auto"/>
              <w:ind w:firstLine="567"/>
              <w:jc w:val="both"/>
              <w:rPr>
                <w:rFonts w:ascii="Times New Roman" w:hAnsi="Times New Roman"/>
                <w:sz w:val="24"/>
                <w:szCs w:val="24"/>
              </w:rPr>
            </w:pPr>
          </w:p>
        </w:tc>
        <w:tc>
          <w:tcPr>
            <w:tcW w:w="4253" w:type="dxa"/>
          </w:tcPr>
          <w:p w14:paraId="3E852E38"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Всеобщая история </w:t>
            </w:r>
          </w:p>
          <w:p w14:paraId="164AF0BD" w14:textId="77777777" w:rsidR="007566C8" w:rsidRPr="003B4EB9" w:rsidRDefault="007566C8" w:rsidP="00A53FE7">
            <w:pPr>
              <w:spacing w:after="0" w:line="240" w:lineRule="auto"/>
              <w:jc w:val="both"/>
              <w:rPr>
                <w:rFonts w:ascii="Times New Roman" w:hAnsi="Times New Roman"/>
                <w:sz w:val="24"/>
                <w:szCs w:val="24"/>
              </w:rPr>
            </w:pPr>
          </w:p>
        </w:tc>
        <w:tc>
          <w:tcPr>
            <w:tcW w:w="4536" w:type="dxa"/>
          </w:tcPr>
          <w:p w14:paraId="540246B2"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w:t>
            </w:r>
          </w:p>
          <w:p w14:paraId="765EF1CD"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56B3E6E1" w14:textId="77777777" w:rsidTr="00A53FE7">
        <w:tc>
          <w:tcPr>
            <w:tcW w:w="1384" w:type="dxa"/>
          </w:tcPr>
          <w:p w14:paraId="503DDF3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5 класс </w:t>
            </w:r>
          </w:p>
          <w:p w14:paraId="70AA428F" w14:textId="77777777" w:rsidR="007566C8" w:rsidRPr="003B4EB9" w:rsidRDefault="007566C8" w:rsidP="00A53FE7">
            <w:pPr>
              <w:spacing w:after="0" w:line="240" w:lineRule="auto"/>
              <w:jc w:val="both"/>
              <w:rPr>
                <w:rFonts w:ascii="Times New Roman" w:hAnsi="Times New Roman"/>
                <w:sz w:val="24"/>
                <w:szCs w:val="24"/>
              </w:rPr>
            </w:pPr>
          </w:p>
        </w:tc>
        <w:tc>
          <w:tcPr>
            <w:tcW w:w="4253" w:type="dxa"/>
          </w:tcPr>
          <w:p w14:paraId="4EC85D8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ДРЕВНЕГО МИРА </w:t>
            </w:r>
          </w:p>
          <w:p w14:paraId="77B8444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Первобытность. </w:t>
            </w:r>
          </w:p>
          <w:p w14:paraId="732041E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Древний Восток </w:t>
            </w:r>
          </w:p>
          <w:p w14:paraId="378CA97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Античный мир. Древняя Греция. </w:t>
            </w:r>
          </w:p>
          <w:p w14:paraId="2A4DE16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Древний Рим. </w:t>
            </w:r>
          </w:p>
        </w:tc>
        <w:tc>
          <w:tcPr>
            <w:tcW w:w="4536" w:type="dxa"/>
          </w:tcPr>
          <w:p w14:paraId="08CD9FA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и государства на территории нашей страны в древности </w:t>
            </w:r>
          </w:p>
          <w:p w14:paraId="5371FAEB"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54135EA0" w14:textId="77777777" w:rsidTr="00A53FE7">
        <w:tc>
          <w:tcPr>
            <w:tcW w:w="1384" w:type="dxa"/>
          </w:tcPr>
          <w:p w14:paraId="4EAD39F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6 класс </w:t>
            </w:r>
          </w:p>
          <w:p w14:paraId="669514EA" w14:textId="77777777" w:rsidR="007566C8" w:rsidRPr="003B4EB9" w:rsidRDefault="007566C8" w:rsidP="00A53FE7">
            <w:pPr>
              <w:spacing w:after="0" w:line="240" w:lineRule="auto"/>
              <w:jc w:val="both"/>
              <w:rPr>
                <w:rFonts w:ascii="Times New Roman" w:hAnsi="Times New Roman"/>
                <w:sz w:val="24"/>
                <w:szCs w:val="24"/>
              </w:rPr>
            </w:pPr>
          </w:p>
        </w:tc>
        <w:tc>
          <w:tcPr>
            <w:tcW w:w="4253" w:type="dxa"/>
          </w:tcPr>
          <w:p w14:paraId="0050359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СРЕДНИХ ВЕКОВ. VI-XV вв. </w:t>
            </w:r>
          </w:p>
          <w:p w14:paraId="2024C0DE"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Раннее Средневековье </w:t>
            </w:r>
          </w:p>
          <w:p w14:paraId="3D07C46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Зрелое Средневековье </w:t>
            </w:r>
          </w:p>
          <w:p w14:paraId="6E06EE7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Страны Востока в Средние века </w:t>
            </w:r>
          </w:p>
          <w:p w14:paraId="1AF77B3D"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Государства доколумбовой Америки</w:t>
            </w:r>
          </w:p>
        </w:tc>
        <w:tc>
          <w:tcPr>
            <w:tcW w:w="4536" w:type="dxa"/>
          </w:tcPr>
          <w:p w14:paraId="233FA09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ОТ ДРЕВНЕЙ РУСИ К РОССИЙСКОМУ ГОСУДАРСТВУ. VIII –XV вв. </w:t>
            </w:r>
          </w:p>
          <w:p w14:paraId="5AFF802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Восточная Европа в середине I тыс. н.э. </w:t>
            </w:r>
          </w:p>
          <w:p w14:paraId="16E3B80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Образование государства Русь </w:t>
            </w:r>
          </w:p>
          <w:p w14:paraId="39179AF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Русь в конце X – начале XII в. </w:t>
            </w:r>
          </w:p>
          <w:p w14:paraId="599FE47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14:paraId="660BBB8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Русь в середине XII – начале XIII в. </w:t>
            </w:r>
          </w:p>
          <w:p w14:paraId="6B26539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Русские земли в середине XIII - XIV в. </w:t>
            </w:r>
          </w:p>
          <w:p w14:paraId="38623D2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и государства степной зоны </w:t>
            </w:r>
          </w:p>
          <w:p w14:paraId="2BD18F2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Восточной Европы и Сибири в XIII-XV вв. </w:t>
            </w:r>
          </w:p>
          <w:p w14:paraId="216CF68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14:paraId="6C395C9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Формирование единого Русского </w:t>
            </w:r>
          </w:p>
          <w:p w14:paraId="6FA23A1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государства в XV веке </w:t>
            </w:r>
          </w:p>
          <w:p w14:paraId="3D9B5C6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14:paraId="0C34790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tc>
      </w:tr>
      <w:tr w:rsidR="007566C8" w:rsidRPr="003B4EB9" w14:paraId="645534FF" w14:textId="77777777" w:rsidTr="00A53FE7">
        <w:tc>
          <w:tcPr>
            <w:tcW w:w="1384" w:type="dxa"/>
          </w:tcPr>
          <w:p w14:paraId="0622079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7 класс </w:t>
            </w:r>
          </w:p>
          <w:p w14:paraId="628A72DD" w14:textId="77777777" w:rsidR="007566C8" w:rsidRPr="003B4EB9" w:rsidRDefault="007566C8" w:rsidP="00A53FE7">
            <w:pPr>
              <w:spacing w:after="0" w:line="240" w:lineRule="auto"/>
              <w:jc w:val="both"/>
              <w:rPr>
                <w:rFonts w:ascii="Times New Roman" w:hAnsi="Times New Roman"/>
                <w:sz w:val="24"/>
                <w:szCs w:val="24"/>
              </w:rPr>
            </w:pPr>
          </w:p>
        </w:tc>
        <w:tc>
          <w:tcPr>
            <w:tcW w:w="4253" w:type="dxa"/>
          </w:tcPr>
          <w:p w14:paraId="746572E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14:paraId="72F61A53"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XVI-XVII вв. От абсолютизма к </w:t>
            </w:r>
          </w:p>
          <w:p w14:paraId="665CDFA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парламентаризму. Первые буржуазные </w:t>
            </w:r>
          </w:p>
          <w:p w14:paraId="13FD1377"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революции </w:t>
            </w:r>
          </w:p>
          <w:p w14:paraId="6EE07121"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14:paraId="3360E1F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14:paraId="26C9BEFD"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lastRenderedPageBreak/>
              <w:t xml:space="preserve">Страны Европы и Северной Америки </w:t>
            </w:r>
          </w:p>
          <w:p w14:paraId="24B0A5DC"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в середине XVII—ХVIII в. </w:t>
            </w:r>
          </w:p>
          <w:p w14:paraId="27D7BA5F"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Страны Востока в XVI—XVIII вв. </w:t>
            </w:r>
          </w:p>
        </w:tc>
        <w:tc>
          <w:tcPr>
            <w:tcW w:w="4536" w:type="dxa"/>
          </w:tcPr>
          <w:p w14:paraId="1A159300"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lastRenderedPageBreak/>
              <w:t xml:space="preserve">РОССИЯ В XVI – XVII ВЕКАХ: ОТ </w:t>
            </w:r>
          </w:p>
          <w:p w14:paraId="48B51B3A"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ВЕЛИКОГО КНЯЖЕСТВА К ЦАРСТВУ </w:t>
            </w:r>
          </w:p>
          <w:p w14:paraId="66E24AB2" w14:textId="77777777" w:rsidR="007566C8" w:rsidRPr="003B4EB9" w:rsidRDefault="007566C8" w:rsidP="00A53FE7">
            <w:pPr>
              <w:spacing w:after="0" w:line="240" w:lineRule="auto"/>
              <w:ind w:firstLine="33"/>
              <w:jc w:val="both"/>
              <w:rPr>
                <w:rFonts w:ascii="Times New Roman" w:hAnsi="Times New Roman"/>
                <w:sz w:val="24"/>
                <w:szCs w:val="24"/>
              </w:rPr>
            </w:pPr>
          </w:p>
          <w:p w14:paraId="12588B93"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XVI веке </w:t>
            </w:r>
          </w:p>
          <w:p w14:paraId="69EF3202"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Смута в России </w:t>
            </w:r>
          </w:p>
          <w:p w14:paraId="185E6BFE"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XVII веке </w:t>
            </w:r>
          </w:p>
          <w:p w14:paraId="7961AD03"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lastRenderedPageBreak/>
              <w:t xml:space="preserve">Культурное пространство </w:t>
            </w:r>
          </w:p>
          <w:p w14:paraId="33373FB5"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14:paraId="6993C0B8"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0CC42055" w14:textId="77777777" w:rsidTr="00A53FE7">
        <w:tc>
          <w:tcPr>
            <w:tcW w:w="1384" w:type="dxa"/>
          </w:tcPr>
          <w:p w14:paraId="33DF18E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8 класс </w:t>
            </w:r>
          </w:p>
          <w:p w14:paraId="10CABF25" w14:textId="77777777" w:rsidR="007566C8" w:rsidRPr="003B4EB9" w:rsidRDefault="007566C8" w:rsidP="00A53FE7">
            <w:pPr>
              <w:spacing w:after="0" w:line="240" w:lineRule="auto"/>
              <w:jc w:val="both"/>
              <w:rPr>
                <w:rFonts w:ascii="Times New Roman" w:hAnsi="Times New Roman"/>
                <w:sz w:val="24"/>
                <w:szCs w:val="24"/>
              </w:rPr>
            </w:pPr>
          </w:p>
        </w:tc>
        <w:tc>
          <w:tcPr>
            <w:tcW w:w="4253" w:type="dxa"/>
          </w:tcPr>
          <w:p w14:paraId="4D139986"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14:paraId="03F59488" w14:textId="77777777" w:rsidR="007566C8" w:rsidRPr="003B4EB9" w:rsidRDefault="007566C8" w:rsidP="00C9450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XVIIIв. </w:t>
            </w:r>
          </w:p>
          <w:p w14:paraId="7F4FD9A1"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Эпоха Просвещения. </w:t>
            </w:r>
          </w:p>
          <w:p w14:paraId="355CE67B" w14:textId="77777777" w:rsidR="007566C8" w:rsidRPr="003B4EB9" w:rsidRDefault="007566C8" w:rsidP="00A53FE7">
            <w:pPr>
              <w:spacing w:after="0" w:line="240" w:lineRule="auto"/>
              <w:ind w:firstLine="34"/>
              <w:jc w:val="both"/>
              <w:rPr>
                <w:rFonts w:ascii="Times New Roman" w:hAnsi="Times New Roman"/>
                <w:sz w:val="24"/>
                <w:szCs w:val="24"/>
              </w:rPr>
            </w:pPr>
          </w:p>
          <w:p w14:paraId="4802D33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Эпоха промышленного переворота </w:t>
            </w:r>
          </w:p>
          <w:p w14:paraId="2F6E2A0B" w14:textId="77777777" w:rsidR="007566C8" w:rsidRPr="003B4EB9" w:rsidRDefault="007566C8" w:rsidP="00A53FE7">
            <w:pPr>
              <w:spacing w:after="0" w:line="240" w:lineRule="auto"/>
              <w:ind w:firstLine="34"/>
              <w:jc w:val="both"/>
              <w:rPr>
                <w:rFonts w:ascii="Times New Roman" w:hAnsi="Times New Roman"/>
                <w:sz w:val="24"/>
                <w:szCs w:val="24"/>
              </w:rPr>
            </w:pPr>
          </w:p>
          <w:p w14:paraId="304FB6E6"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Великая французская революция </w:t>
            </w:r>
          </w:p>
          <w:p w14:paraId="7D28534B" w14:textId="77777777" w:rsidR="007566C8" w:rsidRPr="003B4EB9" w:rsidRDefault="007566C8" w:rsidP="00A53FE7">
            <w:pPr>
              <w:spacing w:after="0" w:line="240" w:lineRule="auto"/>
              <w:jc w:val="both"/>
              <w:rPr>
                <w:rFonts w:ascii="Times New Roman" w:hAnsi="Times New Roman"/>
                <w:sz w:val="24"/>
                <w:szCs w:val="24"/>
              </w:rPr>
            </w:pPr>
          </w:p>
        </w:tc>
        <w:tc>
          <w:tcPr>
            <w:tcW w:w="4536" w:type="dxa"/>
          </w:tcPr>
          <w:p w14:paraId="0F1057DD"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КОНЦЕ XVII - XVIII </w:t>
            </w:r>
          </w:p>
          <w:p w14:paraId="01077741"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ВЕКАХ: ОТ ЦАРСТВА К ИМПЕРИИ </w:t>
            </w:r>
          </w:p>
          <w:p w14:paraId="1676B469"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эпоху преобразований Петра I </w:t>
            </w:r>
          </w:p>
          <w:p w14:paraId="62F3D1AC"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После Петра Великого: эпоха «дворцовых </w:t>
            </w:r>
          </w:p>
          <w:p w14:paraId="3EBF9B4C"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переворотов» </w:t>
            </w:r>
          </w:p>
          <w:p w14:paraId="57B592AB"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1760-х – 1790- гг. Правление </w:t>
            </w:r>
          </w:p>
          <w:p w14:paraId="6BC87EB6"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Екатерины II и Павла I </w:t>
            </w:r>
          </w:p>
          <w:p w14:paraId="05B20F19"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Российской </w:t>
            </w:r>
          </w:p>
          <w:p w14:paraId="1AF9D2AE"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империи в XVIII в. </w:t>
            </w:r>
          </w:p>
          <w:p w14:paraId="7D141135"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Народы России в XVIII в. </w:t>
            </w:r>
          </w:p>
          <w:p w14:paraId="05E520B5" w14:textId="77777777" w:rsidR="007566C8" w:rsidRPr="003B4EB9" w:rsidRDefault="007566C8" w:rsidP="00C9450B">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при Павле I </w:t>
            </w:r>
          </w:p>
          <w:p w14:paraId="42247C5F"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Региональный компонент</w:t>
            </w:r>
          </w:p>
        </w:tc>
      </w:tr>
      <w:tr w:rsidR="007566C8" w:rsidRPr="003B4EB9" w14:paraId="4BA47419" w14:textId="77777777" w:rsidTr="00A53FE7">
        <w:tc>
          <w:tcPr>
            <w:tcW w:w="1384" w:type="dxa"/>
          </w:tcPr>
          <w:p w14:paraId="5B190BD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9 класс </w:t>
            </w:r>
          </w:p>
          <w:p w14:paraId="6AE8CC7D" w14:textId="77777777" w:rsidR="007566C8" w:rsidRPr="003B4EB9" w:rsidRDefault="007566C8" w:rsidP="00A53FE7">
            <w:pPr>
              <w:spacing w:after="0" w:line="240" w:lineRule="auto"/>
              <w:jc w:val="both"/>
              <w:rPr>
                <w:rFonts w:ascii="Times New Roman" w:hAnsi="Times New Roman"/>
                <w:sz w:val="24"/>
                <w:szCs w:val="24"/>
              </w:rPr>
            </w:pPr>
          </w:p>
        </w:tc>
        <w:tc>
          <w:tcPr>
            <w:tcW w:w="4253" w:type="dxa"/>
          </w:tcPr>
          <w:p w14:paraId="7FF9C1E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14:paraId="2B8FD94A"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XIX в. </w:t>
            </w:r>
          </w:p>
          <w:p w14:paraId="488FABC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Мир к началу XX в. Новейшая </w:t>
            </w:r>
          </w:p>
          <w:p w14:paraId="4ABE88A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Становление и расцвет </w:t>
            </w:r>
          </w:p>
          <w:p w14:paraId="0A8C41F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индустриального общества. До начала </w:t>
            </w:r>
          </w:p>
          <w:p w14:paraId="41CB3A0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Первой мировой войны </w:t>
            </w:r>
          </w:p>
          <w:p w14:paraId="2C7F141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первой половине ХIХ в. </w:t>
            </w:r>
          </w:p>
          <w:p w14:paraId="22316FA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w:t>
            </w:r>
          </w:p>
          <w:p w14:paraId="5D94F1D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во второй половине ХIХ в. </w:t>
            </w:r>
          </w:p>
          <w:p w14:paraId="360FC53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Экономическое и социально-</w:t>
            </w:r>
          </w:p>
          <w:p w14:paraId="160C9FB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политическое развитие стран Европы и </w:t>
            </w:r>
          </w:p>
          <w:p w14:paraId="7D585B8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США в конце ХIХ в. </w:t>
            </w:r>
          </w:p>
          <w:p w14:paraId="41BBB29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Азии в ХIХ в. </w:t>
            </w:r>
          </w:p>
          <w:p w14:paraId="58BF2A6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Война за независимость в Латинской </w:t>
            </w:r>
          </w:p>
          <w:p w14:paraId="38CA088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Америке </w:t>
            </w:r>
          </w:p>
          <w:p w14:paraId="39B5365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Африки в Новое время </w:t>
            </w:r>
          </w:p>
          <w:p w14:paraId="77F1D27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Развитие культуры в XIX в. </w:t>
            </w:r>
          </w:p>
          <w:p w14:paraId="1324D21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Международные отношения в XIX в. </w:t>
            </w:r>
          </w:p>
          <w:p w14:paraId="069B82C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Мир в 1900—1914 гг. </w:t>
            </w:r>
          </w:p>
          <w:p w14:paraId="16F4293E" w14:textId="77777777" w:rsidR="007566C8" w:rsidRPr="003B4EB9" w:rsidRDefault="007566C8" w:rsidP="00A53FE7">
            <w:pPr>
              <w:spacing w:after="0" w:line="240" w:lineRule="auto"/>
              <w:ind w:firstLine="34"/>
              <w:jc w:val="both"/>
              <w:rPr>
                <w:rFonts w:ascii="Times New Roman" w:hAnsi="Times New Roman"/>
                <w:sz w:val="24"/>
                <w:szCs w:val="24"/>
              </w:rPr>
            </w:pPr>
          </w:p>
        </w:tc>
        <w:tc>
          <w:tcPr>
            <w:tcW w:w="4536" w:type="dxa"/>
          </w:tcPr>
          <w:p w14:paraId="2FDEDE0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IV. РОССИЙСКАЯ ИМПЕРИЯ В XIX – </w:t>
            </w:r>
          </w:p>
          <w:p w14:paraId="13F9913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НАЧАЛЕ XX ВВ. </w:t>
            </w:r>
          </w:p>
          <w:p w14:paraId="68447B1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Россия на пути к реформам (1801–1861) </w:t>
            </w:r>
          </w:p>
          <w:p w14:paraId="2632FD3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Александровская эпоха: государственный </w:t>
            </w:r>
          </w:p>
          <w:p w14:paraId="0D291B5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либерализм </w:t>
            </w:r>
          </w:p>
          <w:p w14:paraId="7D0ADC2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Отечественная война 1812 г. </w:t>
            </w:r>
          </w:p>
          <w:p w14:paraId="24ADA90E"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Николаевское самодержавие государственный консерватизм </w:t>
            </w:r>
          </w:p>
          <w:p w14:paraId="353B378F"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Крепостнический социум. Деревня и город </w:t>
            </w:r>
          </w:p>
          <w:p w14:paraId="3BCF28A4"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 первой половине XIX в. </w:t>
            </w:r>
          </w:p>
          <w:p w14:paraId="1556DE31"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Пространство империи: этнокультурный </w:t>
            </w:r>
          </w:p>
          <w:p w14:paraId="4096C3A2"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облик страны </w:t>
            </w:r>
          </w:p>
          <w:p w14:paraId="72DC02C7"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w:t>
            </w:r>
          </w:p>
          <w:p w14:paraId="7D637FD4"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правосознания. Основные течения общественной мысли </w:t>
            </w:r>
          </w:p>
          <w:p w14:paraId="6D2BEBD0"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эпоху реформ </w:t>
            </w:r>
          </w:p>
          <w:p w14:paraId="490277E2"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Преобразования Александра II: социальная и правовая модернизация </w:t>
            </w:r>
          </w:p>
          <w:p w14:paraId="7EBDF389"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«Народное самодержавие» Александра III </w:t>
            </w:r>
          </w:p>
          <w:p w14:paraId="5834D830"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Пореформенный социум. Сельское </w:t>
            </w:r>
          </w:p>
          <w:p w14:paraId="7E56885E"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хозяйство и промышленность </w:t>
            </w:r>
          </w:p>
          <w:p w14:paraId="58BA83AB"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во </w:t>
            </w:r>
          </w:p>
          <w:p w14:paraId="065A2B57"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второй половине XIX в. </w:t>
            </w:r>
          </w:p>
          <w:p w14:paraId="4C3D5184"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Этнокультурный облик империи </w:t>
            </w:r>
          </w:p>
          <w:p w14:paraId="676D1589"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общества и </w:t>
            </w:r>
          </w:p>
          <w:p w14:paraId="5EE007C7"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основные направления общественных движений </w:t>
            </w:r>
          </w:p>
          <w:p w14:paraId="5397436B"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Кризис империи в начале ХХ века </w:t>
            </w:r>
          </w:p>
          <w:p w14:paraId="6D024FD0"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Первая российская революция 1905-1907 гг. </w:t>
            </w:r>
          </w:p>
          <w:p w14:paraId="0CBCC6A4"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Начало парламентаризма </w:t>
            </w:r>
          </w:p>
          <w:p w14:paraId="411D4098"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Общество и власть после революции </w:t>
            </w:r>
          </w:p>
          <w:p w14:paraId="1A43D7D8" w14:textId="77777777" w:rsidR="007566C8" w:rsidRPr="003B4EB9" w:rsidRDefault="007566C8" w:rsidP="00C9450B">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«Серебряный век» российской культуры </w:t>
            </w:r>
          </w:p>
          <w:p w14:paraId="37BC3E07" w14:textId="77777777" w:rsidR="007566C8" w:rsidRPr="003B4EB9" w:rsidRDefault="007566C8" w:rsidP="00A53FE7">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tc>
      </w:tr>
    </w:tbl>
    <w:p w14:paraId="7F06CFF3" w14:textId="77777777" w:rsidR="007566C8" w:rsidRPr="003B4EB9" w:rsidRDefault="007566C8" w:rsidP="00E4302D">
      <w:pPr>
        <w:spacing w:after="0" w:line="240" w:lineRule="auto"/>
        <w:ind w:firstLine="567"/>
        <w:jc w:val="both"/>
        <w:rPr>
          <w:rFonts w:ascii="Times New Roman" w:hAnsi="Times New Roman"/>
          <w:sz w:val="24"/>
          <w:szCs w:val="24"/>
        </w:rPr>
      </w:pPr>
    </w:p>
    <w:p w14:paraId="43649A8F" w14:textId="77777777" w:rsidR="007566C8" w:rsidRPr="003B4EB9" w:rsidRDefault="007566C8" w:rsidP="00E4302D">
      <w:pPr>
        <w:spacing w:after="0" w:line="240" w:lineRule="auto"/>
        <w:ind w:firstLine="567"/>
        <w:jc w:val="both"/>
        <w:rPr>
          <w:rFonts w:ascii="Times New Roman" w:hAnsi="Times New Roman"/>
          <w:sz w:val="24"/>
          <w:szCs w:val="24"/>
        </w:rPr>
      </w:pPr>
    </w:p>
    <w:p w14:paraId="058A2E67"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2.2.2.6. Обществознание </w:t>
      </w:r>
    </w:p>
    <w:p w14:paraId="2122DFB7" w14:textId="77777777" w:rsidR="007566C8" w:rsidRPr="003B4EB9" w:rsidRDefault="007566C8" w:rsidP="00E4302D">
      <w:pPr>
        <w:spacing w:after="0" w:line="240" w:lineRule="auto"/>
        <w:ind w:firstLine="567"/>
        <w:jc w:val="both"/>
        <w:rPr>
          <w:rFonts w:ascii="Times New Roman" w:hAnsi="Times New Roman"/>
          <w:sz w:val="24"/>
          <w:szCs w:val="24"/>
        </w:rPr>
      </w:pPr>
    </w:p>
    <w:p w14:paraId="51ED2F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13348D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14:paraId="622DE2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14:paraId="155813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14:paraId="6EE6B57E" w14:textId="77777777" w:rsidR="007566C8" w:rsidRPr="003B4EB9" w:rsidRDefault="007566C8" w:rsidP="00E4302D">
      <w:pPr>
        <w:spacing w:after="0" w:line="240" w:lineRule="auto"/>
        <w:ind w:firstLine="567"/>
        <w:jc w:val="both"/>
        <w:rPr>
          <w:rFonts w:ascii="Times New Roman" w:hAnsi="Times New Roman"/>
          <w:sz w:val="24"/>
          <w:szCs w:val="24"/>
        </w:rPr>
      </w:pPr>
    </w:p>
    <w:p w14:paraId="23CD94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Деятельность человека </w:t>
      </w:r>
    </w:p>
    <w:p w14:paraId="20CD1B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Биологическое и социальное в человеке. Черты сходства и различий человека и животного. </w:t>
      </w:r>
    </w:p>
    <w:p w14:paraId="779914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Индивид, индивидуальность, личность. Основные возрастные периоды жизни человека. </w:t>
      </w:r>
    </w:p>
    <w:p w14:paraId="46A2E3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w:t>
      </w:r>
    </w:p>
    <w:p w14:paraId="720843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Межличностные отношения. Личные и деловые отношения. Лидерство. Межличностные конфликты и способы их разрешения. </w:t>
      </w:r>
    </w:p>
    <w:p w14:paraId="420E6331" w14:textId="77777777" w:rsidR="007566C8" w:rsidRPr="003B4EB9" w:rsidRDefault="007566C8" w:rsidP="00E4302D">
      <w:pPr>
        <w:spacing w:after="0" w:line="240" w:lineRule="auto"/>
        <w:ind w:firstLine="567"/>
        <w:jc w:val="both"/>
        <w:rPr>
          <w:rFonts w:ascii="Times New Roman" w:hAnsi="Times New Roman"/>
          <w:sz w:val="24"/>
          <w:szCs w:val="24"/>
        </w:rPr>
      </w:pPr>
    </w:p>
    <w:p w14:paraId="3D001F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w:t>
      </w:r>
    </w:p>
    <w:p w14:paraId="48B3FD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w:t>
      </w:r>
    </w:p>
    <w:p w14:paraId="3C1C97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Опасность международного терроризма. Экологический кризис и пути его разрешения. </w:t>
      </w:r>
    </w:p>
    <w:p w14:paraId="2FF20C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средства связи и коммуникации, их влияние на нашу жизнь. Современное российское общество, особенности его развития. </w:t>
      </w:r>
    </w:p>
    <w:p w14:paraId="73E3C95B" w14:textId="77777777" w:rsidR="007566C8" w:rsidRPr="003B4EB9" w:rsidRDefault="007566C8" w:rsidP="00E4302D">
      <w:pPr>
        <w:spacing w:after="0" w:line="240" w:lineRule="auto"/>
        <w:ind w:firstLine="567"/>
        <w:jc w:val="both"/>
        <w:rPr>
          <w:rFonts w:ascii="Times New Roman" w:hAnsi="Times New Roman"/>
          <w:sz w:val="24"/>
          <w:szCs w:val="24"/>
        </w:rPr>
      </w:pPr>
    </w:p>
    <w:p w14:paraId="04B090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w:t>
      </w:r>
    </w:p>
    <w:p w14:paraId="04B02C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w:t>
      </w:r>
    </w:p>
    <w:p w14:paraId="75AD68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w:t>
      </w:r>
      <w:r w:rsidRPr="003B4EB9">
        <w:rPr>
          <w:rFonts w:ascii="Times New Roman" w:hAnsi="Times New Roman"/>
          <w:sz w:val="24"/>
          <w:szCs w:val="24"/>
        </w:rPr>
        <w:lastRenderedPageBreak/>
        <w:t xml:space="preserve">жизни человека и общества. Золотое правило нравственности. Гуманизм. Добро и зло. Долг. Совесть. </w:t>
      </w:r>
    </w:p>
    <w:p w14:paraId="188CA1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14:paraId="6611F061" w14:textId="77777777" w:rsidR="007566C8" w:rsidRPr="003B4EB9" w:rsidRDefault="007566C8" w:rsidP="00E4302D">
      <w:pPr>
        <w:spacing w:after="0" w:line="240" w:lineRule="auto"/>
        <w:ind w:firstLine="567"/>
        <w:jc w:val="both"/>
        <w:rPr>
          <w:rFonts w:ascii="Times New Roman" w:hAnsi="Times New Roman"/>
          <w:sz w:val="24"/>
          <w:szCs w:val="24"/>
        </w:rPr>
      </w:pPr>
    </w:p>
    <w:p w14:paraId="593FAF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Сфера духовной культуры </w:t>
      </w:r>
    </w:p>
    <w:p w14:paraId="7B4CE6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ее многообразие и основные формы. Наука в жизни современного общества. </w:t>
      </w:r>
    </w:p>
    <w:p w14:paraId="50260B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w:t>
      </w:r>
    </w:p>
    <w:p w14:paraId="5E9359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14:paraId="55D212D4" w14:textId="77777777" w:rsidR="007566C8" w:rsidRPr="003B4EB9" w:rsidRDefault="007566C8" w:rsidP="00E4302D">
      <w:pPr>
        <w:spacing w:after="0" w:line="240" w:lineRule="auto"/>
        <w:ind w:firstLine="567"/>
        <w:jc w:val="both"/>
        <w:rPr>
          <w:rFonts w:ascii="Times New Roman" w:hAnsi="Times New Roman"/>
          <w:sz w:val="24"/>
          <w:szCs w:val="24"/>
        </w:rPr>
      </w:pPr>
    </w:p>
    <w:p w14:paraId="772941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сфера жизни общества </w:t>
      </w:r>
    </w:p>
    <w:p w14:paraId="04BA41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w:t>
      </w:r>
    </w:p>
    <w:p w14:paraId="785F28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14:paraId="759541FA" w14:textId="77777777" w:rsidR="007566C8" w:rsidRPr="003B4EB9" w:rsidRDefault="007566C8" w:rsidP="00E4302D">
      <w:pPr>
        <w:spacing w:after="0" w:line="240" w:lineRule="auto"/>
        <w:ind w:firstLine="567"/>
        <w:jc w:val="both"/>
        <w:rPr>
          <w:rFonts w:ascii="Times New Roman" w:hAnsi="Times New Roman"/>
          <w:sz w:val="24"/>
          <w:szCs w:val="24"/>
        </w:rPr>
      </w:pPr>
    </w:p>
    <w:p w14:paraId="7A1108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Политическая сфера жизни общества </w:t>
      </w:r>
    </w:p>
    <w:p w14:paraId="7A908F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w:t>
      </w:r>
    </w:p>
    <w:p w14:paraId="16CD5B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w:t>
      </w:r>
    </w:p>
    <w:p w14:paraId="5F443B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Гражданин и государство </w:t>
      </w:r>
    </w:p>
    <w:p w14:paraId="57AD28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w:t>
      </w:r>
    </w:p>
    <w:p w14:paraId="2908C9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Государственные символы России. Россия – федеративное государство. Субъекты федерации. </w:t>
      </w:r>
    </w:p>
    <w:p w14:paraId="513530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w:t>
      </w:r>
    </w:p>
    <w:p w14:paraId="00908D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w:t>
      </w:r>
    </w:p>
    <w:p w14:paraId="449942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14:paraId="4689C8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российского законодательства </w:t>
      </w:r>
    </w:p>
    <w:p w14:paraId="2ECF29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российского законодательства. Источники права. Нормативный правовой акт. </w:t>
      </w:r>
    </w:p>
    <w:p w14:paraId="5C669E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Правоотношения. Правоспособность и дееспособность. Признаки и виды правонарушений. </w:t>
      </w:r>
    </w:p>
    <w:p w14:paraId="67E533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w:t>
      </w:r>
    </w:p>
    <w:p w14:paraId="5EF374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w:t>
      </w:r>
    </w:p>
    <w:p w14:paraId="3CC490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w:t>
      </w:r>
    </w:p>
    <w:p w14:paraId="5BE90B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 </w:t>
      </w:r>
    </w:p>
    <w:p w14:paraId="16707D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Экономика </w:t>
      </w:r>
    </w:p>
    <w:p w14:paraId="7496F8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w:t>
      </w:r>
    </w:p>
    <w:p w14:paraId="5EC9A2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Государственный бюджет. Налоги: система налогов, функции, налоговые системы разных эпох. </w:t>
      </w:r>
    </w:p>
    <w:p w14:paraId="786CA0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Банковские услуги, предоставляемые гражданам: депозит, кредит, платежная карта, </w:t>
      </w:r>
    </w:p>
    <w:p w14:paraId="7A61EC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деньги, денежный перевод, обмен валюты. Формы дистанционного банковского </w:t>
      </w:r>
    </w:p>
    <w:p w14:paraId="19BBF4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обслуживания: банкомат, мобильный банкинг, онлайн-банкинг. Страховые услуги: страхование </w:t>
      </w:r>
    </w:p>
    <w:p w14:paraId="5A9602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здоровья, имущества, ответственности. Инвестиции в реальные и финансовые активы. </w:t>
      </w:r>
    </w:p>
    <w:p w14:paraId="47F684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Пенсионное обеспечение. Налогообложение граждан. Защита от финансовых махинаций. </w:t>
      </w:r>
    </w:p>
    <w:p w14:paraId="574929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Экономические функции домохозяйства. Потребление домашних хозяйств. Семейный бюджет. </w:t>
      </w:r>
    </w:p>
    <w:p w14:paraId="2CCE2B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Источники доходов и расходов семьи. Активы и пассивы. Личный финансовый план. Сбережения. </w:t>
      </w:r>
    </w:p>
    <w:p w14:paraId="7C6A81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Инфляция. </w:t>
      </w:r>
    </w:p>
    <w:p w14:paraId="1CF49A21" w14:textId="77777777" w:rsidR="007566C8" w:rsidRPr="003B4EB9" w:rsidRDefault="007566C8" w:rsidP="00E4302D">
      <w:pPr>
        <w:spacing w:after="0" w:line="240" w:lineRule="auto"/>
        <w:ind w:firstLine="567"/>
        <w:jc w:val="both"/>
        <w:rPr>
          <w:rFonts w:ascii="Times New Roman" w:hAnsi="Times New Roman"/>
          <w:sz w:val="24"/>
          <w:szCs w:val="24"/>
        </w:rPr>
      </w:pPr>
    </w:p>
    <w:p w14:paraId="6EC9A1F4"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2.2.2.7. География </w:t>
      </w:r>
    </w:p>
    <w:p w14:paraId="4856EFCC" w14:textId="77777777" w:rsidR="007566C8" w:rsidRPr="003B4EB9" w:rsidRDefault="007566C8" w:rsidP="00E4302D">
      <w:pPr>
        <w:spacing w:after="0" w:line="240" w:lineRule="auto"/>
        <w:ind w:firstLine="567"/>
        <w:jc w:val="both"/>
        <w:rPr>
          <w:rFonts w:ascii="Times New Roman" w:hAnsi="Times New Roman"/>
          <w:sz w:val="24"/>
          <w:szCs w:val="24"/>
        </w:rPr>
      </w:pPr>
    </w:p>
    <w:p w14:paraId="4A3A3D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w:t>
      </w:r>
      <w:r w:rsidRPr="003B4EB9">
        <w:rPr>
          <w:rFonts w:ascii="Times New Roman" w:hAnsi="Times New Roman"/>
          <w:sz w:val="24"/>
          <w:szCs w:val="24"/>
        </w:rPr>
        <w:lastRenderedPageBreak/>
        <w:t xml:space="preserve">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14:paraId="3748C5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14:paraId="7DBC73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14:paraId="419FC9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14:paraId="2A0147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географических знаний о Земле. </w:t>
      </w:r>
    </w:p>
    <w:p w14:paraId="0E166A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Что изучает география. </w:t>
      </w:r>
    </w:p>
    <w:p w14:paraId="0CF59A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о мире в древности (Древний Китай, Древний Египет, Древняя Греция, Древний Рим). Появление первых географических карт. </w:t>
      </w:r>
    </w:p>
    <w:p w14:paraId="452C1E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14:paraId="488ED8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14:paraId="2B052D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w:t>
      </w:r>
    </w:p>
    <w:p w14:paraId="00BF6D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14:paraId="4AD325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14:paraId="21602E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Земля во Вселенной. Движения Земли и их следствия. </w:t>
      </w:r>
    </w:p>
    <w:p w14:paraId="01EBB2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14:paraId="4A30E0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земной поверхности. </w:t>
      </w:r>
    </w:p>
    <w:p w14:paraId="502134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p>
    <w:p w14:paraId="24E1D4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w:t>
      </w:r>
      <w:r w:rsidRPr="003B4EB9">
        <w:rPr>
          <w:rFonts w:ascii="Times New Roman" w:hAnsi="Times New Roman"/>
          <w:sz w:val="24"/>
          <w:szCs w:val="24"/>
        </w:rPr>
        <w:lastRenderedPageBreak/>
        <w:t xml:space="preserve">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14:paraId="06901C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Природа Земли. </w:t>
      </w:r>
    </w:p>
    <w:p w14:paraId="619CCD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14:paraId="5771D2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w:t>
      </w:r>
    </w:p>
    <w:p w14:paraId="44B456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w:t>
      </w:r>
    </w:p>
    <w:p w14:paraId="557139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14:paraId="73C43C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r w:rsidR="00753249">
        <w:rPr>
          <w:rFonts w:ascii="Times New Roman" w:hAnsi="Times New Roman"/>
          <w:sz w:val="24"/>
          <w:szCs w:val="24"/>
        </w:rPr>
        <w:t xml:space="preserve"> </w:t>
      </w:r>
      <w:r w:rsidRPr="003B4EB9">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w:t>
      </w:r>
    </w:p>
    <w:p w14:paraId="4A4B32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Болота. Каналы. Водохранилища. Человек и гидросфера. </w:t>
      </w:r>
    </w:p>
    <w:p w14:paraId="41EA31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 </w:t>
      </w:r>
    </w:p>
    <w:p w14:paraId="506C97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w:t>
      </w:r>
    </w:p>
    <w:p w14:paraId="70F1B7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Охрана природы. </w:t>
      </w:r>
    </w:p>
    <w:p w14:paraId="041E5A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оболочка как среда жизни. Понятие о географической оболочке. </w:t>
      </w:r>
    </w:p>
    <w:p w14:paraId="1B7478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5E3189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Человечество на Земле. </w:t>
      </w:r>
    </w:p>
    <w:p w14:paraId="2D756C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Численность населения Земли. Расовый состав. Нации и народы планеты. Страны на карте мира. </w:t>
      </w:r>
    </w:p>
    <w:p w14:paraId="0CD581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Земли человеком. </w:t>
      </w:r>
    </w:p>
    <w:p w14:paraId="75CF64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w:t>
      </w:r>
    </w:p>
    <w:p w14:paraId="305845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w:t>
      </w:r>
    </w:p>
    <w:p w14:paraId="456A86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14:paraId="22B155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 </w:t>
      </w:r>
    </w:p>
    <w:p w14:paraId="082561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и нанесение на контурную карту географических объектов одного из изученных маршрутов. </w:t>
      </w:r>
    </w:p>
    <w:p w14:paraId="1D2991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Главные закономерности природы Земли. </w:t>
      </w:r>
    </w:p>
    <w:p w14:paraId="5EBE65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Литосфера и рельеф Земли. История Земли как планеты. Литосферные плиты. </w:t>
      </w:r>
    </w:p>
    <w:p w14:paraId="4937E0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Сейсмические пояса Земли. Строение земной коры. Типы земной коры, их отличия. </w:t>
      </w:r>
    </w:p>
    <w:p w14:paraId="7FB3C3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современного рельефа Земли. Влияние строения земной коры на облик Земли. </w:t>
      </w:r>
    </w:p>
    <w:p w14:paraId="2E6EB0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w:t>
      </w:r>
    </w:p>
    <w:p w14:paraId="676DAB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p>
    <w:p w14:paraId="755FC6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14:paraId="764CB8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w:t>
      </w:r>
    </w:p>
    <w:p w14:paraId="785057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Атлантический океан. </w:t>
      </w:r>
    </w:p>
    <w:p w14:paraId="3D4273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w:t>
      </w:r>
    </w:p>
    <w:p w14:paraId="39531C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w:t>
      </w:r>
    </w:p>
    <w:p w14:paraId="447376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оболочка. Свойства и особенности строения географической оболочки. </w:t>
      </w:r>
    </w:p>
    <w:p w14:paraId="1CA607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географические закономерности целостность, зональность, ритмичность и их значение. </w:t>
      </w:r>
    </w:p>
    <w:p w14:paraId="287A1264"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зональность. Природные зоны Земли (выявление по картам зональности в природе материков). Высотная поясность. </w:t>
      </w:r>
    </w:p>
    <w:p w14:paraId="6E2040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материков Земли. </w:t>
      </w:r>
    </w:p>
    <w:p w14:paraId="666499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материки. Особенности южных материков Земли. </w:t>
      </w:r>
    </w:p>
    <w:p w14:paraId="3C5BE7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2CC6BF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14:paraId="5FB476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14:paraId="293551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14:paraId="7D949B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14:paraId="492CFC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Австралия и Океания. Географическое положение, история исследования, особенности природы материка. Эндемики. </w:t>
      </w:r>
    </w:p>
    <w:p w14:paraId="5DCF50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14:paraId="7541B2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14:paraId="74710C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w:t>
      </w:r>
    </w:p>
    <w:p w14:paraId="300094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w:t>
      </w:r>
    </w:p>
    <w:p w14:paraId="214B07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и запада материка (особенности образа жизни населения и хозяйственной деятельности). </w:t>
      </w:r>
    </w:p>
    <w:p w14:paraId="56667E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352166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Северные материки. Особенности северных материков Земли. </w:t>
      </w:r>
    </w:p>
    <w:p w14:paraId="5D6ED2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Северная Америка. Географическое положение, история открытия и исследования </w:t>
      </w:r>
    </w:p>
    <w:p w14:paraId="7F96E5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14:paraId="5AE718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двух стран материка: Канады и Мексики. Описание США – как одной из ведущих стран современного мира. </w:t>
      </w:r>
    </w:p>
    <w:p w14:paraId="6EAF77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w:t>
      </w:r>
    </w:p>
    <w:p w14:paraId="5C7F63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материка. Эндемики. </w:t>
      </w:r>
    </w:p>
    <w:p w14:paraId="1E0B243D"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14:paraId="2C79E8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Средней Европы (население, образ жизни и культура региона, высокое развитие </w:t>
      </w:r>
    </w:p>
    <w:p w14:paraId="5BDBC3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 региона, один из главных центров мировой экономики). </w:t>
      </w:r>
    </w:p>
    <w:p w14:paraId="18DBF1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14:paraId="48C655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7BC9C5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14:paraId="06B017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14:paraId="2C8BB4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06A7FC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14:paraId="759A1A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14:paraId="33E8BB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природы и общества. </w:t>
      </w:r>
    </w:p>
    <w:p w14:paraId="02803F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Влияние закономерностей географической оболочки на жизнь и деятельность людей. </w:t>
      </w:r>
    </w:p>
    <w:p w14:paraId="0D2287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w:t>
      </w:r>
    </w:p>
    <w:p w14:paraId="00B6F5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Гидрографическая Организация, ЮНЕСКО и др.). </w:t>
      </w:r>
    </w:p>
    <w:p w14:paraId="05E6D9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Территория России на карте мира. </w:t>
      </w:r>
    </w:p>
    <w:p w14:paraId="043AC0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w:t>
      </w:r>
    </w:p>
    <w:p w14:paraId="5CF646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14:paraId="6F0642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природы России. </w:t>
      </w:r>
    </w:p>
    <w:p w14:paraId="5E3B83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Рельеф и полезные ископаемые России. Геологическое строение территории России. </w:t>
      </w:r>
    </w:p>
    <w:p w14:paraId="2C414D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14:paraId="6035D4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 России. Характерные особенности климата России и климатообразующие факторы. </w:t>
      </w:r>
    </w:p>
    <w:p w14:paraId="0C307CBC"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w:t>
      </w:r>
    </w:p>
    <w:p w14:paraId="3B2DF2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6CC630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w:t>
      </w:r>
    </w:p>
    <w:p w14:paraId="0A4251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многолетняя мерзлота, ледники, каналы и крупные водохранилища. Водные ресурсы в жизни человека. </w:t>
      </w:r>
    </w:p>
    <w:p w14:paraId="2D30A9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Почвы России. Образование почв и их разнообразие на территории России. </w:t>
      </w:r>
    </w:p>
    <w:p w14:paraId="3EE272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14:paraId="104BC5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Растительный и животный мир России. Разнообразие растительного и животного мира </w:t>
      </w:r>
    </w:p>
    <w:p w14:paraId="45E05D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Охрана растительного и животного мира. Биологические ресурсы России. </w:t>
      </w:r>
    </w:p>
    <w:p w14:paraId="4B6A1F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Природно-территориальные комплексы России. </w:t>
      </w:r>
    </w:p>
    <w:p w14:paraId="413D1C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w:t>
      </w:r>
    </w:p>
    <w:p w14:paraId="608CCC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14:paraId="149CA0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14:paraId="57C4CF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14:paraId="3448B7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14:paraId="64A96C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52A156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моря России: история освоения, особенности природы морей, ресурсы, значение. </w:t>
      </w:r>
    </w:p>
    <w:p w14:paraId="12919A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14:paraId="76DCE0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14:paraId="12A3E1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14:paraId="33FBB7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 (изменение природных особенностей с запада на восток, с севера на юг). </w:t>
      </w:r>
    </w:p>
    <w:p w14:paraId="5ACD0E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Обобщение знаний по особенностям природы европейской части России. </w:t>
      </w:r>
    </w:p>
    <w:p w14:paraId="07B68A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14:paraId="00E69F6D"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14:paraId="2A7ECE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природные ресурсы, проблемы рационального использования и экологические проблемы. </w:t>
      </w:r>
    </w:p>
    <w:p w14:paraId="5DBE02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w:t>
      </w:r>
    </w:p>
    <w:p w14:paraId="5D7A43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мелкие долины), климат резко континентальный, многолетняя мерзлота, характер полезных </w:t>
      </w:r>
    </w:p>
    <w:p w14:paraId="3669B23E"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ископаемых и формирование природных комплексов). </w:t>
      </w:r>
    </w:p>
    <w:p w14:paraId="0FE7BA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Северо-Восточная Сибирь (разнообразие и контрастность рельефа (котловинность рельефа, </w:t>
      </w:r>
    </w:p>
    <w:p w14:paraId="47E7F9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14:paraId="296935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14:paraId="444895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14:paraId="2F9B6B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Байкал. Уникальное творение природы. Особенности природы. Образование котловины. </w:t>
      </w:r>
    </w:p>
    <w:p w14:paraId="7876C7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Байкал – как объект Всемирного природного наследия (уникальность, современные экологические проблемы и пути решения). </w:t>
      </w:r>
    </w:p>
    <w:p w14:paraId="7FE316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14:paraId="45D920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14:paraId="35C31E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Камчатка, Сахалин, Курильские острова (географическое положение, история исследования, особенности природы). </w:t>
      </w:r>
    </w:p>
    <w:p w14:paraId="197B23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России. </w:t>
      </w:r>
    </w:p>
    <w:p w14:paraId="240974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w:t>
      </w:r>
    </w:p>
    <w:p w14:paraId="19C4E6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особенности размещения населения России. Городское и сельское население. </w:t>
      </w:r>
    </w:p>
    <w:p w14:paraId="31DDA2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Расселение и урбанизация. Типы населенных пунктов. Города России их классификация. </w:t>
      </w:r>
    </w:p>
    <w:p w14:paraId="1EB832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своей местности. </w:t>
      </w:r>
    </w:p>
    <w:p w14:paraId="1B773C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4846FA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Хозяйство России. </w:t>
      </w:r>
    </w:p>
    <w:p w14:paraId="660C0E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w:t>
      </w:r>
    </w:p>
    <w:p w14:paraId="77941E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районирование. Административно-территориальное устройство Российской Федерации. </w:t>
      </w:r>
    </w:p>
    <w:p w14:paraId="085B9B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w:t>
      </w:r>
    </w:p>
    <w:p w14:paraId="3D5D35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w:t>
      </w:r>
    </w:p>
    <w:p w14:paraId="3BE826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w:t>
      </w:r>
    </w:p>
    <w:p w14:paraId="5412D2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w:t>
      </w:r>
    </w:p>
    <w:p w14:paraId="712C34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Машиностроительный комплекс. Специализация. Кооперирование. Связи с другими отраслями. </w:t>
      </w:r>
    </w:p>
    <w:p w14:paraId="47E4B6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размещения. ВПК. Отраслевые особенности военно-промышленного комплекса. </w:t>
      </w:r>
    </w:p>
    <w:p w14:paraId="2C33A8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Химическая промышленность. Состав отрасли. Особенности размещения. Перспективы развития. </w:t>
      </w:r>
    </w:p>
    <w:p w14:paraId="54CB9D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14:paraId="22789F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Хозяйство своей местности. </w:t>
      </w:r>
    </w:p>
    <w:p w14:paraId="088B81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w:t>
      </w:r>
    </w:p>
    <w:p w14:paraId="6AF539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важнейших отраслей хозяйства своей местности. </w:t>
      </w:r>
    </w:p>
    <w:p w14:paraId="5CB200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Районы России. </w:t>
      </w:r>
    </w:p>
    <w:p w14:paraId="33D894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14:paraId="16C8A7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Города Центрального района. Древние города, промышленные и научные центры. </w:t>
      </w:r>
    </w:p>
    <w:p w14:paraId="2AC5A9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Функциональное значение городов. Москва – столица Российской Федерации. </w:t>
      </w:r>
    </w:p>
    <w:p w14:paraId="7C0C3B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C575B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E55DF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F6665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165D19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Атлантического океана, омывающие Россию: транспортное значение, ресурсы. </w:t>
      </w:r>
    </w:p>
    <w:p w14:paraId="0C9DD4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DF424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A2052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516F1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5C4ADE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моря России: транспортное значение, ресурсы. </w:t>
      </w:r>
    </w:p>
    <w:p w14:paraId="3F4E19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24262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Азиатская часть России. </w:t>
      </w:r>
    </w:p>
    <w:p w14:paraId="37D2BC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A91DF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Северного Ледовитого океана: транспортное значение, ресурсы. </w:t>
      </w:r>
    </w:p>
    <w:p w14:paraId="393D10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6A0D0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Тихого океана: транспортное значение, ресурсы. </w:t>
      </w:r>
    </w:p>
    <w:p w14:paraId="12744A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14:paraId="125671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мире. </w:t>
      </w:r>
    </w:p>
    <w:p w14:paraId="193F15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2437C5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практических работ </w:t>
      </w:r>
    </w:p>
    <w:p w14:paraId="0A986C39"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 Работа с картой «Имена на карте». </w:t>
      </w:r>
    </w:p>
    <w:p w14:paraId="147C6D00"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 Описание и нанесение на контурную карту географических объектов изученных маршрутов путешественников. </w:t>
      </w:r>
    </w:p>
    <w:p w14:paraId="046E4583"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 Определение зенитального положения Солнца в разные периоды года. </w:t>
      </w:r>
    </w:p>
    <w:p w14:paraId="156D6206"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 Определение координат географических объектов по карте. </w:t>
      </w:r>
    </w:p>
    <w:p w14:paraId="205632D5"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 Определение положения объектов относительно друг друга: </w:t>
      </w:r>
    </w:p>
    <w:p w14:paraId="25E8E721"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 Определение направлений и расстояний по глобусу и карте. </w:t>
      </w:r>
    </w:p>
    <w:p w14:paraId="72F796FB"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7. Определение высот и глубин географических объектов с использованием шкалы высот и глубин. </w:t>
      </w:r>
    </w:p>
    <w:p w14:paraId="1F680BA7"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8. Определение азимута. </w:t>
      </w:r>
    </w:p>
    <w:p w14:paraId="7593D1DE"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9. Ориентирование на местности. </w:t>
      </w:r>
    </w:p>
    <w:p w14:paraId="42E72770"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10. Составление плана местности. </w:t>
      </w:r>
    </w:p>
    <w:p w14:paraId="38E0BBD8"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11. Работа с коллекциями минералов, горных пород, полезных ископаемых. </w:t>
      </w:r>
    </w:p>
    <w:p w14:paraId="2093243D"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12. Работа с картографическими источниками: нанесение элементов рельефа. </w:t>
      </w:r>
    </w:p>
    <w:p w14:paraId="47E1F8AC"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14:paraId="430DC762"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14. Работа с картографическими источниками: нанесение объектов гидрографии. </w:t>
      </w:r>
    </w:p>
    <w:p w14:paraId="02A6DFD5"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15. Описание объектов гидрографии. </w:t>
      </w:r>
    </w:p>
    <w:p w14:paraId="56E5B110"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16. Ведение дневника погоды. </w:t>
      </w:r>
    </w:p>
    <w:p w14:paraId="44C6A5FB"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17. Работа с метеоприборами (проведение наблюдений и измерений, фиксация результатов, обработка результатов наблюдений). </w:t>
      </w:r>
    </w:p>
    <w:p w14:paraId="13DA5FA2"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18. Определение средних температур, амплитуды и построение графиков. </w:t>
      </w:r>
    </w:p>
    <w:p w14:paraId="3B938E56"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19.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14:paraId="26C853D5"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20. Решение задач на определение высоты местности по разности атмосферного давления, расчет температуры воздуха в зависимости от высоты местности. </w:t>
      </w:r>
    </w:p>
    <w:p w14:paraId="6E44DD01"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21. Изучение природных комплексов своей местности. </w:t>
      </w:r>
    </w:p>
    <w:p w14:paraId="62DF6C44"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22. Описание основных компонентов природы океанов Земли. </w:t>
      </w:r>
    </w:p>
    <w:p w14:paraId="3049651D"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23. Создание презентационных материалов об океанах на основе различных источников информации. </w:t>
      </w:r>
    </w:p>
    <w:p w14:paraId="0AB8DF68"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24. Описание основных компонентов природы материков Земли. </w:t>
      </w:r>
    </w:p>
    <w:p w14:paraId="715F5266"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25. Описание природных зон Земли. </w:t>
      </w:r>
    </w:p>
    <w:p w14:paraId="70E9070B"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26. Создание презентационных материалов о материке на основе различных источников информации. </w:t>
      </w:r>
    </w:p>
    <w:p w14:paraId="36C011BB"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27. Прогнозирование перспективных путей рационального природопользования. </w:t>
      </w:r>
    </w:p>
    <w:p w14:paraId="0174F998"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lastRenderedPageBreak/>
        <w:t xml:space="preserve">28. Определение ГП и оценка его влияния на природу и жизнь людей в России. </w:t>
      </w:r>
    </w:p>
    <w:p w14:paraId="7F97FAB5"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29. Работа с картографическими источниками: нанесение особенностей географического положения России. </w:t>
      </w:r>
    </w:p>
    <w:p w14:paraId="0479DE55"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30. Оценивание динамики изменения границ России и их значения. </w:t>
      </w:r>
    </w:p>
    <w:p w14:paraId="5253032C"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31. Написание эссе о роли русских землепроходцев и исследователей в освоении и изучении территории России. </w:t>
      </w:r>
    </w:p>
    <w:p w14:paraId="55AD93D6"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32. Решение задач на определение разницы во времени различных территорий России. </w:t>
      </w:r>
    </w:p>
    <w:p w14:paraId="7F0D654F"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33. Выявление взаимозависимостей тектонической структуры, формы рельефа, полезных ископаемых на территории России. </w:t>
      </w:r>
    </w:p>
    <w:p w14:paraId="3FF48F78"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34. Работа с картографическими источниками: нанесение элементов рельефа России. </w:t>
      </w:r>
    </w:p>
    <w:p w14:paraId="2430CD88"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35. Описание элементов рельефа России. </w:t>
      </w:r>
    </w:p>
    <w:p w14:paraId="7F499333"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36. Построение профиля своей местности. </w:t>
      </w:r>
    </w:p>
    <w:p w14:paraId="44A0FF97"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37. Работа с картографическими источниками: нанесение объектов гидрографии России. </w:t>
      </w:r>
    </w:p>
    <w:p w14:paraId="6F7A2BA1"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38. Описание объектов гидрографии России. </w:t>
      </w:r>
    </w:p>
    <w:p w14:paraId="3CE8AF48"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14:paraId="4599374C"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40. Распределение количества осадков на территории России, работа с климатограммами. </w:t>
      </w:r>
    </w:p>
    <w:p w14:paraId="21EB25CB"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41. Описание характеристики климата своего региона. </w:t>
      </w:r>
    </w:p>
    <w:p w14:paraId="5515A5A6"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42. Составление прогноза погоды на основе различных источников информации. </w:t>
      </w:r>
    </w:p>
    <w:p w14:paraId="3A80C764"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43. Описание основных компонентов природы России. </w:t>
      </w:r>
    </w:p>
    <w:p w14:paraId="796E2B5B"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44. Создание презентационных материалов о природе России на основе различных источников информации. </w:t>
      </w:r>
    </w:p>
    <w:p w14:paraId="12822EB5"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45. Сравнение особенностей природы отдельных регионов страны. </w:t>
      </w:r>
    </w:p>
    <w:p w14:paraId="274697EB"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46. Определение видов особо охраняемых природных территорий России и их особенностей. </w:t>
      </w:r>
    </w:p>
    <w:p w14:paraId="5A3ED4C2"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14:paraId="3774ED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48. Определение особенностей размещения крупных народов России. </w:t>
      </w:r>
    </w:p>
    <w:p w14:paraId="1BD2697F"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49. Определение, вычисление и сравнение показателей естественного прироста населения в разных частях России. </w:t>
      </w:r>
    </w:p>
    <w:p w14:paraId="7225F930"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50. Чтение и анализ половозрастных пирамид. </w:t>
      </w:r>
    </w:p>
    <w:p w14:paraId="35D58E4A"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51. Оценивание демографической ситуации России и отдельных ее территорий. </w:t>
      </w:r>
    </w:p>
    <w:p w14:paraId="5CC07D6E"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52. Определение величины миграционного прироста населения в разных частях России. </w:t>
      </w:r>
    </w:p>
    <w:p w14:paraId="5F98C8EA"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53. Определение видов и направлений внутренних и внешних миграций, объяснение причин, составление схемы. </w:t>
      </w:r>
    </w:p>
    <w:p w14:paraId="03609EB1"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54. Объяснение различий в обеспеченности трудовыми ресурсами отдельных регионов России. </w:t>
      </w:r>
    </w:p>
    <w:p w14:paraId="2CB48C12"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55. Оценивание уровня урбанизации отдельных регионов России. </w:t>
      </w:r>
    </w:p>
    <w:p w14:paraId="256E68FB"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56. Описание основных компонентов природы своей местности. </w:t>
      </w:r>
    </w:p>
    <w:p w14:paraId="17BE21E1"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57. Создание презентационных материалов о природе, проблемах и особенностях населения своей местности на основе различных источников информации. </w:t>
      </w:r>
    </w:p>
    <w:p w14:paraId="74266D28"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58. Работа с картографическими источниками: нанесение субъектов, экономических районов и федеральных округов РФ. </w:t>
      </w:r>
    </w:p>
    <w:p w14:paraId="01368F1F"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59.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14:paraId="251D47D8"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60. Сравнение двух и более экономических районов России по заданным характеристикам. </w:t>
      </w:r>
    </w:p>
    <w:p w14:paraId="6F59EA0E"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61. Создание презентационных материалов об экономических районах России на основе различных источников информации. </w:t>
      </w:r>
    </w:p>
    <w:p w14:paraId="67751674" w14:textId="77777777" w:rsidR="007566C8" w:rsidRPr="003B4EB9" w:rsidRDefault="007566C8" w:rsidP="000E3E5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lastRenderedPageBreak/>
        <w:t xml:space="preserve">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14:paraId="11EB5003" w14:textId="77777777" w:rsidR="007566C8" w:rsidRPr="003B4EB9" w:rsidRDefault="007566C8" w:rsidP="000E3E5C">
      <w:pPr>
        <w:spacing w:after="0" w:line="240" w:lineRule="auto"/>
        <w:ind w:left="992" w:hanging="425"/>
        <w:jc w:val="both"/>
        <w:rPr>
          <w:rFonts w:ascii="Times New Roman" w:hAnsi="Times New Roman"/>
          <w:sz w:val="24"/>
          <w:szCs w:val="24"/>
        </w:rPr>
      </w:pPr>
    </w:p>
    <w:p w14:paraId="0B693DD6" w14:textId="77777777" w:rsidR="007566C8" w:rsidRPr="003B4EB9" w:rsidRDefault="007566C8" w:rsidP="00E4302D">
      <w:pPr>
        <w:spacing w:after="0" w:line="240" w:lineRule="auto"/>
        <w:ind w:firstLine="567"/>
        <w:jc w:val="both"/>
        <w:rPr>
          <w:rFonts w:ascii="Times New Roman" w:hAnsi="Times New Roman"/>
          <w:sz w:val="24"/>
          <w:szCs w:val="24"/>
        </w:rPr>
      </w:pPr>
    </w:p>
    <w:p w14:paraId="5F75FDCD"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2.2.2.8. Математика </w:t>
      </w:r>
    </w:p>
    <w:p w14:paraId="4C96911E" w14:textId="77777777" w:rsidR="007566C8" w:rsidRPr="003B4EB9" w:rsidRDefault="007566C8" w:rsidP="00E4302D">
      <w:pPr>
        <w:spacing w:after="0" w:line="240" w:lineRule="auto"/>
        <w:ind w:firstLine="567"/>
        <w:jc w:val="both"/>
        <w:rPr>
          <w:rFonts w:ascii="Times New Roman" w:hAnsi="Times New Roman"/>
          <w:sz w:val="24"/>
          <w:szCs w:val="24"/>
        </w:rPr>
      </w:pPr>
    </w:p>
    <w:p w14:paraId="4749F8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14:paraId="7BBFCC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14:paraId="08234F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4DA0FB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Множества и отношения между ними </w:t>
      </w:r>
    </w:p>
    <w:p w14:paraId="33DBCB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 </w:t>
      </w:r>
    </w:p>
    <w:p w14:paraId="1222E9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Операции над множествами </w:t>
      </w:r>
    </w:p>
    <w:p w14:paraId="6073DB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14:paraId="57C3E0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логики </w:t>
      </w:r>
    </w:p>
    <w:p w14:paraId="107FBB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14:paraId="0F5BBB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Высказывания </w:t>
      </w:r>
    </w:p>
    <w:p w14:paraId="4D387229" w14:textId="77777777" w:rsidR="007566C8" w:rsidRPr="003B4EB9" w:rsidRDefault="007566C8" w:rsidP="00C9450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14:paraId="098074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курса математики в 5–6 классах </w:t>
      </w:r>
    </w:p>
    <w:p w14:paraId="200AB1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Натуральные числа и нуль </w:t>
      </w:r>
    </w:p>
    <w:p w14:paraId="553FC2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Натуральный ряд чисел и его свойства </w:t>
      </w:r>
    </w:p>
    <w:p w14:paraId="0A2847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46540F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и чтение натуральных чисел </w:t>
      </w:r>
    </w:p>
    <w:p w14:paraId="21D8CC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14:paraId="151A1B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Округление натуральных чисел </w:t>
      </w:r>
    </w:p>
    <w:p w14:paraId="2596DC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Необходимость округления. Правило округления натуральных чисел. </w:t>
      </w:r>
    </w:p>
    <w:p w14:paraId="2796E2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натуральных чисел, сравнение с числом 0 </w:t>
      </w:r>
    </w:p>
    <w:p w14:paraId="6274E4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сравнении чисел, сравнение натуральных чисел друг с другом и с нулем, </w:t>
      </w:r>
    </w:p>
    <w:p w14:paraId="397054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математическая запись сравнений, способы сравнения чисел. </w:t>
      </w:r>
    </w:p>
    <w:p w14:paraId="2576FD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с натуральными числами </w:t>
      </w:r>
    </w:p>
    <w:p w14:paraId="60DFB6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14:paraId="016F1C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14:paraId="1EA17F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 </w:t>
      </w:r>
    </w:p>
    <w:p w14:paraId="349D65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натуральным показателем </w:t>
      </w:r>
    </w:p>
    <w:p w14:paraId="1544D0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14:paraId="0C014D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выражения </w:t>
      </w:r>
    </w:p>
    <w:p w14:paraId="28FBD1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выражение и его значение, порядок выполнения действий. </w:t>
      </w:r>
    </w:p>
    <w:p w14:paraId="5F9717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w:t>
      </w:r>
    </w:p>
    <w:p w14:paraId="4274D3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на множестве натуральных чисел, свойства деления с остатком. </w:t>
      </w:r>
    </w:p>
    <w:p w14:paraId="16E3CB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Практические задачи на деление с остатком. </w:t>
      </w:r>
    </w:p>
    <w:p w14:paraId="3C0A23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признаки делимости </w:t>
      </w:r>
    </w:p>
    <w:p w14:paraId="6C0032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Свойство делимости суммы (разности) на число. Признаки делимости на 2, 3, 5, 9, 10. </w:t>
      </w:r>
    </w:p>
    <w:p w14:paraId="5E9491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делимости на 4, 6, 8, 11. Доказательство признаков делимости. Решение практических задач с применением признаков делимости. </w:t>
      </w:r>
    </w:p>
    <w:p w14:paraId="04AA23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числа на простые множители </w:t>
      </w:r>
    </w:p>
    <w:p w14:paraId="0E12E2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Простые и составные числа, решето Эратосфена. </w:t>
      </w:r>
    </w:p>
    <w:p w14:paraId="0582CB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натурального числа на множители, разложение на простые множители. </w:t>
      </w:r>
    </w:p>
    <w:p w14:paraId="05D12B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Количество делителей числа, алгоритм разложения числа на простые множители, основная теорема арифметики. </w:t>
      </w:r>
    </w:p>
    <w:p w14:paraId="448EDC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Алгебраические выражения </w:t>
      </w:r>
    </w:p>
    <w:p w14:paraId="37A50D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букв для обозначения чисел, вычисление значения алгебраического </w:t>
      </w:r>
    </w:p>
    <w:p w14:paraId="51F9FC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выражения, применение алгебраических выражений для записи свойств арифметических действий, преобразование алгебраических выражений. </w:t>
      </w:r>
    </w:p>
    <w:p w14:paraId="7E6B13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Делители и кратные </w:t>
      </w:r>
    </w:p>
    <w:p w14:paraId="6CE691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14:paraId="64726C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Дроби </w:t>
      </w:r>
    </w:p>
    <w:p w14:paraId="14A858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Обыкновенные дроби </w:t>
      </w:r>
    </w:p>
    <w:p w14:paraId="194FC4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Доля, часть, дробное число, дробь. Дробное число как результат деления. Правильные и неправильные дроби, смешанная дробь (смешанное число). </w:t>
      </w:r>
    </w:p>
    <w:p w14:paraId="242DB1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натурального числа в виде дроби с заданным знаменателем, преобразование смешанной дроби в неправильную дробь и наоборот. </w:t>
      </w:r>
    </w:p>
    <w:p w14:paraId="08033E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Приведение дробей к общему знаменателю. Сравнение обыкновенных дробей. </w:t>
      </w:r>
    </w:p>
    <w:p w14:paraId="7F745C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обыкновенных дробей. Умножение и деление обыкновенных дробей. </w:t>
      </w:r>
    </w:p>
    <w:p w14:paraId="2E1BB6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со смешанными дробями. </w:t>
      </w:r>
    </w:p>
    <w:p w14:paraId="783F82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с дробными числами. </w:t>
      </w:r>
    </w:p>
    <w:p w14:paraId="3789C7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рационализации вычислений и их применение при выполнении действий. </w:t>
      </w:r>
    </w:p>
    <w:p w14:paraId="3BA993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Десятичные дроби </w:t>
      </w:r>
    </w:p>
    <w:p w14:paraId="73983C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p>
    <w:p w14:paraId="3267EE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14:paraId="5846E0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Отношение двух чисел </w:t>
      </w:r>
    </w:p>
    <w:p w14:paraId="320D61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Масштаб на плане и карте. Пропорции. Свойства пропорций, применение пропорций и отношений при решении задач. </w:t>
      </w:r>
    </w:p>
    <w:p w14:paraId="465421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чисел </w:t>
      </w:r>
    </w:p>
    <w:p w14:paraId="2486D4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p>
    <w:p w14:paraId="639E03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Среднее арифметическое нескольких чисел. </w:t>
      </w:r>
    </w:p>
    <w:p w14:paraId="400889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Проценты </w:t>
      </w:r>
    </w:p>
    <w:p w14:paraId="228D63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25287E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Диаграммы </w:t>
      </w:r>
    </w:p>
    <w:p w14:paraId="1D9B56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Столбчатые и круговые диаграммы. Извлечение информации из диаграмм. Изображение диаграмм по числовым данным. </w:t>
      </w:r>
    </w:p>
    <w:p w14:paraId="6B652D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14:paraId="239E08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Положительные и отрицательные числа </w:t>
      </w:r>
    </w:p>
    <w:p w14:paraId="00AF4E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605BAB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рациональном числе. Первичное представление о множестве рациональных чисел. Действия с рациональными числами. </w:t>
      </w:r>
    </w:p>
    <w:p w14:paraId="37D4EA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14:paraId="7E3BDF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14:paraId="59F2F2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14:paraId="584FFA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14:paraId="0F3844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движение, работу и покупки </w:t>
      </w:r>
    </w:p>
    <w:p w14:paraId="7CA007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2258ED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части, доли, проценты </w:t>
      </w:r>
    </w:p>
    <w:p w14:paraId="48A350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14:paraId="3C43F2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14:paraId="15BF92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несложных логических задач. Решение логических задач с помощью графов, таблиц. </w:t>
      </w:r>
    </w:p>
    <w:p w14:paraId="71530A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текстовых задач: арифметический, перебор вариантов. </w:t>
      </w:r>
    </w:p>
    <w:p w14:paraId="19BAAA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14:paraId="293A52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14:paraId="3D82A7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Периметр многоугольника. Понятие площади фигуры; единицы измерения площади. </w:t>
      </w:r>
    </w:p>
    <w:p w14:paraId="587379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Площадь прямоугольника, квадрата. Приближенное измерение площади фигур на клетчатой бумаге. Равновеликие фигуры. </w:t>
      </w:r>
    </w:p>
    <w:p w14:paraId="6104BB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w:t>
      </w:r>
    </w:p>
    <w:p w14:paraId="0D88FE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Многогранники. Правильные многогранники. Примеры разверток многогранников, цилиндра и конуса. </w:t>
      </w:r>
    </w:p>
    <w:p w14:paraId="5B88E2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объема; единицы объема. Объем прямоугольного параллелепипеда, куба. </w:t>
      </w:r>
    </w:p>
    <w:p w14:paraId="2D586F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равенстве фигур. Центральная, осевая и зеркальная симметрии. Изображение симметричных фигур. </w:t>
      </w:r>
    </w:p>
    <w:p w14:paraId="34C799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практических задач с применением простейших свойств фигур. </w:t>
      </w:r>
    </w:p>
    <w:p w14:paraId="68576E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14:paraId="7D476E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385CE2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Рождение шестидесятеричной системы счисления. Появление десятичной записи чисел. </w:t>
      </w:r>
    </w:p>
    <w:p w14:paraId="5E68D4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Рождение и развитие арифметики натуральных чисел. НОК, НОД, простые числа. Решето </w:t>
      </w:r>
    </w:p>
    <w:p w14:paraId="769A36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Эратосфена. </w:t>
      </w:r>
    </w:p>
    <w:p w14:paraId="15231A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Появление нуля и отрицательных чисел в математике древности. Роль Диофанта. Почему (-1)(-1)=+1 ?</w:t>
      </w:r>
    </w:p>
    <w:p w14:paraId="7EAAF6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Дроби в Вавилоне, Египте, Риме. Открытие десятичных дробей. Старинные системы мер. </w:t>
      </w:r>
    </w:p>
    <w:p w14:paraId="7FC46822" w14:textId="77777777" w:rsidR="007566C8" w:rsidRPr="003B4EB9" w:rsidRDefault="007566C8" w:rsidP="0018062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Десятичные дроби и метрическая система мер. Л. Магницкий. </w:t>
      </w:r>
    </w:p>
    <w:p w14:paraId="2CDBE5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курса математики в 7–9 классах </w:t>
      </w:r>
    </w:p>
    <w:p w14:paraId="0AEEF1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 </w:t>
      </w:r>
    </w:p>
    <w:p w14:paraId="0BB663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14:paraId="6F1AC4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14:paraId="70EE8E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14:paraId="0AEFA6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числа </w:t>
      </w:r>
    </w:p>
    <w:p w14:paraId="26C8A2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иррационального числа. Распознавание иррациональных чисел. Примеры </w:t>
      </w:r>
    </w:p>
    <w:p w14:paraId="7A0992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доказательств в алгебре. Иррациональность числа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3063DD4A">
          <v:shape id="_x0000_i1033"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27373&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F27373&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022D1DED">
          <v:shape id="_x0000_i1034"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27373&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F27373&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Применение в геометрии. Сравнение иррациональных чисел. Множество действительных чисел. </w:t>
      </w:r>
    </w:p>
    <w:p w14:paraId="5C44C0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14:paraId="54966C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и буквенные выражения </w:t>
      </w:r>
    </w:p>
    <w:p w14:paraId="29D18F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Выражение с переменной. Значение выражения. Подстановка выражений вместо переменных. </w:t>
      </w:r>
    </w:p>
    <w:p w14:paraId="676E06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Целые выражения </w:t>
      </w:r>
    </w:p>
    <w:p w14:paraId="030466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14:paraId="5AE6F6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w:t>
      </w:r>
    </w:p>
    <w:p w14:paraId="69998D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 </w:t>
      </w:r>
    </w:p>
    <w:p w14:paraId="42C4F3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выражения </w:t>
      </w:r>
    </w:p>
    <w:p w14:paraId="18BE76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w:t>
      </w:r>
    </w:p>
    <w:p w14:paraId="5DC78B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выражений, содержащих знак модуля. </w:t>
      </w:r>
    </w:p>
    <w:p w14:paraId="4B3756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корни </w:t>
      </w:r>
    </w:p>
    <w:p w14:paraId="250009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14:paraId="0D72DE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14:paraId="0ADCAE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Равенства </w:t>
      </w:r>
    </w:p>
    <w:p w14:paraId="4F0F47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равенство. Свойства числовых равенств. Равенство с переменной. </w:t>
      </w:r>
    </w:p>
    <w:p w14:paraId="18406E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14:paraId="7AE40D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уравнения и корня уравнения. Представление о равносильности уравнений. Область определения уравнения (область допустимых значений переменной). </w:t>
      </w:r>
    </w:p>
    <w:p w14:paraId="19E378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уравнение и его корни </w:t>
      </w:r>
    </w:p>
    <w:p w14:paraId="468F83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уравнений. Линейное уравнение с параметром. Количество корней линейного уравнения. Решение линейных уравнений с параметром. </w:t>
      </w:r>
    </w:p>
    <w:p w14:paraId="0ABC5A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уравнение и его корни </w:t>
      </w:r>
    </w:p>
    <w:p w14:paraId="76DFE6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w:t>
      </w:r>
    </w:p>
    <w:p w14:paraId="06A069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уравнения с параметром. </w:t>
      </w:r>
    </w:p>
    <w:p w14:paraId="52FBAB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уравнения </w:t>
      </w:r>
    </w:p>
    <w:p w14:paraId="1BF194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простейших дробно-линейных уравнений. Решение дробно-рациональных уравнений. </w:t>
      </w:r>
    </w:p>
    <w:p w14:paraId="1DD1F6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14:paraId="1AEC77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уравнения вида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17E1CFDD">
          <v:shape id="_x0000_i1035"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30166&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130166&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lang w:val=&quot;EN-US&quot;/&gt;&lt;/w:rPr&gt;&lt;m:t&gt;f&lt;/m:t&gt;&lt;/m:r&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4CEFFEB2">
          <v:shape id="_x0000_i1036"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30166&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130166&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lang w:val=&quot;EN-US&quot;/&gt;&lt;/w:rPr&gt;&lt;m:t&gt;f&lt;/m:t&gt;&lt;/m:r&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 </w:t>
      </w:r>
      <w:r w:rsidRPr="003B4EB9">
        <w:rPr>
          <w:rFonts w:ascii="Times New Roman" w:hAnsi="Times New Roman"/>
          <w:sz w:val="24"/>
          <w:szCs w:val="24"/>
          <w:lang w:val="en-US"/>
        </w:rPr>
        <w:t>a</w:t>
      </w:r>
      <w:r w:rsidRPr="003B4EB9">
        <w:rPr>
          <w:rFonts w:ascii="Times New Roman" w:hAnsi="Times New Roman"/>
          <w:sz w:val="24"/>
          <w:szCs w:val="24"/>
        </w:rPr>
        <w:t xml:space="preserve"> ,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2E0ABFFE">
          <v:shape id="_x0000_i1037"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337E&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93337E&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lang w:val=&quot;EN-US&quot;/&gt;&lt;/w:rPr&gt;&lt;m:t&gt;f&lt;/m:t&gt;&lt;/m:r&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6D743821">
          <v:shape id="_x0000_i1038"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337E&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93337E&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lang w:val=&quot;EN-US&quot;/&gt;&lt;/w:rPr&gt;&lt;m:t&gt;f&lt;/m:t&gt;&lt;/m:r&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1E9A476C">
          <v:shape id="_x0000_i1039"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4A5&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4624A5&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lang w:val=&quot;EN-US&quot;/&gt;&lt;/w:rPr&gt;&lt;m:t&gt;g&lt;/m:t&gt;&lt;/m:r&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1FB2B069">
          <v:shape id="_x0000_i1040"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4A5&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4624A5&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lang w:val=&quot;EN-US&quot;/&gt;&lt;/w:rPr&gt;&lt;m:t&gt;g&lt;/m:t&gt;&lt;/m:r&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w:t>
      </w:r>
    </w:p>
    <w:p w14:paraId="7CA238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вида .Уравнения в целых числах. </w:t>
      </w:r>
      <w:r w:rsidRPr="003B4EB9">
        <w:rPr>
          <w:rFonts w:ascii="Times New Roman" w:hAnsi="Times New Roman"/>
          <w:sz w:val="24"/>
          <w:szCs w:val="24"/>
          <w:lang w:val="en-US"/>
        </w:rPr>
        <w:t>x</w:t>
      </w:r>
      <w:r w:rsidRPr="003B4EB9">
        <w:rPr>
          <w:rFonts w:ascii="Times New Roman" w:hAnsi="Times New Roman"/>
          <w:sz w:val="24"/>
          <w:szCs w:val="24"/>
          <w:vertAlign w:val="superscript"/>
          <w:lang w:val="en-US"/>
        </w:rPr>
        <w:t>n</w:t>
      </w:r>
      <w:r w:rsidRPr="003B4EB9">
        <w:rPr>
          <w:rFonts w:ascii="Times New Roman" w:hAnsi="Times New Roman"/>
          <w:sz w:val="24"/>
          <w:szCs w:val="24"/>
        </w:rPr>
        <w:t xml:space="preserve">= </w:t>
      </w:r>
      <w:r w:rsidRPr="003B4EB9">
        <w:rPr>
          <w:rFonts w:ascii="Times New Roman" w:hAnsi="Times New Roman"/>
          <w:sz w:val="24"/>
          <w:szCs w:val="24"/>
          <w:lang w:val="en-US"/>
        </w:rPr>
        <w:t>a</w:t>
      </w:r>
    </w:p>
    <w:p w14:paraId="766328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уравнений </w:t>
      </w:r>
    </w:p>
    <w:p w14:paraId="55191A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14:paraId="3F158F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системы уравнений. Решение системы уравнений. </w:t>
      </w:r>
    </w:p>
    <w:p w14:paraId="3930A9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систем линейных уравнений с двумя переменными: графический метод, </w:t>
      </w:r>
    </w:p>
    <w:p w14:paraId="1AF4C3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 сложения, метод подстановки. </w:t>
      </w:r>
    </w:p>
    <w:p w14:paraId="3AEB48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линейных уравнений с параметром. </w:t>
      </w:r>
    </w:p>
    <w:p w14:paraId="6F5599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w:t>
      </w:r>
    </w:p>
    <w:p w14:paraId="41F25F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14:paraId="0A4088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переменной. Строгие и нестрогие неравенства. Область определения неравенства (область допустимых значений переменной). </w:t>
      </w:r>
    </w:p>
    <w:p w14:paraId="68AEBB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неравенств. </w:t>
      </w:r>
    </w:p>
    <w:p w14:paraId="124E75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14:paraId="66FAA6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целых и дробно-рациональных неравенств методом интервалов. </w:t>
      </w:r>
    </w:p>
    <w:p w14:paraId="38D8B5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w:t>
      </w:r>
    </w:p>
    <w:p w14:paraId="6CA79AA0" w14:textId="77777777" w:rsidR="007566C8" w:rsidRPr="003B4EB9" w:rsidRDefault="007566C8" w:rsidP="00E4302D">
      <w:pPr>
        <w:spacing w:after="0" w:line="240" w:lineRule="auto"/>
        <w:ind w:firstLine="567"/>
        <w:jc w:val="both"/>
        <w:rPr>
          <w:rFonts w:ascii="Times New Roman" w:hAnsi="Times New Roman"/>
          <w:sz w:val="24"/>
          <w:szCs w:val="24"/>
        </w:rPr>
      </w:pPr>
    </w:p>
    <w:p w14:paraId="74E3EE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 </w:t>
      </w:r>
    </w:p>
    <w:p w14:paraId="674460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14:paraId="453267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функции </w:t>
      </w:r>
    </w:p>
    <w:p w14:paraId="39B929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w:t>
      </w:r>
    </w:p>
    <w:p w14:paraId="0F6A02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14:paraId="70EC6D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асимптотах. </w:t>
      </w:r>
    </w:p>
    <w:p w14:paraId="3932FB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Непрерывность функции. Кусочно заданные функции. </w:t>
      </w:r>
    </w:p>
    <w:p w14:paraId="73E1C3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Линейная функция </w:t>
      </w:r>
    </w:p>
    <w:p w14:paraId="370780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p>
    <w:p w14:paraId="35CB8C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14:paraId="5CDC65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Квадратичная функция </w:t>
      </w:r>
    </w:p>
    <w:p w14:paraId="0E3FFB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w:t>
      </w:r>
    </w:p>
    <w:p w14:paraId="47AE05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пропорциональность </w:t>
      </w:r>
    </w:p>
    <w:p w14:paraId="7A2661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функции . Гипербола. </w:t>
      </w:r>
      <w:r w:rsidRPr="003B4EB9">
        <w:rPr>
          <w:rFonts w:ascii="Times New Roman" w:hAnsi="Times New Roman"/>
          <w:sz w:val="24"/>
          <w:szCs w:val="24"/>
          <w:lang w:val="en-US"/>
        </w:rPr>
        <w:t>y</w:t>
      </w:r>
      <w:r w:rsidRPr="003B4EB9">
        <w:rPr>
          <w:rFonts w:ascii="Times New Roman" w:hAnsi="Times New Roman"/>
          <w:sz w:val="24"/>
          <w:szCs w:val="24"/>
        </w:rPr>
        <w:t xml:space="preserve"> = </w:t>
      </w:r>
      <w:r w:rsidRPr="009F52CE">
        <w:rPr>
          <w:rFonts w:ascii="Times New Roman" w:hAnsi="Times New Roman"/>
          <w:sz w:val="24"/>
          <w:szCs w:val="24"/>
        </w:rPr>
        <w:fldChar w:fldCharType="begin"/>
      </w:r>
      <w:r w:rsidRPr="009F52CE">
        <w:rPr>
          <w:rFonts w:ascii="Times New Roman" w:hAnsi="Times New Roman"/>
          <w:sz w:val="24"/>
          <w:szCs w:val="24"/>
        </w:rPr>
        <w:instrText xml:space="preserve"> </w:instrText>
      </w:r>
      <w:r w:rsidRPr="00B5775A">
        <w:rPr>
          <w:rFonts w:ascii="Times New Roman" w:hAnsi="Times New Roman"/>
          <w:sz w:val="24"/>
          <w:szCs w:val="24"/>
          <w:lang w:val="en-US"/>
        </w:rPr>
        <w:instrText>QUOTE</w:instrText>
      </w:r>
      <w:r w:rsidRPr="009F52CE">
        <w:rPr>
          <w:rFonts w:ascii="Times New Roman" w:hAnsi="Times New Roman"/>
          <w:sz w:val="24"/>
          <w:szCs w:val="24"/>
        </w:rPr>
        <w:instrText xml:space="preserve"> </w:instrText>
      </w:r>
      <w:r w:rsidR="00C16D17">
        <w:pict w14:anchorId="25266C23">
          <v:shape id="_x0000_i1041" type="#_x0000_t75" style="width:8.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380D&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2A380D&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9F52CE">
        <w:rPr>
          <w:rFonts w:ascii="Times New Roman" w:hAnsi="Times New Roman"/>
          <w:sz w:val="24"/>
          <w:szCs w:val="24"/>
        </w:rPr>
        <w:instrText xml:space="preserve"> </w:instrText>
      </w:r>
      <w:r w:rsidRPr="009F52CE">
        <w:rPr>
          <w:rFonts w:ascii="Times New Roman" w:hAnsi="Times New Roman"/>
          <w:sz w:val="24"/>
          <w:szCs w:val="24"/>
        </w:rPr>
        <w:fldChar w:fldCharType="separate"/>
      </w:r>
      <w:r w:rsidR="00C16D17">
        <w:pict w14:anchorId="4E0F32D6">
          <v:shape id="_x0000_i1042" type="#_x0000_t75" style="width:8.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380D&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2A380D&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9F52CE">
        <w:rPr>
          <w:rFonts w:ascii="Times New Roman" w:hAnsi="Times New Roman"/>
          <w:sz w:val="24"/>
          <w:szCs w:val="24"/>
        </w:rPr>
        <w:fldChar w:fldCharType="end"/>
      </w:r>
      <w:r w:rsidRPr="003B4EB9">
        <w:rPr>
          <w:rFonts w:ascii="Times New Roman" w:hAnsi="Times New Roman"/>
          <w:sz w:val="24"/>
          <w:szCs w:val="24"/>
          <w:lang w:val="en-US"/>
        </w:rPr>
        <w:t>y</w:t>
      </w:r>
      <w:r w:rsidRPr="003B4EB9">
        <w:rPr>
          <w:rFonts w:ascii="Times New Roman" w:hAnsi="Times New Roman"/>
          <w:sz w:val="24"/>
          <w:szCs w:val="24"/>
        </w:rPr>
        <w:t xml:space="preserve"> =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381E1775">
          <v:shape id="_x0000_i1043" type="#_x0000_t75" style="width:8.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2BA4&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AE2BA4&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7576A391">
          <v:shape id="_x0000_i1044" type="#_x0000_t75" style="width:8.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2BA4&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AE2BA4&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B5775A">
        <w:rPr>
          <w:rFonts w:ascii="Times New Roman" w:hAnsi="Times New Roman"/>
          <w:sz w:val="24"/>
          <w:szCs w:val="24"/>
        </w:rPr>
        <w:fldChar w:fldCharType="end"/>
      </w:r>
    </w:p>
    <w:p w14:paraId="2D7AA7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функций. Преобразование графика функции </w:t>
      </w:r>
      <w:r w:rsidRPr="003B4EB9">
        <w:rPr>
          <w:rFonts w:ascii="Times New Roman" w:hAnsi="Times New Roman"/>
          <w:i/>
          <w:sz w:val="24"/>
          <w:szCs w:val="24"/>
          <w:lang w:val="en-US"/>
        </w:rPr>
        <w:t>y</w:t>
      </w:r>
      <w:r w:rsidRPr="003B4EB9">
        <w:rPr>
          <w:rFonts w:ascii="Times New Roman" w:hAnsi="Times New Roman"/>
          <w:i/>
          <w:sz w:val="24"/>
          <w:szCs w:val="24"/>
        </w:rPr>
        <w:t xml:space="preserve"> = </w:t>
      </w:r>
      <w:r w:rsidRPr="003B4EB9">
        <w:rPr>
          <w:rFonts w:ascii="Times New Roman" w:hAnsi="Times New Roman"/>
          <w:i/>
          <w:sz w:val="24"/>
          <w:szCs w:val="24"/>
          <w:lang w:val="en-US"/>
        </w:rPr>
        <w:t>f</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r w:rsidRPr="003B4EB9">
        <w:rPr>
          <w:rFonts w:ascii="Times New Roman" w:hAnsi="Times New Roman"/>
          <w:sz w:val="24"/>
          <w:szCs w:val="24"/>
        </w:rPr>
        <w:t xml:space="preserve"> для построения графиков </w:t>
      </w:r>
    </w:p>
    <w:p w14:paraId="557635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функций вида  </w:t>
      </w:r>
      <w:r w:rsidRPr="003B4EB9">
        <w:rPr>
          <w:rFonts w:ascii="Times New Roman" w:hAnsi="Times New Roman"/>
          <w:i/>
          <w:sz w:val="24"/>
          <w:szCs w:val="24"/>
          <w:lang w:val="en-US"/>
        </w:rPr>
        <w:t>y</w:t>
      </w:r>
      <w:r w:rsidRPr="003B4EB9">
        <w:rPr>
          <w:rFonts w:ascii="Times New Roman" w:hAnsi="Times New Roman"/>
          <w:i/>
          <w:sz w:val="24"/>
          <w:szCs w:val="24"/>
        </w:rPr>
        <w:t xml:space="preserve"> =</w:t>
      </w:r>
      <w:r w:rsidRPr="003B4EB9">
        <w:rPr>
          <w:rFonts w:ascii="Times New Roman" w:hAnsi="Times New Roman"/>
          <w:i/>
          <w:sz w:val="24"/>
          <w:szCs w:val="24"/>
          <w:lang w:val="en-US"/>
        </w:rPr>
        <w:t>af</w:t>
      </w:r>
      <w:r w:rsidRPr="003B4EB9">
        <w:rPr>
          <w:rFonts w:ascii="Times New Roman" w:hAnsi="Times New Roman"/>
          <w:i/>
          <w:sz w:val="24"/>
          <w:szCs w:val="24"/>
        </w:rPr>
        <w:t>(</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w:t>
      </w:r>
      <w:r w:rsidRPr="003B4EB9">
        <w:rPr>
          <w:rFonts w:ascii="Times New Roman" w:hAnsi="Times New Roman"/>
          <w:i/>
          <w:sz w:val="24"/>
          <w:szCs w:val="24"/>
        </w:rPr>
        <w:t>)+</w:t>
      </w:r>
      <w:r w:rsidRPr="003B4EB9">
        <w:rPr>
          <w:rFonts w:ascii="Times New Roman" w:hAnsi="Times New Roman"/>
          <w:i/>
          <w:sz w:val="24"/>
          <w:szCs w:val="24"/>
          <w:lang w:val="en-US"/>
        </w:rPr>
        <w:t>c</w:t>
      </w:r>
    </w:p>
    <w:p w14:paraId="32F12F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функций </w:t>
      </w:r>
      <w:r w:rsidRPr="003B4EB9">
        <w:rPr>
          <w:rFonts w:ascii="Times New Roman" w:hAnsi="Times New Roman"/>
          <w:i/>
          <w:sz w:val="24"/>
          <w:szCs w:val="24"/>
          <w:lang w:val="en-US"/>
        </w:rPr>
        <w:t>y</w:t>
      </w:r>
      <w:r w:rsidRPr="003B4EB9">
        <w:rPr>
          <w:rFonts w:ascii="Times New Roman" w:hAnsi="Times New Roman"/>
          <w:i/>
          <w:sz w:val="24"/>
          <w:szCs w:val="24"/>
        </w:rPr>
        <w:t xml:space="preserve"> = </w:t>
      </w:r>
      <w:r w:rsidRPr="003B4EB9">
        <w:rPr>
          <w:rFonts w:ascii="Times New Roman" w:hAnsi="Times New Roman"/>
          <w:i/>
          <w:sz w:val="24"/>
          <w:szCs w:val="24"/>
          <w:lang w:val="en-US"/>
        </w:rPr>
        <w:t>a</w:t>
      </w:r>
      <w:r w:rsidRPr="003B4EB9">
        <w:rPr>
          <w:rFonts w:ascii="Times New Roman" w:hAnsi="Times New Roman"/>
          <w:i/>
          <w:sz w:val="24"/>
          <w:szCs w:val="24"/>
        </w:rPr>
        <w:t xml:space="preserve"> +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636DD720">
          <v:shape id="_x0000_i1045" type="#_x0000_t75" style="width:28.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2E12&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32E12&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b&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07E2E4BC">
          <v:shape id="_x0000_i1046" type="#_x0000_t75" style="width:28.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2E12&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32E12&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b&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B5775A">
        <w:rPr>
          <w:rFonts w:ascii="Times New Roman" w:hAnsi="Times New Roman"/>
          <w:sz w:val="24"/>
          <w:szCs w:val="24"/>
        </w:rPr>
        <w:fldChar w:fldCharType="end"/>
      </w:r>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266DA84F">
          <v:shape id="_x0000_i1047" type="#_x0000_t75" style="width:1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0798&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DC0798&quot;&gt;&lt;m:oMathPara&gt;&lt;m:oMath&gt;&lt;m:rad&gt;&lt;m:radPr&gt;&lt;m:degHide m:val=&quot;on&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57DEB863">
          <v:shape id="_x0000_i1048" type="#_x0000_t75" style="width:1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0798&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DC0798&quot;&gt;&lt;m:oMathPara&gt;&lt;m:oMath&gt;&lt;m:rad&gt;&lt;m:radPr&gt;&lt;m:degHide m:val=&quot;on&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B5775A">
        <w:rPr>
          <w:rFonts w:ascii="Times New Roman" w:hAnsi="Times New Roman"/>
          <w:sz w:val="24"/>
          <w:szCs w:val="24"/>
        </w:rPr>
        <w:fldChar w:fldCharType="end"/>
      </w:r>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16549811">
          <v:shape id="_x0000_i1049" type="#_x0000_t75" style="width:1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EE3CBA&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EE3CBA&quot;&gt;&lt;m:oMathPara&gt;&lt;m:oMath&gt;&lt;m:rad&gt;&lt;m:radPr&gt;&lt;m:ctrlPr&gt;&lt;w:rPr&gt;&lt;w:rFonts w:ascii=&quot;Cambria Math&quot; w:fareast=&quot;Times New Roman&quot; w:h-ansi=&quot;Cambria Math&quot;/&gt;&lt;wx:font wx:val=&quot;Cambria Math&quot;/&gt;&lt;w:i/&gt;&lt;w:sz w:val=&quot;24&quot;/&gt;&lt;w:sz-cs w:val=&quot;24&quot;/&gt;&lt;/w:rPr&gt;&lt;/m:ctrlPr&gt;&lt;/m:radPr&gt;&lt;m:deg&gt;&lt;m:r&gt;&lt;w:rPr&gt;&lt;w:rFonts w:ascii=&quot;Cambria Math&quot; w:fareast=&quot;Times New Roman&quot; w:h-ansi=&quot;Cambria Math&quot;/&gt;&lt;wx:font wx:val=&quot;Cambria Math&quot;/&gt;&lt;w:i/&gt;&lt;w:sz w:val=&quot;24&quot;/&gt;&lt;w:sz-cs w:val=&quot;24&quot;/&gt;&lt;/w:rPr&gt;&lt;m:t&gt;3&lt;/m:t&gt;&lt;/m:r&gt;&lt;/m:deg&gt;&lt;m:e&gt;&lt;m:r&gt;&lt;w:rPr&gt;&lt;w:rFonts w:ascii=&quot;Cambria Math&quot; w:fareast=&quot;Times New Roman&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465A7F72">
          <v:shape id="_x0000_i1050" type="#_x0000_t75" style="width:1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EE3CBA&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EE3CBA&quot;&gt;&lt;m:oMathPara&gt;&lt;m:oMath&gt;&lt;m:rad&gt;&lt;m:radPr&gt;&lt;m:ctrlPr&gt;&lt;w:rPr&gt;&lt;w:rFonts w:ascii=&quot;Cambria Math&quot; w:fareast=&quot;Times New Roman&quot; w:h-ansi=&quot;Cambria Math&quot;/&gt;&lt;wx:font wx:val=&quot;Cambria Math&quot;/&gt;&lt;w:i/&gt;&lt;w:sz w:val=&quot;24&quot;/&gt;&lt;w:sz-cs w:val=&quot;24&quot;/&gt;&lt;/w:rPr&gt;&lt;/m:ctrlPr&gt;&lt;/m:radPr&gt;&lt;m:deg&gt;&lt;m:r&gt;&lt;w:rPr&gt;&lt;w:rFonts w:ascii=&quot;Cambria Math&quot; w:fareast=&quot;Times New Roman&quot; w:h-ansi=&quot;Cambria Math&quot;/&gt;&lt;wx:font wx:val=&quot;Cambria Math&quot;/&gt;&lt;w:i/&gt;&lt;w:sz w:val=&quot;24&quot;/&gt;&lt;w:sz-cs w:val=&quot;24&quot;/&gt;&lt;/w:rPr&gt;&lt;m:t&gt;3&lt;/m:t&gt;&lt;/m:r&gt;&lt;/m:deg&gt;&lt;m:e&gt;&lt;m:r&gt;&lt;w:rPr&gt;&lt;w:rFonts w:ascii=&quot;Cambria Math&quot; w:fareast=&quot;Times New Roman&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B5775A">
        <w:rPr>
          <w:rFonts w:ascii="Times New Roman" w:hAnsi="Times New Roman"/>
          <w:sz w:val="24"/>
          <w:szCs w:val="24"/>
        </w:rPr>
        <w:fldChar w:fldCharType="end"/>
      </w:r>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IxI</w:t>
      </w:r>
      <w:r w:rsidRPr="003B4EB9">
        <w:rPr>
          <w:rFonts w:ascii="Times New Roman" w:hAnsi="Times New Roman"/>
          <w:i/>
          <w:sz w:val="24"/>
          <w:szCs w:val="24"/>
        </w:rPr>
        <w:t>.</w:t>
      </w:r>
    </w:p>
    <w:p w14:paraId="69A8B9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Последовательности и прогрессии </w:t>
      </w:r>
    </w:p>
    <w:p w14:paraId="08EEF6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p>
    <w:p w14:paraId="526DB4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общего члена и суммы n первых членов арифметической и геометрической прогрессий. </w:t>
      </w:r>
    </w:p>
    <w:p w14:paraId="55BF3C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Сходящаяся геометрическая прогрессия. </w:t>
      </w:r>
    </w:p>
    <w:p w14:paraId="249119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14:paraId="6D790B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14:paraId="57AB2F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14:paraId="5D37BF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движение, работу и покупки </w:t>
      </w:r>
    </w:p>
    <w:p w14:paraId="3EBBDA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47AB61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части, доли, проценты </w:t>
      </w:r>
    </w:p>
    <w:p w14:paraId="14BDCD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14:paraId="5093DC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14:paraId="538C08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логических задач. Решение логических задач с помощью графов, таблиц. </w:t>
      </w:r>
    </w:p>
    <w:p w14:paraId="3E408B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 </w:t>
      </w:r>
    </w:p>
    <w:p w14:paraId="4D3767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14:paraId="61964F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w:t>
      </w:r>
    </w:p>
    <w:p w14:paraId="5E66AA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14:paraId="23A831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Случайная изменчивость. Изменчивость при измерениях. Решающие правила. </w:t>
      </w:r>
    </w:p>
    <w:p w14:paraId="0677CB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в изменчивых величинах. </w:t>
      </w:r>
    </w:p>
    <w:p w14:paraId="3CC9FB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события </w:t>
      </w:r>
    </w:p>
    <w:p w14:paraId="2BD39D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(эксперименты), элементарные случайные события (исходы). </w:t>
      </w:r>
    </w:p>
    <w:p w14:paraId="705D6D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w:t>
      </w:r>
    </w:p>
    <w:p w14:paraId="4B4744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 </w:t>
      </w:r>
    </w:p>
    <w:p w14:paraId="082ECE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w:t>
      </w:r>
    </w:p>
    <w:p w14:paraId="06C6BB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Правило умножения, перестановки, факториал числа. Сочетания и число сочетаний.</w:t>
      </w:r>
    </w:p>
    <w:p w14:paraId="1122CB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14:paraId="7EE03E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величины </w:t>
      </w:r>
    </w:p>
    <w:p w14:paraId="7BC593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14:paraId="65CA08ED" w14:textId="77777777" w:rsidR="007566C8" w:rsidRPr="003B4EB9" w:rsidRDefault="007566C8" w:rsidP="00E4302D">
      <w:pPr>
        <w:spacing w:after="0" w:line="240" w:lineRule="auto"/>
        <w:ind w:firstLine="567"/>
        <w:jc w:val="both"/>
        <w:rPr>
          <w:rFonts w:ascii="Times New Roman" w:hAnsi="Times New Roman"/>
          <w:sz w:val="24"/>
          <w:szCs w:val="24"/>
        </w:rPr>
      </w:pPr>
    </w:p>
    <w:p w14:paraId="12C54D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w:t>
      </w:r>
    </w:p>
    <w:p w14:paraId="3643CC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14:paraId="6205AA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геометрии и в окружающем мире </w:t>
      </w:r>
    </w:p>
    <w:p w14:paraId="0E7BAE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фигура. Формирование представлений о метапредметном понятии «фигура». </w:t>
      </w:r>
    </w:p>
    <w:p w14:paraId="39DD76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Точка, линия, отрезок, прямая, луч, ломаная, плоскость, угол, биссектриса угла и ее свойства, виды углов, многоугольники, круг. </w:t>
      </w:r>
    </w:p>
    <w:p w14:paraId="000522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симметрия геометрических фигур. Центральная симметрия геометрических фигур. </w:t>
      </w:r>
    </w:p>
    <w:p w14:paraId="6007EC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Многоугольники </w:t>
      </w:r>
    </w:p>
    <w:p w14:paraId="2B123A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 его элементы и его свойства. Распознавание некоторых многоугольников. </w:t>
      </w:r>
    </w:p>
    <w:p w14:paraId="754BA9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Выпуклые и невыпуклые многоугольники. Правильные многоугольники. </w:t>
      </w:r>
    </w:p>
    <w:p w14:paraId="72A6D4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14:paraId="052E78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62DB9D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w:t>
      </w:r>
    </w:p>
    <w:p w14:paraId="1E35BD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14:paraId="0EB938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в пространстве (объемные тела) </w:t>
      </w:r>
    </w:p>
    <w:p w14:paraId="72C25D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14:paraId="258297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14:paraId="1E06C0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Равенство фигур </w:t>
      </w:r>
    </w:p>
    <w:p w14:paraId="0418D7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равных треугольников. Признаки равенства треугольников. </w:t>
      </w:r>
    </w:p>
    <w:p w14:paraId="482067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Параллельность прямых </w:t>
      </w:r>
    </w:p>
    <w:p w14:paraId="1E203F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и свойства параллельных прямых. Аксиома параллельности Евклида. Теорема Фалеса. </w:t>
      </w:r>
    </w:p>
    <w:p w14:paraId="56363F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Перпендикулярные прямые </w:t>
      </w:r>
    </w:p>
    <w:p w14:paraId="7A2888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14:paraId="7FF760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14:paraId="5049F7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Пропорциональные отрезки, подобие фигур. Подобные треугольники. Признаки подобия. </w:t>
      </w:r>
    </w:p>
    <w:p w14:paraId="40AA12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Взаимное расположение прямой и окружности, двух окружностей. </w:t>
      </w:r>
    </w:p>
    <w:p w14:paraId="57A2AF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14:paraId="172669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Величины </w:t>
      </w:r>
    </w:p>
    <w:p w14:paraId="37ACF0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величины. Длина. Измерение длины. Единицы измерения длины. Величина угла. </w:t>
      </w:r>
    </w:p>
    <w:p w14:paraId="008B10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Градусная мера угла. </w:t>
      </w:r>
    </w:p>
    <w:p w14:paraId="71F507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площади плоской фигуры и ее свойствах. Измерение площадей. Единицы измерения площади. </w:t>
      </w:r>
    </w:p>
    <w:p w14:paraId="6030FF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объеме и его свойствах. Измерение объема. Единицы измерения объемов. </w:t>
      </w:r>
    </w:p>
    <w:p w14:paraId="52C2E5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14:paraId="19F73C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 </w:t>
      </w:r>
    </w:p>
    <w:p w14:paraId="3CE334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Расстояния </w:t>
      </w:r>
    </w:p>
    <w:p w14:paraId="735277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Расстояние между точками. Расстояние от точки до прямой. Расстояние между фигурами. </w:t>
      </w:r>
    </w:p>
    <w:p w14:paraId="3DBD64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14:paraId="25D2AC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для иллюстрации свойств геометрических фигур. </w:t>
      </w:r>
    </w:p>
    <w:p w14:paraId="1E260D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14:paraId="34D83F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p>
    <w:p w14:paraId="670227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отрезка в данном отношении. </w:t>
      </w:r>
    </w:p>
    <w:p w14:paraId="58B307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14:paraId="672F34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14:paraId="18F5AD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преобразования. Представление о метапредметном понятии «преобразование». </w:t>
      </w:r>
    </w:p>
    <w:p w14:paraId="2417D2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14:paraId="40E50F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Движения </w:t>
      </w:r>
    </w:p>
    <w:p w14:paraId="2EA301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14:paraId="3E87F0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14:paraId="002FD8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w:t>
      </w:r>
    </w:p>
    <w:p w14:paraId="46A1CD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14:paraId="486877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Координаты </w:t>
      </w:r>
    </w:p>
    <w:p w14:paraId="6ABFEC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координаты вектора, расстояние между точками. Координаты середины отрезка. Уравнения фигур. </w:t>
      </w:r>
    </w:p>
    <w:p w14:paraId="5FD89A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векторов и координат для решения простейших геометрических задач. </w:t>
      </w:r>
    </w:p>
    <w:p w14:paraId="13BDC5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14:paraId="724FB7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математики как науки, этапы ее развития. Основные разделы математики. </w:t>
      </w:r>
    </w:p>
    <w:p w14:paraId="772DE3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математики и их вклад в развитие науки. </w:t>
      </w:r>
    </w:p>
    <w:p w14:paraId="36705E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Бесконечность множества простых чисел. Числа и длины отрезков. Рациональные числа. </w:t>
      </w:r>
    </w:p>
    <w:p w14:paraId="0FE0A7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Потребность в иррациональных числах. Школа Пифагора </w:t>
      </w:r>
    </w:p>
    <w:p w14:paraId="38829B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 </w:t>
      </w:r>
    </w:p>
    <w:p w14:paraId="059312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14:paraId="7648E6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Задача Леонардо Пизанского (Фибоначчи) о кроликах, числа Фибоначчи. Задача о шахматной доске. Сходимость геометрической прогрессии. </w:t>
      </w:r>
    </w:p>
    <w:p w14:paraId="65B650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Истоки теории вероятностей: страховое дело, азартные игры. П. Ферма, Б.Паскаль, Я. Бернулли, А.Н.Колмогоров. </w:t>
      </w:r>
    </w:p>
    <w:p w14:paraId="1E3F5A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земледелия к геометрии. Пифагор и его школа. Фалес, Архимед. Платон и Аристотель. </w:t>
      </w:r>
    </w:p>
    <w:p w14:paraId="7F7BB9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правильных многоугольников. Триссекция угла. Квадратура круга. Удвоение куба. </w:t>
      </w:r>
    </w:p>
    <w:p w14:paraId="489575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числа . Золотое сечение. «Начала» Евклида. Л Эйлер, Н.И.Лобачевский. История пятого постулата. </w:t>
      </w:r>
    </w:p>
    <w:p w14:paraId="28CB73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и искусство. Геометрические закономерности окружающего мира. </w:t>
      </w:r>
    </w:p>
    <w:p w14:paraId="201012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23ABF6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14:paraId="17162F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Математика в развитии России: Петр I, школа математических и навигацких наук, развитие российского флота, А.Н. Крылов. Космическая программа и М.В. Келдыш. </w:t>
      </w:r>
    </w:p>
    <w:p w14:paraId="493BC2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курса математики в 7-9 классах (углубленный уровень) </w:t>
      </w:r>
    </w:p>
    <w:p w14:paraId="1496B8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 </w:t>
      </w:r>
    </w:p>
    <w:p w14:paraId="753E93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14:paraId="7CB095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14:paraId="1D6F5E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14:paraId="5488E8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числа </w:t>
      </w:r>
    </w:p>
    <w:p w14:paraId="23410A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w:t>
      </w:r>
    </w:p>
    <w:p w14:paraId="113600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о расширениях числовых множеств. </w:t>
      </w:r>
    </w:p>
    <w:p w14:paraId="5FBEDD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14:paraId="3844B3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и буквенные выражения </w:t>
      </w:r>
    </w:p>
    <w:p w14:paraId="3EA11F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Выражение с переменной. Значение выражения. Подстановка выражений вместо переменных. </w:t>
      </w:r>
    </w:p>
    <w:p w14:paraId="4633AE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14:paraId="47AD93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Многочлены </w:t>
      </w:r>
    </w:p>
    <w:p w14:paraId="69011E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Одночлен, степень одночлена. Действия с одночленами. Многочлен, степень многочлена. </w:t>
      </w:r>
    </w:p>
    <w:p w14:paraId="6AF700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Значения многочлена. Действия с многочленами: сложение, вычитание, умножение, деление. </w:t>
      </w:r>
    </w:p>
    <w:p w14:paraId="20CE73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14:paraId="2B3C3A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w:t>
      </w:r>
    </w:p>
    <w:p w14:paraId="408B53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на множители способом выделения полного квадрата. </w:t>
      </w:r>
    </w:p>
    <w:p w14:paraId="3C11DB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тождества </w:t>
      </w:r>
    </w:p>
    <w:p w14:paraId="142D50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Тождественное преобразование. Представление о тождестве на множестве. </w:t>
      </w:r>
    </w:p>
    <w:p w14:paraId="297FEC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выражения </w:t>
      </w:r>
    </w:p>
    <w:p w14:paraId="2B985C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w:t>
      </w:r>
    </w:p>
    <w:p w14:paraId="0F2BF0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Сокращение алгебраических дробей. Приведение алгебраических дробей к общему знаменателю. </w:t>
      </w:r>
    </w:p>
    <w:p w14:paraId="23C465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с алгебраическими дробями: сложение, умножение, деление. </w:t>
      </w:r>
    </w:p>
    <w:p w14:paraId="4081DA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выражений, содержащих знак модуля. </w:t>
      </w:r>
    </w:p>
    <w:p w14:paraId="50B61A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выражения </w:t>
      </w:r>
    </w:p>
    <w:p w14:paraId="7510DB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22B25182" w14:textId="77777777" w:rsidR="007566C8" w:rsidRPr="003B4EB9" w:rsidRDefault="007566C8" w:rsidP="0034019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14:paraId="2DEDB2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рациональным показателем. Преобразование выражений, содержащих степень с рациональным показателем. </w:t>
      </w:r>
    </w:p>
    <w:p w14:paraId="12F072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14:paraId="2D5B17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Равенства </w:t>
      </w:r>
    </w:p>
    <w:p w14:paraId="1AA264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равенство. Свойства числовых равенств. Равенство с переменной. </w:t>
      </w:r>
    </w:p>
    <w:p w14:paraId="62F8F6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14:paraId="040DC9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уравнения и корня уравнения. Представление о равносильности уравнений и уравнениях-следствиях. </w:t>
      </w:r>
    </w:p>
    <w:p w14:paraId="2004AC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на множестве. Равносильные преобразования уравнений. </w:t>
      </w:r>
    </w:p>
    <w:p w14:paraId="6E568B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уравнений </w:t>
      </w:r>
    </w:p>
    <w:p w14:paraId="09320A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равносильных преобразований, метод замены переменной, графический метод. </w:t>
      </w:r>
    </w:p>
    <w:p w14:paraId="5FC43E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свойств функций при решении уравнений, использование теоремы Виета для уравнений степени выше 2. </w:t>
      </w:r>
    </w:p>
    <w:p w14:paraId="068DF9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уравнение и его корни </w:t>
      </w:r>
    </w:p>
    <w:p w14:paraId="0FA6AF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уравнений. Количество корней линейного уравнения. Линейное </w:t>
      </w:r>
    </w:p>
    <w:p w14:paraId="08B9DA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параметром. </w:t>
      </w:r>
    </w:p>
    <w:p w14:paraId="5CFE0B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уравнение и его корни </w:t>
      </w:r>
    </w:p>
    <w:p w14:paraId="191E31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364B2C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уравнения </w:t>
      </w:r>
    </w:p>
    <w:p w14:paraId="7D08B0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дробно-рациональных уравнений. </w:t>
      </w:r>
    </w:p>
    <w:p w14:paraId="515FAE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уравнения вида: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18D805E5">
          <v:shape id="_x0000_i1051"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C2113&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C2113&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3266CEA0">
          <v:shape id="_x0000_i1052"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C2113&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C2113&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 </w:t>
      </w:r>
      <w:r w:rsidRPr="003B4EB9">
        <w:rPr>
          <w:rFonts w:ascii="Times New Roman" w:hAnsi="Times New Roman"/>
          <w:sz w:val="24"/>
          <w:szCs w:val="24"/>
          <w:lang w:val="en-US"/>
        </w:rPr>
        <w:t>a</w:t>
      </w:r>
      <w:r w:rsidRPr="003B4EB9">
        <w:rPr>
          <w:rFonts w:ascii="Times New Roman" w:hAnsi="Times New Roman"/>
          <w:sz w:val="24"/>
          <w:szCs w:val="24"/>
        </w:rPr>
        <w:t>;</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2D119EF3">
          <v:shape id="_x0000_i1053"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19EC&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8919EC&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180BAD6A">
          <v:shape id="_x0000_i1054"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19EC&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8919EC&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13088CE2">
          <v:shape id="_x0000_i1055"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81407&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81407&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g(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4A11779E">
          <v:shape id="_x0000_i1056"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81407&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81407&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g(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1B26C71C">
          <v:shape id="_x0000_i1057"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21249&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421249&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39B1476D">
          <v:shape id="_x0000_i1058"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21249&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421249&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610DFAA9">
          <v:shape id="_x0000_i1059"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63921&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E63921&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70560BF8">
          <v:shape id="_x0000_i1060"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63921&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E63921&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30161C7C">
          <v:shape id="_x0000_i1061"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C522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C5225&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g(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5B4F9065">
          <v:shape id="_x0000_i1062"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C522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C5225&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g(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 и их решение. Решение иррациональных уравнений вида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16635A3F">
          <v:shape id="_x0000_i1063"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740F4&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1740F4&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7C89D768">
          <v:shape id="_x0000_i1064"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740F4&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1740F4&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w:t>
      </w:r>
      <w:r w:rsidRPr="003B4EB9">
        <w:rPr>
          <w:rFonts w:ascii="Times New Roman" w:hAnsi="Times New Roman"/>
          <w:i/>
          <w:sz w:val="24"/>
          <w:szCs w:val="24"/>
          <w:lang w:val="en-US"/>
        </w:rPr>
        <w:t>g</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p>
    <w:p w14:paraId="5EC840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уравнений </w:t>
      </w:r>
    </w:p>
    <w:p w14:paraId="436BCB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196E8A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14:paraId="40C2E7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системы уравнений. Решение систем уравнений. </w:t>
      </w:r>
    </w:p>
    <w:p w14:paraId="104829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систем уравнений. </w:t>
      </w:r>
    </w:p>
    <w:p w14:paraId="3B7726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6512EE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225FD3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Неравенства </w:t>
      </w:r>
    </w:p>
    <w:p w14:paraId="515271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14:paraId="62CB02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переменной. Строгие и нестрогие неравенства. Доказательство неравенств. </w:t>
      </w:r>
    </w:p>
    <w:p w14:paraId="211CE7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о средних для двух чисел. </w:t>
      </w:r>
    </w:p>
    <w:p w14:paraId="6CE739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решении неравенства. Множество решений неравенства. </w:t>
      </w:r>
    </w:p>
    <w:p w14:paraId="7D85B7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неравенств. </w:t>
      </w:r>
    </w:p>
    <w:p w14:paraId="0DDC2C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неравенство и множества его решений. Решение линейных неравенств. Линейное неравенство с параметром. </w:t>
      </w:r>
    </w:p>
    <w:p w14:paraId="529742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14:paraId="0FE553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с параметром и его решение. </w:t>
      </w:r>
    </w:p>
    <w:p w14:paraId="6BCD4D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неравенства вида: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4F19BDA5">
          <v:shape id="_x0000_i1065"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9575C&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9575C&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298D4F5D">
          <v:shape id="_x0000_i1066"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9575C&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09575C&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&gt;</w:t>
      </w:r>
      <w:r w:rsidRPr="003B4EB9">
        <w:rPr>
          <w:rFonts w:ascii="Times New Roman" w:hAnsi="Times New Roman"/>
          <w:sz w:val="24"/>
          <w:szCs w:val="24"/>
          <w:lang w:val="en-US"/>
        </w:rPr>
        <w:t>a</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2D2A7642">
          <v:shape id="_x0000_i1067" type="#_x0000_t75" style="width:54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16F7&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4A16F7&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r&gt;&lt;w:rPr&gt;&lt;w:rFonts w:ascii=&quot;Cambria Math&quot; w:h-ansi=&quot;Cambria Math&quot;/&gt;&lt;wx:font wx:val=&quot;Cambria Math&quot;/&gt;&lt;w:i/&gt;&lt;w:sz w:val=&quot;24&quot;/&gt;&lt;w:sz-cs w:val=&quot;24&quot;/&gt;&lt;/w:rPr&gt;&lt;m:t&gt;&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510782CA">
          <v:shape id="_x0000_i1068" type="#_x0000_t75" style="width:54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16F7&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4A16F7&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r&gt;&lt;w:rPr&gt;&lt;w:rFonts w:ascii=&quot;Cambria Math&quot; w:h-ansi=&quot;Cambria Math&quot;/&gt;&lt;wx:font wx:val=&quot;Cambria Math&quot;/&gt;&lt;w:i/&gt;&lt;w:sz w:val=&quot;24&quot;/&gt;&lt;w:sz-cs w:val=&quot;24&quot;/&gt;&lt;/w:rPr&gt;&lt;m:t&gt;&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w:t>
      </w:r>
    </w:p>
    <w:p w14:paraId="3E23C3EE" w14:textId="77777777" w:rsidR="007566C8" w:rsidRPr="003B4EB9" w:rsidRDefault="007566C8" w:rsidP="00E4302D">
      <w:pPr>
        <w:spacing w:after="0" w:line="240" w:lineRule="auto"/>
        <w:ind w:firstLine="567"/>
        <w:jc w:val="both"/>
        <w:rPr>
          <w:rFonts w:ascii="Times New Roman" w:hAnsi="Times New Roman"/>
          <w:sz w:val="24"/>
          <w:szCs w:val="24"/>
        </w:rPr>
      </w:pP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28315DCB">
          <v:shape id="_x0000_i1069"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46146&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146146&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08E8097E">
          <v:shape id="_x0000_i1070" type="#_x0000_t75" style="width:30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46146&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146146&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&gt;</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48C0EAF5">
          <v:shape id="_x0000_i1071" type="#_x0000_t75" style="width:83.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D5A1C&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2D5A1C&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g(x)&lt;/m:t&gt;&lt;/m:r&gt;&lt;/m:e&gt;&lt;/m:rad&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r&gt;&lt;w:rPr&gt;&lt;w:rFonts w:ascii=&quot;Cambria Math&quot; w:h-ansi=&quot;Cambria Math&quot;/&gt;&lt;wx:font wx:val=&quot;Cambria Math&quot;/&gt;&lt;w:i/&gt;&lt;w:sz w:val=&quot;24&quot;/&gt;&lt;w:sz-cs w:val=&quot;24&quot;/&gt;&lt;/w:rPr&gt;&lt;m:t&gt;&amp;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2C029E15">
          <v:shape id="_x0000_i1072" type="#_x0000_t75" style="width:83.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D5A1C&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2D5A1C&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g(x)&lt;/m:t&gt;&lt;/m:r&gt;&lt;/m:e&gt;&lt;/m:rad&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f(x)&lt;/m:t&gt;&lt;/m:r&gt;&lt;/m:e&gt;&lt;/m:rad&gt;&lt;m:r&gt;&lt;w:rPr&gt;&lt;w:rFonts w:ascii=&quot;Cambria Math&quot; w:h-ansi=&quot;Cambria Math&quot;/&gt;&lt;wx:font wx:val=&quot;Cambria Math&quot;/&gt;&lt;w:i/&gt;&lt;w:sz w:val=&quot;24&quot;/&gt;&lt;w:sz-cs w:val=&quot;24&quot;/&gt;&lt;/w:rPr&gt;&lt;m:t&gt;&amp;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B5775A">
        <w:rPr>
          <w:rFonts w:ascii="Times New Roman" w:hAnsi="Times New Roman"/>
          <w:sz w:val="24"/>
          <w:szCs w:val="24"/>
        </w:rPr>
        <w:fldChar w:fldCharType="end"/>
      </w:r>
    </w:p>
    <w:p w14:paraId="7D2048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Обобщенный метод интервалов для решения неравенств. </w:t>
      </w:r>
    </w:p>
    <w:p w14:paraId="5A870B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w:t>
      </w:r>
    </w:p>
    <w:p w14:paraId="09C6D9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14:paraId="2C80F8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w:t>
      </w:r>
    </w:p>
    <w:p w14:paraId="6AD3A6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Графический метод решения систем неравенств с двумя переменными. </w:t>
      </w:r>
    </w:p>
    <w:p w14:paraId="54A1CB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14:paraId="5E000A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зависимости </w:t>
      </w:r>
    </w:p>
    <w:p w14:paraId="42A2BA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Прямоугольная система координат. Формирование представлений о метапредметном понятии «координаты». График зависимости. </w:t>
      </w:r>
    </w:p>
    <w:p w14:paraId="77E973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Функция </w:t>
      </w:r>
    </w:p>
    <w:p w14:paraId="51F1B3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w:t>
      </w:r>
    </w:p>
    <w:p w14:paraId="407902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14:paraId="7D6079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Линейная функция </w:t>
      </w:r>
    </w:p>
    <w:p w14:paraId="79212C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график. Угловой коэффициент прямой. Расположение графика линейной функции в зависимости от ее коэффициентов. </w:t>
      </w:r>
    </w:p>
    <w:p w14:paraId="08C3EC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Квадратичная функция </w:t>
      </w:r>
    </w:p>
    <w:p w14:paraId="5F46D5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 </w:t>
      </w:r>
    </w:p>
    <w:p w14:paraId="3B71DB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пропорциональность </w:t>
      </w:r>
    </w:p>
    <w:p w14:paraId="1A1069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функции </w:t>
      </w:r>
      <w:r w:rsidRPr="003B4EB9">
        <w:rPr>
          <w:rFonts w:ascii="Times New Roman" w:hAnsi="Times New Roman"/>
          <w:sz w:val="24"/>
          <w:szCs w:val="24"/>
          <w:lang w:val="en-US"/>
        </w:rPr>
        <w:t>y</w:t>
      </w:r>
      <w:r w:rsidRPr="003B4EB9">
        <w:rPr>
          <w:rFonts w:ascii="Times New Roman" w:hAnsi="Times New Roman"/>
          <w:sz w:val="24"/>
          <w:szCs w:val="24"/>
        </w:rPr>
        <w:t xml:space="preserve"> = </w:t>
      </w:r>
      <w:r w:rsidRPr="009F52CE">
        <w:rPr>
          <w:rFonts w:ascii="Times New Roman" w:hAnsi="Times New Roman"/>
          <w:sz w:val="24"/>
          <w:szCs w:val="24"/>
        </w:rPr>
        <w:fldChar w:fldCharType="begin"/>
      </w:r>
      <w:r w:rsidRPr="009F52CE">
        <w:rPr>
          <w:rFonts w:ascii="Times New Roman" w:hAnsi="Times New Roman"/>
          <w:sz w:val="24"/>
          <w:szCs w:val="24"/>
        </w:rPr>
        <w:instrText xml:space="preserve"> </w:instrText>
      </w:r>
      <w:r w:rsidRPr="00B5775A">
        <w:rPr>
          <w:rFonts w:ascii="Times New Roman" w:hAnsi="Times New Roman"/>
          <w:sz w:val="24"/>
          <w:szCs w:val="24"/>
          <w:lang w:val="en-US"/>
        </w:rPr>
        <w:instrText>QUOTE</w:instrText>
      </w:r>
      <w:r w:rsidRPr="009F52CE">
        <w:rPr>
          <w:rFonts w:ascii="Times New Roman" w:hAnsi="Times New Roman"/>
          <w:sz w:val="24"/>
          <w:szCs w:val="24"/>
        </w:rPr>
        <w:instrText xml:space="preserve"> </w:instrText>
      </w:r>
      <w:r w:rsidR="00C16D17">
        <w:pict w14:anchorId="7B7766BD">
          <v:shape id="_x0000_i1073" type="#_x0000_t75" style="width:8.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A4DE3&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3A4DE3&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9F52CE">
        <w:rPr>
          <w:rFonts w:ascii="Times New Roman" w:hAnsi="Times New Roman"/>
          <w:sz w:val="24"/>
          <w:szCs w:val="24"/>
        </w:rPr>
        <w:instrText xml:space="preserve"> </w:instrText>
      </w:r>
      <w:r w:rsidRPr="009F52CE">
        <w:rPr>
          <w:rFonts w:ascii="Times New Roman" w:hAnsi="Times New Roman"/>
          <w:sz w:val="24"/>
          <w:szCs w:val="24"/>
        </w:rPr>
        <w:fldChar w:fldCharType="separate"/>
      </w:r>
      <w:r w:rsidR="00C16D17">
        <w:pict w14:anchorId="2EAD5C12">
          <v:shape id="_x0000_i1074" type="#_x0000_t75" style="width:8.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A4DE3&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3A4DE3&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9F52CE">
        <w:rPr>
          <w:rFonts w:ascii="Times New Roman" w:hAnsi="Times New Roman"/>
          <w:sz w:val="24"/>
          <w:szCs w:val="24"/>
        </w:rPr>
        <w:fldChar w:fldCharType="end"/>
      </w:r>
      <w:r w:rsidRPr="003B4EB9">
        <w:rPr>
          <w:rFonts w:ascii="Times New Roman" w:hAnsi="Times New Roman"/>
          <w:sz w:val="24"/>
          <w:szCs w:val="24"/>
          <w:lang w:val="en-US"/>
        </w:rPr>
        <w:t>y</w:t>
      </w:r>
      <w:r w:rsidRPr="003B4EB9">
        <w:rPr>
          <w:rFonts w:ascii="Times New Roman" w:hAnsi="Times New Roman"/>
          <w:sz w:val="24"/>
          <w:szCs w:val="24"/>
        </w:rPr>
        <w:t xml:space="preserve"> = </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4BB1D84F">
          <v:shape id="_x0000_i1075" type="#_x0000_t75" style="width:8.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E57C0&quot;/&gt;&lt;wsp:rsid wsp:val=&quot;00FF594F&quot;/&gt;&lt;/wsp:rsids&gt;&lt;/w:docPr&gt;&lt;w:body&gt;&lt;w:p wsp:rsidR=&quot;00000000&quot; wsp:rsidRDefault=&quot;00FE57C0&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00C42A44">
          <v:shape id="_x0000_i1076" type="#_x0000_t75" style="width:8.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E57C0&quot;/&gt;&lt;wsp:rsid wsp:val=&quot;00FF594F&quot;/&gt;&lt;/wsp:rsids&gt;&lt;/w:docPr&gt;&lt;w:body&gt;&lt;w:p wsp:rsidR=&quot;00000000&quot; wsp:rsidRDefault=&quot;00FE57C0&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k&lt;/m:t&gt;&lt;/m:r&gt;&lt;/m:num&gt;&lt;m:den&gt;&lt;m:r&gt;&lt;w:rPr&gt;&lt;w:rFonts w:ascii=&quot;Cambria Math&quot; w:h-ansi=&quot;Cambria Math&quot;/&gt;&lt;wx:font wx:val=&quot;Cambria Math&quot;/&gt;&lt;w:i/&gt;&lt;w:sz w:val=&quot;24&quot;/&gt;&lt;w:sz-cs w:val=&quot;24&quot;/&gt;&lt;w:lang w:val=&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B5775A">
        <w:rPr>
          <w:rFonts w:ascii="Times New Roman" w:hAnsi="Times New Roman"/>
          <w:sz w:val="24"/>
          <w:szCs w:val="24"/>
        </w:rPr>
        <w:fldChar w:fldCharType="end"/>
      </w:r>
      <w:r w:rsidRPr="003B4EB9">
        <w:rPr>
          <w:rFonts w:ascii="Times New Roman" w:hAnsi="Times New Roman"/>
          <w:sz w:val="24"/>
          <w:szCs w:val="24"/>
        </w:rPr>
        <w:t xml:space="preserve">. Гипербола. Представление об асимптотах. </w:t>
      </w:r>
    </w:p>
    <w:p w14:paraId="02A374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Степенная функция с показателем 3 </w:t>
      </w:r>
    </w:p>
    <w:p w14:paraId="53B562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Кубическая парабола. </w:t>
      </w:r>
    </w:p>
    <w:p w14:paraId="7089A1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r w:rsidRPr="003B4EB9">
        <w:rPr>
          <w:rFonts w:ascii="Times New Roman" w:hAnsi="Times New Roman"/>
          <w:i/>
          <w:sz w:val="24"/>
          <w:szCs w:val="24"/>
          <w:lang w:val="en-US"/>
        </w:rPr>
        <w:t>y</w:t>
      </w:r>
      <w:r w:rsidRPr="003B4EB9">
        <w:rPr>
          <w:rFonts w:ascii="Times New Roman" w:hAnsi="Times New Roman"/>
          <w:i/>
          <w:sz w:val="24"/>
          <w:szCs w:val="24"/>
        </w:rPr>
        <w:t>=</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009624D6">
          <v:shape id="_x0000_i1077" type="#_x0000_t75" style="width:1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30925&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F30925&quot;&gt;&lt;m:oMathPara&gt;&lt;m:oMath&gt;&lt;m:rad&gt;&lt;m:radPr&gt;&lt;m:degHide m:val=&quot;on&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1B0FC6B7">
          <v:shape id="_x0000_i1078" type="#_x0000_t75" style="width:1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30925&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F30925&quot;&gt;&lt;m:oMathPara&gt;&lt;m:oMath&gt;&lt;m:rad&gt;&lt;m:radPr&gt;&lt;m:degHide m:val=&quot;on&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B5775A">
        <w:rPr>
          <w:rFonts w:ascii="Times New Roman" w:hAnsi="Times New Roman"/>
          <w:sz w:val="24"/>
          <w:szCs w:val="24"/>
        </w:rPr>
        <w:fldChar w:fldCharType="end"/>
      </w:r>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B5775A">
        <w:rPr>
          <w:rFonts w:ascii="Times New Roman" w:hAnsi="Times New Roman"/>
          <w:sz w:val="24"/>
          <w:szCs w:val="24"/>
        </w:rPr>
        <w:fldChar w:fldCharType="begin"/>
      </w:r>
      <w:r w:rsidRPr="00B5775A">
        <w:rPr>
          <w:rFonts w:ascii="Times New Roman" w:hAnsi="Times New Roman"/>
          <w:sz w:val="24"/>
          <w:szCs w:val="24"/>
        </w:rPr>
        <w:instrText xml:space="preserve"> QUOTE </w:instrText>
      </w:r>
      <w:r w:rsidR="00C16D17">
        <w:pict w14:anchorId="47471675">
          <v:shape id="_x0000_i1079" type="#_x0000_t75" style="width:1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B065B&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1B065B&quot;&gt;&lt;m:oMathPara&gt;&lt;m:oMath&gt;&lt;m:rad&gt;&lt;m:radPr&gt;&lt;m:ctrlPr&gt;&lt;w:rPr&gt;&lt;w:rFonts w:ascii=&quot;Cambria Math&quot; w:fareast=&quot;Times New Roman&quot; w:h-ansi=&quot;Cambria Math&quot;/&gt;&lt;wx:font wx:val=&quot;Cambria Math&quot;/&gt;&lt;w:i/&gt;&lt;w:sz w:val=&quot;24&quot;/&gt;&lt;w:sz-cs w:val=&quot;24&quot;/&gt;&lt;/w:rPr&gt;&lt;/m:ctrlPr&gt;&lt;/m:radPr&gt;&lt;m:deg&gt;&lt;m:r&gt;&lt;w:rPr&gt;&lt;w:rFonts w:ascii=&quot;Cambria Math&quot; w:fareast=&quot;Times New Roman&quot; w:h-ansi=&quot;Cambria Math&quot;/&gt;&lt;wx:font wx:val=&quot;Cambria Math&quot;/&gt;&lt;w:i/&gt;&lt;w:sz w:val=&quot;24&quot;/&gt;&lt;w:sz-cs w:val=&quot;24&quot;/&gt;&lt;/w:rPr&gt;&lt;m:t&gt;3&lt;/m:t&gt;&lt;/m:r&gt;&lt;/m:deg&gt;&lt;m:e&gt;&lt;m:r&gt;&lt;w:rPr&gt;&lt;w:rFonts w:ascii=&quot;Cambria Math&quot; w:fareast=&quot;Times New Roman&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B5775A">
        <w:rPr>
          <w:rFonts w:ascii="Times New Roman" w:hAnsi="Times New Roman"/>
          <w:sz w:val="24"/>
          <w:szCs w:val="24"/>
        </w:rPr>
        <w:instrText xml:space="preserve"> </w:instrText>
      </w:r>
      <w:r w:rsidRPr="00B5775A">
        <w:rPr>
          <w:rFonts w:ascii="Times New Roman" w:hAnsi="Times New Roman"/>
          <w:sz w:val="24"/>
          <w:szCs w:val="24"/>
        </w:rPr>
        <w:fldChar w:fldCharType="separate"/>
      </w:r>
      <w:r w:rsidR="00C16D17">
        <w:pict w14:anchorId="0D356BFF">
          <v:shape id="_x0000_i1080" type="#_x0000_t75" style="width:1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5BCB&quot;/&gt;&lt;wsp:rsid wsp:val=&quot;00003359&quot;/&gt;&lt;wsp:rsid wsp:val=&quot;00036CED&quot;/&gt;&lt;wsp:rsid wsp:val=&quot;00054151&quot;/&gt;&lt;wsp:rsid wsp:val=&quot;00061B3B&quot;/&gt;&lt;wsp:rsid wsp:val=&quot;00077D35&quot;/&gt;&lt;wsp:rsid wsp:val=&quot;000E29D5&quot;/&gt;&lt;wsp:rsid wsp:val=&quot;000E3E5C&quot;/&gt;&lt;wsp:rsid wsp:val=&quot;000F5D2C&quot;/&gt;&lt;wsp:rsid wsp:val=&quot;00141964&quot;/&gt;&lt;wsp:rsid wsp:val=&quot;00142338&quot;/&gt;&lt;wsp:rsid wsp:val=&quot;001548C3&quot;/&gt;&lt;wsp:rsid wsp:val=&quot;00160728&quot;/&gt;&lt;wsp:rsid wsp:val=&quot;001718C3&quot;/&gt;&lt;wsp:rsid wsp:val=&quot;00180626&quot;/&gt;&lt;wsp:rsid wsp:val=&quot;0018341E&quot;/&gt;&lt;wsp:rsid wsp:val=&quot;001A0694&quot;/&gt;&lt;wsp:rsid wsp:val=&quot;001A06DC&quot;/&gt;&lt;wsp:rsid wsp:val=&quot;001A63EA&quot;/&gt;&lt;wsp:rsid wsp:val=&quot;001B065B&quot;/&gt;&lt;wsp:rsid wsp:val=&quot;001C0D31&quot;/&gt;&lt;wsp:rsid wsp:val=&quot;001C61F6&quot;/&gt;&lt;wsp:rsid wsp:val=&quot;001E44FC&quot;/&gt;&lt;wsp:rsid wsp:val=&quot;001E4606&quot;/&gt;&lt;wsp:rsid wsp:val=&quot;001F6C38&quot;/&gt;&lt;wsp:rsid wsp:val=&quot;00203665&quot;/&gt;&lt;wsp:rsid wsp:val=&quot;002105D1&quot;/&gt;&lt;wsp:rsid wsp:val=&quot;0021601A&quot;/&gt;&lt;wsp:rsid wsp:val=&quot;002901C3&quot;/&gt;&lt;wsp:rsid wsp:val=&quot;00293A12&quot;/&gt;&lt;wsp:rsid wsp:val=&quot;002A2460&quot;/&gt;&lt;wsp:rsid wsp:val=&quot;002A2487&quot;/&gt;&lt;wsp:rsid wsp:val=&quot;002A445D&quot;/&gt;&lt;wsp:rsid wsp:val=&quot;002B4A12&quot;/&gt;&lt;wsp:rsid wsp:val=&quot;002D2899&quot;/&gt;&lt;wsp:rsid wsp:val=&quot;002F0866&quot;/&gt;&lt;wsp:rsid wsp:val=&quot;0032202A&quot;/&gt;&lt;wsp:rsid wsp:val=&quot;00324D55&quot;/&gt;&lt;wsp:rsid wsp:val=&quot;00334FF4&quot;/&gt;&lt;wsp:rsid wsp:val=&quot;00340196&quot;/&gt;&lt;wsp:rsid wsp:val=&quot;003535AF&quot;/&gt;&lt;wsp:rsid wsp:val=&quot;00360F30&quot;/&gt;&lt;wsp:rsid wsp:val=&quot;00363319&quot;/&gt;&lt;wsp:rsid wsp:val=&quot;00375BD7&quot;/&gt;&lt;wsp:rsid wsp:val=&quot;0039005F&quot;/&gt;&lt;wsp:rsid wsp:val=&quot;00396D37&quot;/&gt;&lt;wsp:rsid wsp:val=&quot;003978AC&quot;/&gt;&lt;wsp:rsid wsp:val=&quot;003B4EB9&quot;/&gt;&lt;wsp:rsid wsp:val=&quot;003B5233&quot;/&gt;&lt;wsp:rsid wsp:val=&quot;003F6E89&quot;/&gt;&lt;wsp:rsid wsp:val=&quot;003F7B74&quot;/&gt;&lt;wsp:rsid wsp:val=&quot;00410405&quot;/&gt;&lt;wsp:rsid wsp:val=&quot;00413808&quot;/&gt;&lt;wsp:rsid wsp:val=&quot;00446765&quot;/&gt;&lt;wsp:rsid wsp:val=&quot;00453D3E&quot;/&gt;&lt;wsp:rsid wsp:val=&quot;00462EF3&quot;/&gt;&lt;wsp:rsid wsp:val=&quot;0047250D&quot;/&gt;&lt;wsp:rsid wsp:val=&quot;004A4BCA&quot;/&gt;&lt;wsp:rsid wsp:val=&quot;004A5A73&quot;/&gt;&lt;wsp:rsid wsp:val=&quot;004B6627&quot;/&gt;&lt;wsp:rsid wsp:val=&quot;004D414C&quot;/&gt;&lt;wsp:rsid wsp:val=&quot;004E163B&quot;/&gt;&lt;wsp:rsid wsp:val=&quot;004E4B85&quot;/&gt;&lt;wsp:rsid wsp:val=&quot;004F096F&quot;/&gt;&lt;wsp:rsid wsp:val=&quot;005022E0&quot;/&gt;&lt;wsp:rsid wsp:val=&quot;00506FC2&quot;/&gt;&lt;wsp:rsid wsp:val=&quot;005201C0&quot;/&gt;&lt;wsp:rsid wsp:val=&quot;00535558&quot;/&gt;&lt;wsp:rsid wsp:val=&quot;00542360&quot;/&gt;&lt;wsp:rsid wsp:val=&quot;00593055&quot;/&gt;&lt;wsp:rsid wsp:val=&quot;005A01F5&quot;/&gt;&lt;wsp:rsid wsp:val=&quot;005B1E59&quot;/&gt;&lt;wsp:rsid wsp:val=&quot;005C3A08&quot;/&gt;&lt;wsp:rsid wsp:val=&quot;005C5CA2&quot;/&gt;&lt;wsp:rsid wsp:val=&quot;005C7211&quot;/&gt;&lt;wsp:rsid wsp:val=&quot;005D4541&quot;/&gt;&lt;wsp:rsid wsp:val=&quot;005E2632&quot;/&gt;&lt;wsp:rsid wsp:val=&quot;005E6BB0&quot;/&gt;&lt;wsp:rsid wsp:val=&quot;005F4EB7&quot;/&gt;&lt;wsp:rsid wsp:val=&quot;005F578D&quot;/&gt;&lt;wsp:rsid wsp:val=&quot;00625F66&quot;/&gt;&lt;wsp:rsid wsp:val=&quot;006847BA&quot;/&gt;&lt;wsp:rsid wsp:val=&quot;0068571F&quot;/&gt;&lt;wsp:rsid wsp:val=&quot;006974F8&quot;/&gt;&lt;wsp:rsid wsp:val=&quot;006C1F75&quot;/&gt;&lt;wsp:rsid wsp:val=&quot;006D756E&quot;/&gt;&lt;wsp:rsid wsp:val=&quot;006E533E&quot;/&gt;&lt;wsp:rsid wsp:val=&quot;006E55D6&quot;/&gt;&lt;wsp:rsid wsp:val=&quot;006F444D&quot;/&gt;&lt;wsp:rsid wsp:val=&quot;00732A7A&quot;/&gt;&lt;wsp:rsid wsp:val=&quot;0074080F&quot;/&gt;&lt;wsp:rsid wsp:val=&quot;007626DC&quot;/&gt;&lt;wsp:rsid wsp:val=&quot;00764764&quot;/&gt;&lt;wsp:rsid wsp:val=&quot;007835ED&quot;/&gt;&lt;wsp:rsid wsp:val=&quot;00796FC9&quot;/&gt;&lt;wsp:rsid wsp:val=&quot;007E36CD&quot;/&gt;&lt;wsp:rsid wsp:val=&quot;007E4CCF&quot;/&gt;&lt;wsp:rsid wsp:val=&quot;007F0A7B&quot;/&gt;&lt;wsp:rsid wsp:val=&quot;00815B3B&quot;/&gt;&lt;wsp:rsid wsp:val=&quot;00826576&quot;/&gt;&lt;wsp:rsid wsp:val=&quot;008308A9&quot;/&gt;&lt;wsp:rsid wsp:val=&quot;008365B4&quot;/&gt;&lt;wsp:rsid wsp:val=&quot;0083682A&quot;/&gt;&lt;wsp:rsid wsp:val=&quot;00854C08&quot;/&gt;&lt;wsp:rsid wsp:val=&quot;00867807&quot;/&gt;&lt;wsp:rsid wsp:val=&quot;00871F5F&quot;/&gt;&lt;wsp:rsid wsp:val=&quot;008838CD&quot;/&gt;&lt;wsp:rsid wsp:val=&quot;00885D93&quot;/&gt;&lt;wsp:rsid wsp:val=&quot;0089682C&quot;/&gt;&lt;wsp:rsid wsp:val=&quot;009116F7&quot;/&gt;&lt;wsp:rsid wsp:val=&quot;009140C9&quot;/&gt;&lt;wsp:rsid wsp:val=&quot;0092617B&quot;/&gt;&lt;wsp:rsid wsp:val=&quot;00936E25&quot;/&gt;&lt;wsp:rsid wsp:val=&quot;009775DB&quot;/&gt;&lt;wsp:rsid wsp:val=&quot;00996675&quot;/&gt;&lt;wsp:rsid wsp:val=&quot;009A14DC&quot;/&gt;&lt;wsp:rsid wsp:val=&quot;009A42F5&quot;/&gt;&lt;wsp:rsid wsp:val=&quot;009B5576&quot;/&gt;&lt;wsp:rsid wsp:val=&quot;009D09D1&quot;/&gt;&lt;wsp:rsid wsp:val=&quot;00A016EA&quot;/&gt;&lt;wsp:rsid wsp:val=&quot;00A44284&quot;/&gt;&lt;wsp:rsid wsp:val=&quot;00A53FE7&quot;/&gt;&lt;wsp:rsid wsp:val=&quot;00A668B2&quot;/&gt;&lt;wsp:rsid wsp:val=&quot;00A81F8B&quot;/&gt;&lt;wsp:rsid wsp:val=&quot;00A90F0C&quot;/&gt;&lt;wsp:rsid wsp:val=&quot;00A91111&quot;/&gt;&lt;wsp:rsid wsp:val=&quot;00AA2165&quot;/&gt;&lt;wsp:rsid wsp:val=&quot;00AE58D2&quot;/&gt;&lt;wsp:rsid wsp:val=&quot;00AF1EB9&quot;/&gt;&lt;wsp:rsid wsp:val=&quot;00AF68D9&quot;/&gt;&lt;wsp:rsid wsp:val=&quot;00B20DA6&quot;/&gt;&lt;wsp:rsid wsp:val=&quot;00B5775A&quot;/&gt;&lt;wsp:rsid wsp:val=&quot;00B8654F&quot;/&gt;&lt;wsp:rsid wsp:val=&quot;00B93722&quot;/&gt;&lt;wsp:rsid wsp:val=&quot;00BB1AAF&quot;/&gt;&lt;wsp:rsid wsp:val=&quot;00BC0180&quot;/&gt;&lt;wsp:rsid wsp:val=&quot;00BC4ACB&quot;/&gt;&lt;wsp:rsid wsp:val=&quot;00BD5672&quot;/&gt;&lt;wsp:rsid wsp:val=&quot;00BF6EE6&quot;/&gt;&lt;wsp:rsid wsp:val=&quot;00BF7127&quot;/&gt;&lt;wsp:rsid wsp:val=&quot;00C064B1&quot;/&gt;&lt;wsp:rsid wsp:val=&quot;00C079C2&quot;/&gt;&lt;wsp:rsid wsp:val=&quot;00C10FDD&quot;/&gt;&lt;wsp:rsid wsp:val=&quot;00C155A0&quot;/&gt;&lt;wsp:rsid wsp:val=&quot;00C30D6B&quot;/&gt;&lt;wsp:rsid wsp:val=&quot;00C37E9B&quot;/&gt;&lt;wsp:rsid wsp:val=&quot;00C629E7&quot;/&gt;&lt;wsp:rsid wsp:val=&quot;00C9450B&quot;/&gt;&lt;wsp:rsid wsp:val=&quot;00CA2254&quot;/&gt;&lt;wsp:rsid wsp:val=&quot;00CA260A&quot;/&gt;&lt;wsp:rsid wsp:val=&quot;00CD4E79&quot;/&gt;&lt;wsp:rsid wsp:val=&quot;00CD6A01&quot;/&gt;&lt;wsp:rsid wsp:val=&quot;00CF4FBE&quot;/&gt;&lt;wsp:rsid wsp:val=&quot;00D3434C&quot;/&gt;&lt;wsp:rsid wsp:val=&quot;00D4371C&quot;/&gt;&lt;wsp:rsid wsp:val=&quot;00D76274&quot;/&gt;&lt;wsp:rsid wsp:val=&quot;00D8527A&quot;/&gt;&lt;wsp:rsid wsp:val=&quot;00DC524F&quot;/&gt;&lt;wsp:rsid wsp:val=&quot;00DC644E&quot;/&gt;&lt;wsp:rsid wsp:val=&quot;00DD11AA&quot;/&gt;&lt;wsp:rsid wsp:val=&quot;00DE332B&quot;/&gt;&lt;wsp:rsid wsp:val=&quot;00DE5BCB&quot;/&gt;&lt;wsp:rsid wsp:val=&quot;00DF01E7&quot;/&gt;&lt;wsp:rsid wsp:val=&quot;00E11C49&quot;/&gt;&lt;wsp:rsid wsp:val=&quot;00E4302D&quot;/&gt;&lt;wsp:rsid wsp:val=&quot;00E7129E&quot;/&gt;&lt;wsp:rsid wsp:val=&quot;00E75969&quot;/&gt;&lt;wsp:rsid wsp:val=&quot;00E94F25&quot;/&gt;&lt;wsp:rsid wsp:val=&quot;00ED0BDF&quot;/&gt;&lt;wsp:rsid wsp:val=&quot;00F17525&quot;/&gt;&lt;wsp:rsid wsp:val=&quot;00F20E50&quot;/&gt;&lt;wsp:rsid wsp:val=&quot;00F25A4F&quot;/&gt;&lt;wsp:rsid wsp:val=&quot;00F42973&quot;/&gt;&lt;wsp:rsid wsp:val=&quot;00F436CB&quot;/&gt;&lt;wsp:rsid wsp:val=&quot;00F44E3A&quot;/&gt;&lt;wsp:rsid wsp:val=&quot;00F8199F&quot;/&gt;&lt;wsp:rsid wsp:val=&quot;00F85D27&quot;/&gt;&lt;wsp:rsid wsp:val=&quot;00F917EC&quot;/&gt;&lt;wsp:rsid wsp:val=&quot;00FB4E80&quot;/&gt;&lt;wsp:rsid wsp:val=&quot;00FB77D1&quot;/&gt;&lt;wsp:rsid wsp:val=&quot;00FC461F&quot;/&gt;&lt;wsp:rsid wsp:val=&quot;00FF594F&quot;/&gt;&lt;/wsp:rsids&gt;&lt;/w:docPr&gt;&lt;w:body&gt;&lt;w:p wsp:rsidR=&quot;00000000&quot; wsp:rsidRDefault=&quot;001B065B&quot;&gt;&lt;m:oMathPara&gt;&lt;m:oMath&gt;&lt;m:rad&gt;&lt;m:radPr&gt;&lt;m:ctrlPr&gt;&lt;w:rPr&gt;&lt;w:rFonts w:ascii=&quot;Cambria Math&quot; w:fareast=&quot;Times New Roman&quot; w:h-ansi=&quot;Cambria Math&quot;/&gt;&lt;wx:font wx:val=&quot;Cambria Math&quot;/&gt;&lt;w:i/&gt;&lt;w:sz w:val=&quot;24&quot;/&gt;&lt;w:sz-cs w:val=&quot;24&quot;/&gt;&lt;/w:rPr&gt;&lt;/m:ctrlPr&gt;&lt;/m:radPr&gt;&lt;m:deg&gt;&lt;m:r&gt;&lt;w:rPr&gt;&lt;w:rFonts w:ascii=&quot;Cambria Math&quot; w:fareast=&quot;Times New Roman&quot; w:h-ansi=&quot;Cambria Math&quot;/&gt;&lt;wx:font wx:val=&quot;Cambria Math&quot;/&gt;&lt;w:i/&gt;&lt;w:sz w:val=&quot;24&quot;/&gt;&lt;w:sz-cs w:val=&quot;24&quot;/&gt;&lt;/w:rPr&gt;&lt;m:t&gt;3&lt;/m:t&gt;&lt;/m:r&gt;&lt;/m:deg&gt;&lt;m:e&gt;&lt;m:r&gt;&lt;w:rPr&gt;&lt;w:rFonts w:ascii=&quot;Cambria Math&quot; w:fareast=&quot;Times New Roman&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B5775A">
        <w:rPr>
          <w:rFonts w:ascii="Times New Roman" w:hAnsi="Times New Roman"/>
          <w:sz w:val="24"/>
          <w:szCs w:val="24"/>
        </w:rPr>
        <w:fldChar w:fldCharType="end"/>
      </w:r>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IxI</w:t>
      </w:r>
      <w:r w:rsidRPr="003B4EB9">
        <w:rPr>
          <w:rFonts w:ascii="Times New Roman" w:hAnsi="Times New Roman"/>
          <w:i/>
          <w:sz w:val="24"/>
          <w:szCs w:val="24"/>
        </w:rPr>
        <w:t>.</w:t>
      </w:r>
      <w:r w:rsidRPr="003B4EB9">
        <w:rPr>
          <w:rFonts w:ascii="Times New Roman" w:hAnsi="Times New Roman"/>
          <w:sz w:val="24"/>
          <w:szCs w:val="24"/>
        </w:rPr>
        <w:t xml:space="preserve">, .Их свойства и графики. Степенная функция с показателем степени больше 3. </w:t>
      </w:r>
    </w:p>
    <w:p w14:paraId="6B06C2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14:paraId="7D66A8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Представление о взаимно обратных функциях. </w:t>
      </w:r>
    </w:p>
    <w:p w14:paraId="6663F7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Непрерывность функции и точки разрыва функций. Кусочно заданные функции. </w:t>
      </w:r>
    </w:p>
    <w:p w14:paraId="242C4C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Последовательности и прогрессии </w:t>
      </w:r>
    </w:p>
    <w:p w14:paraId="5288ED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Числовая последовательность. Примеры. Бесконечные последовательности. </w:t>
      </w:r>
    </w:p>
    <w:p w14:paraId="6A0F88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Арифметическая прогрессия и ее свойства. Геометрическая прогрессия. Суммирование первых </w:t>
      </w:r>
    </w:p>
    <w:p w14:paraId="70E739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членов арифметической и геометрической прогрессий. Сходящаяся геометрическая прогрессия. </w:t>
      </w:r>
    </w:p>
    <w:p w14:paraId="718C3A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Сумма сходящейся геометрической прогрессии. Гармонический ряд. Расходимость гармонического ряда. </w:t>
      </w:r>
    </w:p>
    <w:p w14:paraId="2BABEE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 математической индукции, его применение для вывода формул, доказательства равенств и неравенств, решения задач на делимость. </w:t>
      </w:r>
    </w:p>
    <w:p w14:paraId="7DF9D2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14:paraId="73FF72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14:paraId="29EA37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14:paraId="19501A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движение, работу, покупки </w:t>
      </w:r>
    </w:p>
    <w:p w14:paraId="310B68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1DB22E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w:t>
      </w:r>
    </w:p>
    <w:p w14:paraId="57B7B5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проценты, доли, применение пропорций при решении задач. </w:t>
      </w:r>
    </w:p>
    <w:p w14:paraId="3DCAC7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14:paraId="2745C6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логических задач. Решение логических задач с помощью графов, таблиц. </w:t>
      </w:r>
    </w:p>
    <w:p w14:paraId="3ADA3F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задач </w:t>
      </w:r>
    </w:p>
    <w:p w14:paraId="61C128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14:paraId="4A4124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14:paraId="40158A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w:t>
      </w:r>
    </w:p>
    <w:p w14:paraId="157C58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 </w:t>
      </w:r>
    </w:p>
    <w:p w14:paraId="5E621D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и случайные события </w:t>
      </w:r>
    </w:p>
    <w:p w14:paraId="7507AE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(эксперименты), элементарные случайные события (исходы). </w:t>
      </w:r>
    </w:p>
    <w:p w14:paraId="42B6D2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w:t>
      </w:r>
    </w:p>
    <w:p w14:paraId="7ABD50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w:t>
      </w:r>
    </w:p>
    <w:p w14:paraId="4BBB93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полной вероятности. </w:t>
      </w:r>
    </w:p>
    <w:p w14:paraId="76275A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и испытания Бернулли </w:t>
      </w:r>
    </w:p>
    <w:p w14:paraId="5EC77A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w:t>
      </w:r>
    </w:p>
    <w:p w14:paraId="25BBFB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37A1A8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вероятность </w:t>
      </w:r>
    </w:p>
    <w:p w14:paraId="4FD3AE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Случайный выбор точки из фигуры на плоскости, отрезка и дуги окружности. Случайный выбор числа из числового отрезка. </w:t>
      </w:r>
    </w:p>
    <w:p w14:paraId="06EAD0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величины </w:t>
      </w:r>
    </w:p>
    <w:p w14:paraId="795B26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14:paraId="38E92D6C" w14:textId="77777777" w:rsidR="007566C8" w:rsidRPr="003B4EB9" w:rsidRDefault="007566C8" w:rsidP="00E4302D">
      <w:pPr>
        <w:spacing w:after="0" w:line="240" w:lineRule="auto"/>
        <w:ind w:firstLine="567"/>
        <w:jc w:val="both"/>
        <w:rPr>
          <w:rFonts w:ascii="Times New Roman" w:hAnsi="Times New Roman"/>
          <w:sz w:val="24"/>
          <w:szCs w:val="24"/>
        </w:rPr>
      </w:pPr>
    </w:p>
    <w:p w14:paraId="648054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w:t>
      </w:r>
    </w:p>
    <w:p w14:paraId="2A2E5C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14:paraId="4F9A78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геометрии и в окружающем мире </w:t>
      </w:r>
    </w:p>
    <w:p w14:paraId="741D58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14:paraId="24DF39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 </w:t>
      </w:r>
    </w:p>
    <w:p w14:paraId="22A69D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симметрия геометрических фигур. Центральная симметрия геометрических фигур. </w:t>
      </w:r>
    </w:p>
    <w:p w14:paraId="6D03CF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Многоугольники </w:t>
      </w:r>
    </w:p>
    <w:p w14:paraId="463E36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14:paraId="5BAA9F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w:t>
      </w:r>
    </w:p>
    <w:p w14:paraId="3BC33F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Замечательные точки в треугольнике. Неравенство треугольника. </w:t>
      </w:r>
    </w:p>
    <w:p w14:paraId="4C7041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14:paraId="0985D7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w:t>
      </w:r>
    </w:p>
    <w:p w14:paraId="6E98E5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Их элементы и свойства. Хорды и секущие, их свойства. Касательные и их свойства. </w:t>
      </w:r>
    </w:p>
    <w:p w14:paraId="7AA05B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Центральные и вписанные углы. Вписанные и описанные окружности для треугольников. </w:t>
      </w:r>
    </w:p>
    <w:p w14:paraId="74D33E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Вписанные и описанные окружности для четырехугольников. Вневписанные окружности. </w:t>
      </w:r>
    </w:p>
    <w:p w14:paraId="671A10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Радикальная ось. </w:t>
      </w:r>
    </w:p>
    <w:p w14:paraId="6DE6C2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пространстве (объемные тела) </w:t>
      </w:r>
    </w:p>
    <w:p w14:paraId="48C550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14:paraId="54A5EA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14:paraId="7C23B1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Равенство фигур </w:t>
      </w:r>
    </w:p>
    <w:p w14:paraId="005043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признаки равенства треугольников. Дополнительные признаки равенства треугольников. Признаки равенства параллелограммов. </w:t>
      </w:r>
    </w:p>
    <w:p w14:paraId="223A0B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Параллельность прямых </w:t>
      </w:r>
    </w:p>
    <w:p w14:paraId="27CF2F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и свойства параллельных прямых. Аксиома параллельности Евклида. Первичные представления о неевклидовых геометриях. Теорема Фалеса. </w:t>
      </w:r>
    </w:p>
    <w:p w14:paraId="525998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Перпендикулярные прямые </w:t>
      </w:r>
    </w:p>
    <w:p w14:paraId="523273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p>
    <w:p w14:paraId="7497A4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14:paraId="789706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14:paraId="54DF61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Взаимное расположение прямой и окружности, двух окружностей. </w:t>
      </w:r>
    </w:p>
    <w:p w14:paraId="18A422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14:paraId="6BDCF6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Величины </w:t>
      </w:r>
    </w:p>
    <w:p w14:paraId="16E977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величины. Длина. Измерение длины. Единцы измерения длины. </w:t>
      </w:r>
    </w:p>
    <w:p w14:paraId="15A88B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14:paraId="7DECCC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площади плоской фигуры и ее свойствах. Измерение площадей. Единицы измерения площади. </w:t>
      </w:r>
    </w:p>
    <w:p w14:paraId="006CEC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объеме пространственной фигуры и его свойствах. Измерение объема. </w:t>
      </w:r>
    </w:p>
    <w:p w14:paraId="6DBF09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измерения объемов. </w:t>
      </w:r>
    </w:p>
    <w:p w14:paraId="54D676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14:paraId="429C13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w:t>
      </w:r>
    </w:p>
    <w:p w14:paraId="789A37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Площадь правильного многоугольника. </w:t>
      </w:r>
    </w:p>
    <w:p w14:paraId="4F62CD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14:paraId="1C6A44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Теорема косинусов. Теорема синусов. </w:t>
      </w:r>
    </w:p>
    <w:p w14:paraId="33CF30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p>
    <w:p w14:paraId="2E7C26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Расстояния </w:t>
      </w:r>
    </w:p>
    <w:p w14:paraId="6BE0CF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Расстояние между точками. Расстояние от точки до прямой. Расстояние между фигурами. </w:t>
      </w:r>
    </w:p>
    <w:p w14:paraId="2A7B17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Равновеликие и равносоставленные фигуры. </w:t>
      </w:r>
    </w:p>
    <w:p w14:paraId="4F5389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(аксиомы) длины отрезка, величины угла, площади и объема фигуры. </w:t>
      </w:r>
    </w:p>
    <w:p w14:paraId="52DFBE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14:paraId="6C92F6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для иллюстрации свойств геометрических фигур. </w:t>
      </w:r>
    </w:p>
    <w:p w14:paraId="5D11A2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построений. Циркуль, линейка. </w:t>
      </w:r>
    </w:p>
    <w:p w14:paraId="0899DE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14:paraId="120420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по другим элементам. </w:t>
      </w:r>
    </w:p>
    <w:p w14:paraId="43582A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отрезка в данном отношении. </w:t>
      </w:r>
    </w:p>
    <w:p w14:paraId="285112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задач на построение (метод геометрических мест точек, метод параллельного переноса, метод симметрии, метод подобия). </w:t>
      </w:r>
    </w:p>
    <w:p w14:paraId="49370F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Этапы решения задач на построение. </w:t>
      </w:r>
    </w:p>
    <w:p w14:paraId="605796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14:paraId="1B2529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14:paraId="7BBD86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p>
    <w:p w14:paraId="30EB36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Движения </w:t>
      </w:r>
    </w:p>
    <w:p w14:paraId="4A902C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14:paraId="180157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как преобразование </w:t>
      </w:r>
    </w:p>
    <w:p w14:paraId="067375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Гомотетия. Геометрические преобразования как средство доказательства утверждений и решения задач. </w:t>
      </w:r>
    </w:p>
    <w:p w14:paraId="1672EC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14:paraId="51E727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w:t>
      </w:r>
    </w:p>
    <w:p w14:paraId="2BE69D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14:paraId="49419C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Координаты </w:t>
      </w:r>
    </w:p>
    <w:p w14:paraId="752DA1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Основные понятия, координаты вектора, расстояние между точками. Координаты середины отрезка. Уравнения фигур. </w:t>
      </w:r>
    </w:p>
    <w:p w14:paraId="728AA2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векторов и координат для решения геометрических задач. </w:t>
      </w:r>
    </w:p>
    <w:p w14:paraId="4B93DD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Аффинная система координат. Радиус-векторы точек. Центроид системы точек. </w:t>
      </w:r>
    </w:p>
    <w:p w14:paraId="029F81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14:paraId="3C3A50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математики как науки, этапы ее развития. Основные разделы математики. </w:t>
      </w:r>
    </w:p>
    <w:p w14:paraId="242280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математики и их вклад в развитие науки. </w:t>
      </w:r>
    </w:p>
    <w:p w14:paraId="5A9C27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Бесконечность множества простых чисел. Числа и длины отрезков. Рациональные числа. </w:t>
      </w:r>
    </w:p>
    <w:p w14:paraId="3397A1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Потребность в иррациональных числах. Школа Пифагора </w:t>
      </w:r>
    </w:p>
    <w:p w14:paraId="5B11B4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 </w:t>
      </w:r>
    </w:p>
    <w:p w14:paraId="514DDD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14:paraId="33279F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Задача Леонардо Пизанского (Фибоначчи) о кроликах, числа Фибоначчи. Задача о шахматной доске. Сходимость геометрической прогрессии. </w:t>
      </w:r>
    </w:p>
    <w:p w14:paraId="1225DE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Истоки теории вероятностей: страховое дело, азартные игры. П. Ферма, Б. Паскаль, Я. Бернулли, А.Н. Колмогоров. </w:t>
      </w:r>
    </w:p>
    <w:p w14:paraId="51DE83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земледелия к геометрии. Пифагор и его школа. Фалес, Архимед. Платон и Аристотель. </w:t>
      </w:r>
    </w:p>
    <w:p w14:paraId="607411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правильных многоугольников. Триссекция угла. Квадратура круга. Удвоение куба. История числа .. Золотое сечение. «Начала» Евклида. Л. Эйлер, Н.И. Лобачевский. История пятого постулата. </w:t>
      </w:r>
    </w:p>
    <w:p w14:paraId="5FE202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и искусство. Геометрические закономерности окружающего мира. </w:t>
      </w:r>
    </w:p>
    <w:p w14:paraId="7C7A63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7E3C4F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российских ученых в развитии математики: Л.Эйлер. Н.И. Лобачевский, П.Л. Чебышев, С. Ковалевская, А.Н. Колмогоров. </w:t>
      </w:r>
    </w:p>
    <w:p w14:paraId="6ACC69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Математика в развитии России: Петр I, школа математических и навигацких наук, развитие российского флота, А.Н. Крылов. Космическая программа и М.В. Келдыш. </w:t>
      </w:r>
    </w:p>
    <w:p w14:paraId="3F045483" w14:textId="77777777" w:rsidR="007566C8" w:rsidRPr="003B4EB9" w:rsidRDefault="007566C8" w:rsidP="00E4302D">
      <w:pPr>
        <w:spacing w:after="0" w:line="240" w:lineRule="auto"/>
        <w:ind w:firstLine="567"/>
        <w:jc w:val="both"/>
        <w:rPr>
          <w:rFonts w:ascii="Times New Roman" w:hAnsi="Times New Roman"/>
          <w:sz w:val="24"/>
          <w:szCs w:val="24"/>
        </w:rPr>
      </w:pPr>
    </w:p>
    <w:p w14:paraId="242AFA7C"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2.2.2.9. Информатика </w:t>
      </w:r>
    </w:p>
    <w:p w14:paraId="1FD8392C" w14:textId="77777777" w:rsidR="007566C8" w:rsidRPr="003B4EB9" w:rsidRDefault="007566C8" w:rsidP="00E4302D">
      <w:pPr>
        <w:spacing w:after="0" w:line="240" w:lineRule="auto"/>
        <w:ind w:firstLine="567"/>
        <w:jc w:val="both"/>
        <w:rPr>
          <w:rFonts w:ascii="Times New Roman" w:hAnsi="Times New Roman"/>
          <w:sz w:val="24"/>
          <w:szCs w:val="24"/>
        </w:rPr>
      </w:pPr>
    </w:p>
    <w:p w14:paraId="451603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w:t>
      </w:r>
      <w:r w:rsidR="000F1A97">
        <w:rPr>
          <w:rFonts w:ascii="Times New Roman" w:hAnsi="Times New Roman"/>
          <w:sz w:val="24"/>
          <w:szCs w:val="24"/>
        </w:rPr>
        <w:t xml:space="preserve"> </w:t>
      </w:r>
      <w:r w:rsidRPr="003B4EB9">
        <w:rPr>
          <w:rFonts w:ascii="Times New Roman" w:hAnsi="Times New Roman"/>
          <w:sz w:val="24"/>
          <w:szCs w:val="24"/>
        </w:rPr>
        <w:t>развивается алгоритмическое мышление, необходимое для профессиональной деятельности в современном обществе; формируются</w:t>
      </w:r>
      <w:r w:rsidR="000F1A97">
        <w:rPr>
          <w:rFonts w:ascii="Times New Roman" w:hAnsi="Times New Roman"/>
          <w:sz w:val="24"/>
          <w:szCs w:val="24"/>
        </w:rPr>
        <w:t xml:space="preserve"> </w:t>
      </w:r>
      <w:r w:rsidRPr="003B4EB9">
        <w:rPr>
          <w:rFonts w:ascii="Times New Roman" w:hAnsi="Times New Roman"/>
          <w:sz w:val="24"/>
          <w:szCs w:val="24"/>
        </w:rPr>
        <w:t xml:space="preserve">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14:paraId="788F7B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w:t>
      </w:r>
    </w:p>
    <w:p w14:paraId="337C93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Информация и информационные процессы </w:t>
      </w:r>
    </w:p>
    <w:p w14:paraId="4D25F6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Информация – одно из основных обобщающих понятий современной науки. </w:t>
      </w:r>
    </w:p>
    <w:p w14:paraId="445EAF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Различные аспекты слова «информация»: информация как данные, которые могут быть </w:t>
      </w:r>
    </w:p>
    <w:p w14:paraId="7F85E8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обработаны автоматизированной системой, и информация как сведения, предназначенные для восприятия человеком. </w:t>
      </w:r>
    </w:p>
    <w:p w14:paraId="4F314A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14:paraId="30F67D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Информационные процессы – процессы, связанные с хранением, преобразованием и передачей данных. </w:t>
      </w:r>
    </w:p>
    <w:p w14:paraId="7B3A89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 – универсальное устройство обработки данных </w:t>
      </w:r>
    </w:p>
    <w:p w14:paraId="0FAE25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14:paraId="26D7B2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Компьютеры, встроенные в технические устройства и производственные комплексы. </w:t>
      </w:r>
    </w:p>
    <w:p w14:paraId="3BF66F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Роботизированные производства, аддитивные технологии (3D-принтеры). </w:t>
      </w:r>
    </w:p>
    <w:p w14:paraId="782074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Программное обеспечение компьютера. </w:t>
      </w:r>
    </w:p>
    <w:p w14:paraId="102E3E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Носители информации, используемые в ИКТ. История и перспективы развития. </w:t>
      </w:r>
    </w:p>
    <w:p w14:paraId="591922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объемах данных и скоростях доступа, характерных для различных видов носителей. Носители информации в живой природе. </w:t>
      </w:r>
    </w:p>
    <w:p w14:paraId="344040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и тенденции развития компьютеров, улучшение характеристик компьютеров. </w:t>
      </w:r>
    </w:p>
    <w:p w14:paraId="2009BE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Суперкомпьютеры. </w:t>
      </w:r>
    </w:p>
    <w:p w14:paraId="30EFE5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ограничения на значения характеристик компьютеров. </w:t>
      </w:r>
    </w:p>
    <w:p w14:paraId="7E3686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Параллельные вычисления. </w:t>
      </w:r>
    </w:p>
    <w:p w14:paraId="0CE5B4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Техника безопасности и правила работы на компьютере. </w:t>
      </w:r>
    </w:p>
    <w:p w14:paraId="633F51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Математические основы информатики </w:t>
      </w:r>
    </w:p>
    <w:p w14:paraId="0F3441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Тексты и кодирование </w:t>
      </w:r>
    </w:p>
    <w:p w14:paraId="62BD2B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14:paraId="0E4D45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Разнообразие языков и алфавитов. Естественные и формальные языки. Алфавит текстов на русском языке. </w:t>
      </w:r>
    </w:p>
    <w:p w14:paraId="4562C4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символов одного алфавита с помощью кодовых слов в другом алфавите; кодовая таблица, декодирование. </w:t>
      </w:r>
    </w:p>
    <w:p w14:paraId="791972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Двоичный алфавит. Представление данных в компьютере как текстов в двоичном алфавите. </w:t>
      </w:r>
    </w:p>
    <w:p w14:paraId="605669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14:paraId="6E10DE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измерения длины двоичных текстов: бит, байт, Килобайт и т.д. Количество информации, содержащееся в сообщении. </w:t>
      </w:r>
    </w:p>
    <w:p w14:paraId="183F04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Подход А.Н. Колмогорова к определению количества информации. </w:t>
      </w:r>
    </w:p>
    <w:p w14:paraId="449F99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 </w:t>
      </w:r>
    </w:p>
    <w:p w14:paraId="39DF06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14:paraId="3C1224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Дискретизация </w:t>
      </w:r>
    </w:p>
    <w:p w14:paraId="1F0B4F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Измерение и дискретизация. Общее представление о цифровом представлении аудиовизуальных и других непрерывных данных. </w:t>
      </w:r>
    </w:p>
    <w:p w14:paraId="0FF776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цвета. Цветовые модели. Модели RGB и CMYK. Модели HSB и CMY. Глубина кодирования. Знакомство с растровой и векторной графикой. </w:t>
      </w:r>
    </w:p>
    <w:p w14:paraId="2382CD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звука. Разрядность и частота записи. Количество каналов записи. </w:t>
      </w:r>
    </w:p>
    <w:p w14:paraId="6C1A48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количественных параметров, связанных с представлением и хранением изображений и звуковых файлов. </w:t>
      </w:r>
    </w:p>
    <w:p w14:paraId="47670B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счисления </w:t>
      </w:r>
    </w:p>
    <w:p w14:paraId="571FEF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Позиционные и непозиционные системы счисления. Примеры представления чисел в позиционных системах счисления. </w:t>
      </w:r>
    </w:p>
    <w:p w14:paraId="7F2967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14:paraId="727194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14:paraId="0A69D6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1943C2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14:paraId="5796DA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в системах счисления. </w:t>
      </w:r>
    </w:p>
    <w:p w14:paraId="514AEC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теории множеств и математической логики </w:t>
      </w:r>
    </w:p>
    <w:p w14:paraId="426FFF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14:paraId="5D9DAC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14:paraId="04DD6F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w:t>
      </w:r>
    </w:p>
    <w:p w14:paraId="3E0564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записи логических выражений. Приоритеты логических операций. </w:t>
      </w:r>
    </w:p>
    <w:p w14:paraId="6FFCB4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Таблицы истинности. Построение таблиц истинности для логических выражений. </w:t>
      </w:r>
    </w:p>
    <w:p w14:paraId="4CB4EA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операции следования (импликация) и равносильности (эквивалентность). </w:t>
      </w:r>
    </w:p>
    <w:p w14:paraId="539899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14:paraId="204A18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Списки, графы, деревья </w:t>
      </w:r>
    </w:p>
    <w:p w14:paraId="559788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Список. Первый элемент, последний элемент, предыдущий элемент, следующий элемент. </w:t>
      </w:r>
    </w:p>
    <w:p w14:paraId="3159A9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Вставка, удаление и замена элемента. </w:t>
      </w:r>
    </w:p>
    <w:p w14:paraId="57C276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14:paraId="5A46FF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Дерево. Корень, лист, вершина (узел). Предшествующая вершина, последующие вершины. </w:t>
      </w:r>
    </w:p>
    <w:p w14:paraId="70CB91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Поддерево. Высота дерева. Бинарное дерево. Генеалогическое дерево. </w:t>
      </w:r>
    </w:p>
    <w:p w14:paraId="4C9012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и элементы программирования </w:t>
      </w:r>
    </w:p>
    <w:p w14:paraId="4E1BDE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Исполнители и алгоритмы. Управление исполнителями </w:t>
      </w:r>
    </w:p>
    <w:p w14:paraId="1E32F6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14:paraId="24346E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 </w:t>
      </w:r>
    </w:p>
    <w:p w14:paraId="0A6CAB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14:paraId="060D5ABA" w14:textId="77777777" w:rsidR="007566C8" w:rsidRPr="003B4EB9" w:rsidRDefault="007566C8" w:rsidP="0034019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программирования. Средства создания и выполнения программ. </w:t>
      </w:r>
    </w:p>
    <w:p w14:paraId="495E560E" w14:textId="77777777" w:rsidR="007566C8" w:rsidRPr="003B4EB9" w:rsidRDefault="007566C8" w:rsidP="0034019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этапах разработки программ и приемах отладки программ. </w:t>
      </w:r>
    </w:p>
    <w:p w14:paraId="431831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14:paraId="123684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Алгоритмические конструкции </w:t>
      </w:r>
    </w:p>
    <w:p w14:paraId="508512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14:paraId="1C317A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«ветвление». Условный оператор: полная и неполная формы. </w:t>
      </w:r>
    </w:p>
    <w:p w14:paraId="312C04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14:paraId="00C3E9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14:paraId="76E0E0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алгоритмических конструкций в выбранном языке программирования. </w:t>
      </w:r>
    </w:p>
    <w:p w14:paraId="2C2215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записи команд ветвления и повторения и других конструкций в различных алгоритмических языках. </w:t>
      </w:r>
    </w:p>
    <w:p w14:paraId="328F86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алгоритмов и программ </w:t>
      </w:r>
    </w:p>
    <w:p w14:paraId="473A99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Оператор присваивания. Представление о структурах данных. </w:t>
      </w:r>
    </w:p>
    <w:p w14:paraId="2E1580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14:paraId="09E699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задач обработки данных: </w:t>
      </w:r>
    </w:p>
    <w:p w14:paraId="6E888F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минимального и максимального числа из двух, трех, четырех данных чисел; </w:t>
      </w:r>
    </w:p>
    <w:p w14:paraId="07EAC7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всех корней заданного квадратного уравнения; </w:t>
      </w:r>
    </w:p>
    <w:p w14:paraId="5503FF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заполнение числового массива в соответствии с формулой или путем ввода чисел; </w:t>
      </w:r>
    </w:p>
    <w:p w14:paraId="157175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суммы элементов данной конечной числовой последовательности или массива; </w:t>
      </w:r>
    </w:p>
    <w:p w14:paraId="3CA790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минимального (максимального) элемента массива. </w:t>
      </w:r>
    </w:p>
    <w:p w14:paraId="035BFE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алгоритмами решения этих задач. Реализации этих алгоритмов в выбранной среде программирования. </w:t>
      </w:r>
    </w:p>
    <w:p w14:paraId="7B2D7C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алгоритмов и программ по управлению исполнителями Робот, Черепашка, Чертежник и др. </w:t>
      </w:r>
    </w:p>
    <w:p w14:paraId="1B15F2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14:paraId="340A2A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14:paraId="051742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14:paraId="6863A8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документированием программ. Составление описание программы по образцу. </w:t>
      </w:r>
    </w:p>
    <w:p w14:paraId="5232CF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алгоритмов </w:t>
      </w:r>
    </w:p>
    <w:p w14:paraId="025C52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14:paraId="2AC7B2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14:paraId="4A2425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14:paraId="67C4DF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Робототехника </w:t>
      </w:r>
    </w:p>
    <w:p w14:paraId="06AC7F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
    <w:p w14:paraId="22A47D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Обратная связь: получение сигналов от цифровых датчиков (касания, расстояния, света, звука и др. </w:t>
      </w:r>
    </w:p>
    <w:p w14:paraId="1B5CAD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4D71AC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14:paraId="1CE089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 учебной среды разработки программ управления движущимися роботами. </w:t>
      </w:r>
    </w:p>
    <w:p w14:paraId="6D00B1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управления движущимися роботами. Реализация алгоритмов "движение до препятствия", "следование вдоль линии" и т.п. </w:t>
      </w:r>
    </w:p>
    <w:p w14:paraId="4EB6D8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14:paraId="579F1C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Математическое моделирование </w:t>
      </w:r>
    </w:p>
    <w:p w14:paraId="0E05DA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11A4DD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эксперименты. </w:t>
      </w:r>
    </w:p>
    <w:p w14:paraId="7CDCC4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14:paraId="3C659F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программных систем и сервисов </w:t>
      </w:r>
    </w:p>
    <w:p w14:paraId="2199D7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Файловая система </w:t>
      </w:r>
    </w:p>
    <w:p w14:paraId="25F981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14:paraId="6FDBDA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14:paraId="604C09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Архивирование и разархивирование. </w:t>
      </w:r>
    </w:p>
    <w:p w14:paraId="6018CB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Файловый менеджер. </w:t>
      </w:r>
    </w:p>
    <w:p w14:paraId="323F4D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в файловой системе. </w:t>
      </w:r>
    </w:p>
    <w:p w14:paraId="418000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текстов и демонстрационных материалов </w:t>
      </w:r>
    </w:p>
    <w:p w14:paraId="66A2E9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документы и их структурные элементы (страница, абзац, строка, слово, символ). </w:t>
      </w:r>
    </w:p>
    <w:p w14:paraId="12ECAA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Текстовый процессор – инструмент создания, редактирования и форматирования текстов. </w:t>
      </w:r>
    </w:p>
    <w:p w14:paraId="1C58EA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страницы, абзаца, символа. Стилевое форматирование. </w:t>
      </w:r>
    </w:p>
    <w:p w14:paraId="1A1D78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 </w:t>
      </w:r>
    </w:p>
    <w:p w14:paraId="77AD35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Проверка правописания, словари. </w:t>
      </w:r>
    </w:p>
    <w:p w14:paraId="4AD78B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ввода текста с использованием сканера, программ распознавания, расшифровки устной речи. Компьютерный перевод. </w:t>
      </w:r>
    </w:p>
    <w:p w14:paraId="4A1C38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системе стандартов по информации, библиотечному и издательскому делу. </w:t>
      </w:r>
    </w:p>
    <w:p w14:paraId="37BCFD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Деловая переписка, учебная публикация, коллективная работа. Реферат и аннотация. </w:t>
      </w:r>
    </w:p>
    <w:p w14:paraId="685C95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компьютерных презентаций. Включение в презентацию аудиовизуальных объектов. </w:t>
      </w:r>
    </w:p>
    <w:p w14:paraId="42DEB1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w:t>
      </w:r>
      <w:r w:rsidRPr="003B4EB9">
        <w:rPr>
          <w:rFonts w:ascii="Times New Roman" w:hAnsi="Times New Roman"/>
          <w:sz w:val="24"/>
          <w:szCs w:val="24"/>
        </w:rPr>
        <w:lastRenderedPageBreak/>
        <w:t xml:space="preserve">областями (выделение, копирование, заливка цветом), коррекция цвета, яркости и контрастности. </w:t>
      </w:r>
    </w:p>
    <w:p w14:paraId="745AA8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обработкой фотографий. Геометрические и стилевые преобразования. </w:t>
      </w:r>
    </w:p>
    <w:p w14:paraId="54F883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т. д.). </w:t>
      </w:r>
    </w:p>
    <w:p w14:paraId="5CC91A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w:t>
      </w:r>
    </w:p>
    <w:p w14:paraId="2A0621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Диаграммы, планы, карты. </w:t>
      </w:r>
    </w:p>
    <w:p w14:paraId="483D4E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(динамические) таблицы </w:t>
      </w:r>
    </w:p>
    <w:p w14:paraId="72EC1C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14:paraId="670143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Базы данных. Поиск информации </w:t>
      </w:r>
    </w:p>
    <w:p w14:paraId="368B95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Базы данных. Таблица как представление отношения. Поиск данных в готовой базе. Связи между таблицами. </w:t>
      </w:r>
    </w:p>
    <w:p w14:paraId="23E41A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 </w:t>
      </w:r>
    </w:p>
    <w:p w14:paraId="00C85E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в информационном пространстве. Информационно-коммуникационные технологии </w:t>
      </w:r>
    </w:p>
    <w:p w14:paraId="21DD74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сети. Интернет. Адресация в сети Интернет. Доменная система имен. Сайт. </w:t>
      </w:r>
    </w:p>
    <w:p w14:paraId="47DA31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w:t>
      </w:r>
    </w:p>
    <w:p w14:paraId="18A476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их обработки и хранения. </w:t>
      </w:r>
    </w:p>
    <w:p w14:paraId="785AF1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14:paraId="53F204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вирусы и другие вредоносные программы; защита от них. </w:t>
      </w:r>
    </w:p>
    <w:p w14:paraId="06ACC8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14:paraId="2D8F5B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Гигиенические, эргономические и технические условия эксплуатации средств ИКТ. </w:t>
      </w:r>
    </w:p>
    <w:p w14:paraId="6FB11F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14:paraId="790709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этапы и тенденции развития ИКТ. Стандарты в сфере информатики и ИКТ. </w:t>
      </w:r>
    </w:p>
    <w:p w14:paraId="1E1667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14:paraId="5C8D95CE" w14:textId="77777777" w:rsidR="007566C8" w:rsidRPr="003B4EB9" w:rsidRDefault="007566C8" w:rsidP="00E4302D">
      <w:pPr>
        <w:spacing w:after="0" w:line="240" w:lineRule="auto"/>
        <w:ind w:firstLine="567"/>
        <w:jc w:val="both"/>
        <w:rPr>
          <w:rFonts w:ascii="Times New Roman" w:hAnsi="Times New Roman"/>
          <w:sz w:val="24"/>
          <w:szCs w:val="24"/>
        </w:rPr>
      </w:pPr>
    </w:p>
    <w:p w14:paraId="3EB8E6CA"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2.2.2.10. Физика </w:t>
      </w:r>
    </w:p>
    <w:p w14:paraId="567A9C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14:paraId="38E191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w:t>
      </w:r>
      <w:r w:rsidRPr="003B4EB9">
        <w:rPr>
          <w:rFonts w:ascii="Times New Roman" w:hAnsi="Times New Roman"/>
          <w:sz w:val="24"/>
          <w:szCs w:val="24"/>
        </w:rPr>
        <w:lastRenderedPageBreak/>
        <w:t xml:space="preserve">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14:paraId="409A7777" w14:textId="77777777" w:rsidR="007566C8" w:rsidRPr="003B4EB9" w:rsidRDefault="007566C8" w:rsidP="0034019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14:paraId="00E5D9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14:paraId="0CD642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Физика и физические методы изучения природы </w:t>
      </w:r>
    </w:p>
    <w:p w14:paraId="12CD35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14:paraId="657DAC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величины и их измерение. Точность и погрешность измерений. Международная система единиц. </w:t>
      </w:r>
    </w:p>
    <w:p w14:paraId="2154F4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14:paraId="53479B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явления </w:t>
      </w:r>
    </w:p>
    <w:p w14:paraId="7D2649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Механическое движение. Материальная точка как модель физического тела. </w:t>
      </w:r>
    </w:p>
    <w:p w14:paraId="40CD95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Относительность механического движения. Система отсчета.</w:t>
      </w:r>
      <w:r w:rsidR="000F1A97">
        <w:rPr>
          <w:rFonts w:ascii="Times New Roman" w:hAnsi="Times New Roman"/>
          <w:sz w:val="24"/>
          <w:szCs w:val="24"/>
        </w:rPr>
        <w:t xml:space="preserve"> </w:t>
      </w:r>
      <w:r w:rsidRPr="003B4EB9">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0F1A97">
        <w:rPr>
          <w:rFonts w:ascii="Times New Roman" w:hAnsi="Times New Roman"/>
          <w:sz w:val="24"/>
          <w:szCs w:val="24"/>
        </w:rPr>
        <w:t xml:space="preserve"> </w:t>
      </w:r>
      <w:r w:rsidRPr="003B4EB9">
        <w:rPr>
          <w:rFonts w:ascii="Times New Roman" w:hAnsi="Times New Roman"/>
          <w:sz w:val="24"/>
          <w:szCs w:val="24"/>
        </w:rPr>
        <w:t xml:space="preserve">Масса тела. Плотность вещества. </w:t>
      </w:r>
    </w:p>
    <w:p w14:paraId="29DCBE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Сила. Единицы силы. Второй закон Ньютона. Третий закон Ньютона. Свободное падение тел. </w:t>
      </w:r>
    </w:p>
    <w:p w14:paraId="148396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Сила тяжести. Закон всемирного тяготения. Сила упругости. Закон Гука. Вес тела. Невесомость. </w:t>
      </w:r>
    </w:p>
    <w:p w14:paraId="172E9A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Связь между силой тяжести и массой тела. Динамометр. Равнодействующая сила. Сила трения. </w:t>
      </w:r>
    </w:p>
    <w:p w14:paraId="71DAD4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Трение скольжения. Трение покоя. Трение в природе и технике. </w:t>
      </w:r>
    </w:p>
    <w:p w14:paraId="731FB2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Импульс. Закон сохранения импульса. Реактивное движение. Механическая работа. </w:t>
      </w:r>
    </w:p>
    <w:p w14:paraId="21FD4A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14:paraId="0D21C9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14:paraId="644AA1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Давление твердых тел. Единицы измерения давления. Способы изменения давления. </w:t>
      </w:r>
    </w:p>
    <w:p w14:paraId="1E260A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Давление жидкостей и газов Закон Паскаля. Давление жидкости на дно и стенки сосуда. </w:t>
      </w:r>
    </w:p>
    <w:p w14:paraId="346AD9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Сообщающиеся сосуды. Вес воздуха. Атмосферное давление. Измерение атмосферного давления. </w:t>
      </w:r>
    </w:p>
    <w:p w14:paraId="0213DA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Опыт Торричелли. Барометр-анероид. Атмосферное давление на различных высотах. </w:t>
      </w:r>
    </w:p>
    <w:p w14:paraId="4EAA74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Гидравлические механизмы (пресс, насос). Давление жидкости и газа на погруженное в них тело. </w:t>
      </w:r>
    </w:p>
    <w:p w14:paraId="7C4E77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Архимедова сила. Плавание тел и судов Воздухоплавание. </w:t>
      </w:r>
    </w:p>
    <w:p w14:paraId="69426A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14:paraId="33F8F7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Тепловые явления </w:t>
      </w:r>
    </w:p>
    <w:p w14:paraId="714028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 </w:t>
      </w:r>
    </w:p>
    <w:p w14:paraId="454EBC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w:t>
      </w:r>
    </w:p>
    <w:p w14:paraId="78B43C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w:t>
      </w:r>
    </w:p>
    <w:p w14:paraId="356EB7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 </w:t>
      </w:r>
    </w:p>
    <w:p w14:paraId="7391BB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Электромагнитные явления </w:t>
      </w:r>
    </w:p>
    <w:p w14:paraId="38D72D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w:t>
      </w:r>
    </w:p>
    <w:p w14:paraId="31F2F1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 </w:t>
      </w:r>
    </w:p>
    <w:p w14:paraId="5033B3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14:paraId="6A8931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14:paraId="2C346F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w:t>
      </w:r>
    </w:p>
    <w:p w14:paraId="72B49A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Электрические нагревательные и осветительные приборы. Короткое замыкание. </w:t>
      </w:r>
    </w:p>
    <w:p w14:paraId="158E53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Магнитное поле. Индукция магнитного поля. Магнитное поле тока. Опыт Эрстеда. </w:t>
      </w:r>
    </w:p>
    <w:p w14:paraId="102EF5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 </w:t>
      </w:r>
    </w:p>
    <w:p w14:paraId="749449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 </w:t>
      </w:r>
    </w:p>
    <w:p w14:paraId="77C4BD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w:t>
      </w:r>
    </w:p>
    <w:p w14:paraId="519D9F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Фокусное расстояние и оптическая сила линзы. Изображение предмета в зеркале и линзе. </w:t>
      </w:r>
    </w:p>
    <w:p w14:paraId="26F590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Оптические приборы. Глаз как оптическая система. Дисперсия света. Интерференция и дифракция света. </w:t>
      </w:r>
    </w:p>
    <w:p w14:paraId="35A855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Квантовые явления </w:t>
      </w:r>
    </w:p>
    <w:p w14:paraId="15E128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атомов. Планетарная модель атома. Квантовый характер поглощения и испускания света атомами. Линейчатые спектры. </w:t>
      </w:r>
    </w:p>
    <w:p w14:paraId="79D9FA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Опыты Резерфорда. </w:t>
      </w:r>
    </w:p>
    <w:p w14:paraId="3A7587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Дефект масс и энергия связи атомных ядер. </w:t>
      </w:r>
    </w:p>
    <w:p w14:paraId="49D51A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Радиоактивность. Период полураспада. Альфа-излучение. Бета-излучение. Гамма-излучение. </w:t>
      </w:r>
    </w:p>
    <w:p w14:paraId="0F570B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Ядерные реакции. Источники энергии Солнца и звезд. Ядерная энергетика. Экологические </w:t>
      </w:r>
    </w:p>
    <w:p w14:paraId="1964B0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проблемы работы атомных электростанций. Дозиметрия. Влияние радиоактивных излучений на живые организмы. </w:t>
      </w:r>
    </w:p>
    <w:p w14:paraId="46CA15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и эволюция Вселенной </w:t>
      </w:r>
    </w:p>
    <w:p w14:paraId="519BA4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Геоцентрическая и гелиоцентрическая системы мира. Физическая природа небесных тел </w:t>
      </w:r>
    </w:p>
    <w:p w14:paraId="5AF0BF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Солнечной системы. Происхождение Солнечной системы. Физическая природа Солнца и звезд. </w:t>
      </w:r>
    </w:p>
    <w:p w14:paraId="60F6BB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Вселенной. Эволюция Вселенной. Гипотеза Большого взрыва. </w:t>
      </w:r>
    </w:p>
    <w:p w14:paraId="74899A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лабораторных и практических работ </w:t>
      </w:r>
    </w:p>
    <w:p w14:paraId="5DFFFB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Лабораторные работы (независимо от тематической принадлежности) делятся следующие типы: </w:t>
      </w:r>
    </w:p>
    <w:p w14:paraId="404FD7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Проведение прямых измерений физических величин </w:t>
      </w:r>
    </w:p>
    <w:p w14:paraId="51FBDA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Расчет по полученным результатам прямых измерений зависимого от них параметра </w:t>
      </w:r>
    </w:p>
    <w:p w14:paraId="45E954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(косвенные измерения). </w:t>
      </w:r>
    </w:p>
    <w:p w14:paraId="235E97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Наблюдение явлений и постановка опытов (на качественном уровне) по обнаружению </w:t>
      </w:r>
    </w:p>
    <w:p w14:paraId="7EE796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факторов, влияющих на протекание данных явлений. </w:t>
      </w:r>
    </w:p>
    <w:p w14:paraId="15825D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Исследование зависимости одной физической величины от другой с представлением </w:t>
      </w:r>
    </w:p>
    <w:p w14:paraId="453DDD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результатов в виде графика или таблицы. </w:t>
      </w:r>
    </w:p>
    <w:p w14:paraId="717568E9" w14:textId="77777777" w:rsidR="007566C8" w:rsidRPr="003B4EB9" w:rsidRDefault="007566C8" w:rsidP="004F096F">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 Проверка заданных предположений (прямые измерения физических величин и сравнение заданных соотношений между ними). </w:t>
      </w:r>
    </w:p>
    <w:p w14:paraId="404695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Знакомство с техническими устройствами и их конструирование. </w:t>
      </w:r>
    </w:p>
    <w:p w14:paraId="6EE6F3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14:paraId="2D05BC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прямых измерений физических величин </w:t>
      </w:r>
    </w:p>
    <w:p w14:paraId="50277C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Измерение размеров тел. </w:t>
      </w:r>
    </w:p>
    <w:p w14:paraId="15E5D7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Измерение размеров малых тел. </w:t>
      </w:r>
    </w:p>
    <w:p w14:paraId="2D7BCD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Измерение массы тела. </w:t>
      </w:r>
    </w:p>
    <w:p w14:paraId="019156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Измерение объема тела. </w:t>
      </w:r>
    </w:p>
    <w:p w14:paraId="3FA120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Измерение силы. </w:t>
      </w:r>
    </w:p>
    <w:p w14:paraId="2362EE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Измерение времени процесса, периода колебаний. </w:t>
      </w:r>
    </w:p>
    <w:p w14:paraId="256AF0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температуры. </w:t>
      </w:r>
    </w:p>
    <w:p w14:paraId="1298A1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Измерение давления воздуха в баллоне под поршнем. </w:t>
      </w:r>
    </w:p>
    <w:p w14:paraId="046A78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Измерение силы тока и его регулирование. </w:t>
      </w:r>
    </w:p>
    <w:p w14:paraId="03944C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Измерение напряжения. </w:t>
      </w:r>
    </w:p>
    <w:p w14:paraId="6B5414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Измерение углов падения и преломления. </w:t>
      </w:r>
    </w:p>
    <w:p w14:paraId="139498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Измерение фокусного расстояния линзы. </w:t>
      </w:r>
    </w:p>
    <w:p w14:paraId="469B98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Измерение радиоактивного фона. </w:t>
      </w:r>
    </w:p>
    <w:p w14:paraId="5A3360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Расчет по полученным результатам прямых измерений зависимого от них параметра (косвенные измерения) </w:t>
      </w:r>
    </w:p>
    <w:p w14:paraId="0019F0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Измерение плотности вещества твердого тела. </w:t>
      </w:r>
    </w:p>
    <w:p w14:paraId="7E3077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Определение коэффициента трения скольжения. </w:t>
      </w:r>
    </w:p>
    <w:p w14:paraId="245E7F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Определение жесткости пружины. </w:t>
      </w:r>
    </w:p>
    <w:p w14:paraId="5840AD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Определение выталкивающей силы, действующей на погруженное в жидкость тело. </w:t>
      </w:r>
    </w:p>
    <w:p w14:paraId="445643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Определение момента силы. </w:t>
      </w:r>
    </w:p>
    <w:p w14:paraId="3C5B86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6. Измерение скорости равномерного движения. </w:t>
      </w:r>
    </w:p>
    <w:p w14:paraId="1E4CCA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средней скорости движения. </w:t>
      </w:r>
    </w:p>
    <w:p w14:paraId="02FD2D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Измерение ускорения равноускоренного движения. </w:t>
      </w:r>
    </w:p>
    <w:p w14:paraId="45D9AC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Определение работы и мощности. </w:t>
      </w:r>
    </w:p>
    <w:p w14:paraId="4ACA24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Определение частоты колебаний груза на пружине и нити. </w:t>
      </w:r>
    </w:p>
    <w:p w14:paraId="47E767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Определение относительной влажности. </w:t>
      </w:r>
    </w:p>
    <w:p w14:paraId="138884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Определение количества теплоты. </w:t>
      </w:r>
    </w:p>
    <w:p w14:paraId="775FF9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Определение удельной теплоемкости. </w:t>
      </w:r>
    </w:p>
    <w:p w14:paraId="38058D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Измерение работы и мощности электрического тока. </w:t>
      </w:r>
    </w:p>
    <w:p w14:paraId="481976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Измерение сопротивления. </w:t>
      </w:r>
    </w:p>
    <w:p w14:paraId="13EA87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Определение оптической силы линзы. </w:t>
      </w:r>
    </w:p>
    <w:p w14:paraId="275318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Исследование зависимости выталкивающей силы от объема погруженной части от </w:t>
      </w:r>
    </w:p>
    <w:p w14:paraId="39DD3C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плотности жидкости, ее независимости от плотности и массы тела. </w:t>
      </w:r>
    </w:p>
    <w:p w14:paraId="7754D359" w14:textId="77777777" w:rsidR="007566C8" w:rsidRPr="003B4EB9" w:rsidRDefault="007566C8" w:rsidP="003978A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18. Исследование зависимости силы трения от характера поверхности, ее независимости от площади. </w:t>
      </w:r>
    </w:p>
    <w:p w14:paraId="0C3CF2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Наблюдение явлений и постановка опытов (на качественном уровне) по обнаружению </w:t>
      </w:r>
    </w:p>
    <w:p w14:paraId="192AF5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факторов, влияющих на протекание данных явлений </w:t>
      </w:r>
    </w:p>
    <w:p w14:paraId="2026E07A" w14:textId="77777777" w:rsidR="007566C8" w:rsidRPr="003B4EB9" w:rsidRDefault="007566C8" w:rsidP="003978A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 Наблюдение зависимости периода колебаний груза на нити от длины и независимости от массы. </w:t>
      </w:r>
    </w:p>
    <w:p w14:paraId="0E7E5C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Наблюдение зависимости периода колебаний груза на пружине от массы и жесткости. </w:t>
      </w:r>
    </w:p>
    <w:p w14:paraId="20BCB0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Наблюдение зависимости давления газа от объема и температуры. </w:t>
      </w:r>
    </w:p>
    <w:p w14:paraId="01DE06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Наблюдение зависимости температуры остывающей воды от времени. </w:t>
      </w:r>
    </w:p>
    <w:p w14:paraId="3DACC9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Исследование явления взаимодействия катушки с током и магнита. </w:t>
      </w:r>
    </w:p>
    <w:p w14:paraId="28B81B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Исследование явления электромагнитной индукции. </w:t>
      </w:r>
    </w:p>
    <w:p w14:paraId="3A0080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Наблюдение явления отражения и преломления света. </w:t>
      </w:r>
    </w:p>
    <w:p w14:paraId="4050B9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Наблюдение явления дисперсии. </w:t>
      </w:r>
    </w:p>
    <w:p w14:paraId="73EE1A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Обнаружение зависимости сопротивления проводника от его параметров и вещества. </w:t>
      </w:r>
    </w:p>
    <w:p w14:paraId="107B5F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Исследование зависимости веса тела в жидкости от объема погруженной части. </w:t>
      </w:r>
    </w:p>
    <w:p w14:paraId="67FDBC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Исследование зависимости одной физической величины от другой с представлением </w:t>
      </w:r>
    </w:p>
    <w:p w14:paraId="0C2AAF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результатов в виде графика или таблицы. </w:t>
      </w:r>
    </w:p>
    <w:p w14:paraId="5CA9DD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Исследование зависимости массы от объема. </w:t>
      </w:r>
    </w:p>
    <w:p w14:paraId="7BAACD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Исследование зависимости пути от времени при равноускоренном движении без </w:t>
      </w:r>
    </w:p>
    <w:p w14:paraId="62A53C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начальной скорости. </w:t>
      </w:r>
    </w:p>
    <w:p w14:paraId="780F32BF" w14:textId="77777777" w:rsidR="007566C8" w:rsidRPr="003B4EB9" w:rsidRDefault="007566C8" w:rsidP="003978A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14. Исследование зависимости скорости от времени и пути при равноускоренном движении. </w:t>
      </w:r>
    </w:p>
    <w:p w14:paraId="7A1ABC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Исследование зависимости силы трения от силы давления. </w:t>
      </w:r>
    </w:p>
    <w:p w14:paraId="6EB7AE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Исследование зависимости деформации пружины от силы. </w:t>
      </w:r>
    </w:p>
    <w:p w14:paraId="17B0D8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Исследование зависимости периода колебаний груза на нити от длины. </w:t>
      </w:r>
    </w:p>
    <w:p w14:paraId="76726362" w14:textId="77777777" w:rsidR="007566C8" w:rsidRPr="003B4EB9" w:rsidRDefault="007566C8" w:rsidP="003978A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18. Исследование зависимости периода колебаний груза на пружине от жесткости и массы. </w:t>
      </w:r>
    </w:p>
    <w:p w14:paraId="1D5BA5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19. Исследование зависимости силы тока через проводник от напряжения. </w:t>
      </w:r>
    </w:p>
    <w:p w14:paraId="5FF5A0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20. Исследование зависимости силы тока через лампочку от напряжения. </w:t>
      </w:r>
    </w:p>
    <w:p w14:paraId="6D14F9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21. Исследование зависимости угла преломления от угла падения. </w:t>
      </w:r>
    </w:p>
    <w:p w14:paraId="58BF2E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Проверка заданных предположений (прямые измерения физических величин и </w:t>
      </w:r>
    </w:p>
    <w:p w14:paraId="39720F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заданных соотношений между ними). Проверка гипотез </w:t>
      </w:r>
    </w:p>
    <w:p w14:paraId="67CBD2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Проверка гипотезы о линейной зависимости длины столбика жидкости в трубке от </w:t>
      </w:r>
    </w:p>
    <w:p w14:paraId="1158E0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температуры. </w:t>
      </w:r>
    </w:p>
    <w:p w14:paraId="199876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Проверка гипотезы о прямой пропорциональности скорости при равноускоренном </w:t>
      </w:r>
    </w:p>
    <w:p w14:paraId="091301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движении пройденному пути. </w:t>
      </w:r>
    </w:p>
    <w:p w14:paraId="3939C3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Проверка гипотезы: при последовательно включенных лампочки и проводника или двух </w:t>
      </w:r>
    </w:p>
    <w:p w14:paraId="781113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проводников напряжения складывать нельзя (можно). </w:t>
      </w:r>
    </w:p>
    <w:p w14:paraId="422056EF" w14:textId="77777777" w:rsidR="007566C8" w:rsidRPr="003B4EB9" w:rsidRDefault="007566C8" w:rsidP="003978A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4. Проверка правила сложения токов на двух параллельно включенных резисторов. Знакомство с техническими устройствами и их конструирование </w:t>
      </w:r>
    </w:p>
    <w:p w14:paraId="6DB3F6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5. Конструирование наклонной плоскости с заданным значением КПД. </w:t>
      </w:r>
    </w:p>
    <w:p w14:paraId="2C0DFB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Конструирование ареометра и испытание его работы. </w:t>
      </w:r>
    </w:p>
    <w:p w14:paraId="2F677F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Сборка электрической цепи и измерение силы тока в ее различных участках. </w:t>
      </w:r>
    </w:p>
    <w:p w14:paraId="30A43C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Сборка электромагнита и испытание его действия. </w:t>
      </w:r>
    </w:p>
    <w:p w14:paraId="27BCA4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Изучение электрического двигателя постоянного тока (на модели). </w:t>
      </w:r>
    </w:p>
    <w:p w14:paraId="0B04F5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Конструирование электродвигателя. </w:t>
      </w:r>
    </w:p>
    <w:p w14:paraId="583FAC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Конструирование модели телескопа. </w:t>
      </w:r>
    </w:p>
    <w:p w14:paraId="1DCE3C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Конструирование модели лодки с заданной грузоподъемностью. </w:t>
      </w:r>
    </w:p>
    <w:p w14:paraId="0BFBC9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Оценка своего зрения и подбор очков. </w:t>
      </w:r>
    </w:p>
    <w:p w14:paraId="557362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Конструирование простейшего генератора. </w:t>
      </w:r>
    </w:p>
    <w:p w14:paraId="46A63F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Изучение свойств изображения в линзах. </w:t>
      </w:r>
    </w:p>
    <w:p w14:paraId="72D7C284" w14:textId="77777777" w:rsidR="007566C8" w:rsidRPr="003B4EB9" w:rsidRDefault="007566C8" w:rsidP="00E4302D">
      <w:pPr>
        <w:spacing w:after="0" w:line="240" w:lineRule="auto"/>
        <w:ind w:firstLine="567"/>
        <w:jc w:val="both"/>
        <w:rPr>
          <w:rFonts w:ascii="Times New Roman" w:hAnsi="Times New Roman"/>
          <w:i/>
          <w:sz w:val="24"/>
          <w:szCs w:val="24"/>
        </w:rPr>
      </w:pPr>
    </w:p>
    <w:p w14:paraId="5A4E35B7"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2.2.2.11. Биология </w:t>
      </w:r>
    </w:p>
    <w:p w14:paraId="056F9F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14:paraId="26503C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p>
    <w:p w14:paraId="6F262E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14:paraId="26D712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14:paraId="23E609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14:paraId="4AF767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Живые организмы. </w:t>
      </w:r>
    </w:p>
    <w:p w14:paraId="103D65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 наука о живых организмах. </w:t>
      </w:r>
    </w:p>
    <w:p w14:paraId="1E676A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006C5F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p>
    <w:p w14:paraId="58A500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Клеточное строение организмов. </w:t>
      </w:r>
    </w:p>
    <w:p w14:paraId="4D1179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 основа строения и жизнедеятельности организмов. История изучения клетки. </w:t>
      </w:r>
    </w:p>
    <w:p w14:paraId="3279CA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изучения клетки. Строение и жизнедеятельность клетки. Бактериальная клетка. Животная клетка. Растительная клетка. Грибная клетка. Ткани организмов. </w:t>
      </w:r>
    </w:p>
    <w:p w14:paraId="056B5E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организмов. </w:t>
      </w:r>
    </w:p>
    <w:p w14:paraId="0322F9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14:paraId="6FCCC2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Среды жизни. </w:t>
      </w:r>
    </w:p>
    <w:p w14:paraId="1D4AF9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w:t>
      </w:r>
    </w:p>
    <w:p w14:paraId="604D06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Приспособления организмов к жизни в почвенной среде. Приспособления организмов к жизни в организменной среде. Растительный и животный мир родного края. </w:t>
      </w:r>
    </w:p>
    <w:p w14:paraId="05F6B3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Растения. </w:t>
      </w:r>
    </w:p>
    <w:p w14:paraId="643FCA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7E50DC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цветкового растения. </w:t>
      </w:r>
    </w:p>
    <w:p w14:paraId="7F1E29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14:paraId="4337E5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Микроскопическое строение растений. </w:t>
      </w:r>
    </w:p>
    <w:p w14:paraId="526E91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Разнообразие растительных клеток. Ткани растений. Микроскопическое строение корня. </w:t>
      </w:r>
    </w:p>
    <w:p w14:paraId="76D704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Корневой волосок. Микроскопическое строение стебля. Микроскопическое строение листа. </w:t>
      </w:r>
    </w:p>
    <w:p w14:paraId="31C5D9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Жизнедеятельность цветковых растений. </w:t>
      </w:r>
    </w:p>
    <w:p w14:paraId="0E296A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 </w:t>
      </w:r>
    </w:p>
    <w:p w14:paraId="65F85F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растений. </w:t>
      </w:r>
    </w:p>
    <w:p w14:paraId="04874E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растений. Водоросли – низшие растения. Многообразие водорослей. </w:t>
      </w:r>
    </w:p>
    <w:p w14:paraId="55E877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Высшие споровые растения (мхи, папоротники, хвощи, плауны), отличительные особенности и </w:t>
      </w:r>
    </w:p>
    <w:p w14:paraId="523B85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Отдел Голосеменные, отличительные особенности и многообразие. Отдел </w:t>
      </w:r>
    </w:p>
    <w:p w14:paraId="508973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14:paraId="44172D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Бактерии. </w:t>
      </w:r>
    </w:p>
    <w:p w14:paraId="4831AE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Бактерии, их строение и жизнедеятельность. Роль бактерий в природе, жизни человека. </w:t>
      </w:r>
    </w:p>
    <w:p w14:paraId="350601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Меры профилактики заболеваний, вызываемых бактериями. Значение работ Р. Коха и Л. </w:t>
      </w:r>
    </w:p>
    <w:p w14:paraId="427B2E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Пастера. </w:t>
      </w:r>
    </w:p>
    <w:p w14:paraId="0AC135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Грибы. </w:t>
      </w:r>
    </w:p>
    <w:p w14:paraId="312823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14:paraId="6BF11C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Животные. </w:t>
      </w:r>
    </w:p>
    <w:p w14:paraId="1BD59B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Общее знакомство с животными. Животные ткани, органы и системы органов животных. </w:t>
      </w:r>
    </w:p>
    <w:p w14:paraId="6CB630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14:paraId="245C5B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Одноклеточные животные, или Простейшие. </w:t>
      </w:r>
    </w:p>
    <w:p w14:paraId="062D10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w:t>
      </w:r>
    </w:p>
    <w:p w14:paraId="09E035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Меры профилактики заболеваний, вызываемых одноклеточными животными. </w:t>
      </w:r>
    </w:p>
    <w:p w14:paraId="797A18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Тип Кишечнополостные. </w:t>
      </w:r>
    </w:p>
    <w:p w14:paraId="5C006C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 </w:t>
      </w:r>
    </w:p>
    <w:p w14:paraId="17494E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червей. </w:t>
      </w:r>
    </w:p>
    <w:p w14:paraId="7260D8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Плоские черви, общая характеристика. Тип Круглые черви, общая характеристика. Тип </w:t>
      </w:r>
    </w:p>
    <w:p w14:paraId="0858D2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w:t>
      </w:r>
    </w:p>
    <w:p w14:paraId="5287E9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дождевых червей в почвообразовании. Происхождение червей. </w:t>
      </w:r>
    </w:p>
    <w:p w14:paraId="430469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Моллюски. </w:t>
      </w:r>
    </w:p>
    <w:p w14:paraId="1B5D60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Моллюски. Многообразие моллюсков. Происхождение моллюсков и их значение в природе и жизни человека. </w:t>
      </w:r>
    </w:p>
    <w:p w14:paraId="68446C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Членистоногие. </w:t>
      </w:r>
    </w:p>
    <w:p w14:paraId="23F7AE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Членистоногие. Среды жизни. Происхождение членистоногих. Охрана членистоногих. </w:t>
      </w:r>
    </w:p>
    <w:p w14:paraId="6FEF4E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14:paraId="4A99EB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14:paraId="0DFDCF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w:t>
      </w:r>
    </w:p>
    <w:p w14:paraId="5D0D3B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 </w:t>
      </w:r>
    </w:p>
    <w:p w14:paraId="5F9DA4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Хордовые. </w:t>
      </w:r>
    </w:p>
    <w:p w14:paraId="3DC453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14:paraId="2FB996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w:t>
      </w:r>
    </w:p>
    <w:p w14:paraId="7DD4B8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14:paraId="64B2B19D" w14:textId="77777777" w:rsidR="007566C8" w:rsidRPr="003B4EB9" w:rsidRDefault="007566C8" w:rsidP="0034019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14:paraId="3654B3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w:t>
      </w:r>
    </w:p>
    <w:p w14:paraId="6A73F2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птиц. Сезонные явления в жизни птиц. Экологические группы птиц. </w:t>
      </w:r>
    </w:p>
    <w:p w14:paraId="7D2A0D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Происхождение птиц. Значение птиц в природе и жизни человека. Охрана птиц. Птицеводство. </w:t>
      </w:r>
    </w:p>
    <w:p w14:paraId="515ACF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Домашние птицы, приемы выращивания и ухода за птицами. </w:t>
      </w:r>
    </w:p>
    <w:p w14:paraId="23E9A4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p>
    <w:p w14:paraId="554684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Органы полости тела. Нервная система и поведение млекопитающих, рассудочное поведение. </w:t>
      </w:r>
    </w:p>
    <w:p w14:paraId="0D4A62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p>
    <w:p w14:paraId="79AB2D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Экологические группы млекопитающих. Сезонные явления в жизни млекопитающих. </w:t>
      </w:r>
    </w:p>
    <w:p w14:paraId="36FD3A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14:paraId="2BA9DC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птиц и млекопитающих родного края. </w:t>
      </w:r>
    </w:p>
    <w:p w14:paraId="2E6E56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его здоровье. </w:t>
      </w:r>
    </w:p>
    <w:p w14:paraId="59F359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в науки о человеке. </w:t>
      </w:r>
    </w:p>
    <w:p w14:paraId="67CE42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14:paraId="6EDCDA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свойства организма человека. </w:t>
      </w:r>
    </w:p>
    <w:p w14:paraId="29C82B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7F41CF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Нейрогуморальная регуляция функций организма. </w:t>
      </w:r>
    </w:p>
    <w:p w14:paraId="1AB472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Регуляция функций организма, способы регуляции. Механизмы регуляции функций. </w:t>
      </w:r>
    </w:p>
    <w:p w14:paraId="17A2B4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w:t>
      </w:r>
    </w:p>
    <w:p w14:paraId="57FDC9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 </w:t>
      </w:r>
    </w:p>
    <w:p w14:paraId="3E3853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14:paraId="11DCBE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Опора и движение. </w:t>
      </w:r>
    </w:p>
    <w:p w14:paraId="5C728E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14:paraId="31C8DF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Кровь и кровообращение. </w:t>
      </w:r>
    </w:p>
    <w:p w14:paraId="023AF9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p>
    <w:p w14:paraId="2B74EA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w:t>
      </w:r>
    </w:p>
    <w:p w14:paraId="3F6211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w:t>
      </w:r>
    </w:p>
    <w:p w14:paraId="303C98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Профилактика сердечно-сосудистых заболеваний. Виды кровотечений, приемы оказания первой помощи при кровотечениях. </w:t>
      </w:r>
    </w:p>
    <w:p w14:paraId="1FA974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Дыхание. </w:t>
      </w:r>
    </w:p>
    <w:p w14:paraId="42D864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14:paraId="0292DA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Пищеварение. </w:t>
      </w:r>
    </w:p>
    <w:p w14:paraId="56CB01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450CD1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Обмен веществ и энергии. </w:t>
      </w:r>
    </w:p>
    <w:p w14:paraId="17D1B3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62DE06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Поддержание температуры тела. Терморегуляция при разных условиях среды. Покровы тела. </w:t>
      </w:r>
    </w:p>
    <w:p w14:paraId="7AAF91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14:paraId="3C5E0F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Выделение. </w:t>
      </w:r>
    </w:p>
    <w:p w14:paraId="7F751F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4B38C7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w:t>
      </w:r>
    </w:p>
    <w:p w14:paraId="5C3A0E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Половая система: строение и функции. Оплодотворение и внутриутробное развитие. Роды. </w:t>
      </w:r>
    </w:p>
    <w:p w14:paraId="3A5796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Рост и развитие ребенка. Половое созревание. Наследование признаков у человека. </w:t>
      </w:r>
    </w:p>
    <w:p w14:paraId="4D2A5C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14:paraId="6D1D0E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Сенсорные системы (анализаторы). </w:t>
      </w:r>
    </w:p>
    <w:p w14:paraId="0EC3B8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w:t>
      </w:r>
    </w:p>
    <w:p w14:paraId="059AFC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Гигиена слуха. Органы равновесия, мышечного чувства, осязания, обоняния и вкуса. </w:t>
      </w:r>
    </w:p>
    <w:p w14:paraId="25DB32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сенсорных систем. Влияние экологических факторов на органы чувств. </w:t>
      </w:r>
    </w:p>
    <w:p w14:paraId="653C0C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Высшая нервная деятельность. </w:t>
      </w:r>
    </w:p>
    <w:p w14:paraId="4BB2A3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Высшая нервная деятельность человека, работы И. М. Сеченова, И. П. Павлова, А. А. Ухтомского и П. К. Анохина. Безусловные и условные рефлексы, их значение. </w:t>
      </w:r>
    </w:p>
    <w:p w14:paraId="1F24FE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Познавательная деятельность мозга. Эмоции, память, мышление, речь. Сон и бодрствование. </w:t>
      </w:r>
    </w:p>
    <w:p w14:paraId="693940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 </w:t>
      </w:r>
    </w:p>
    <w:p w14:paraId="545BE6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человека и его охрана. </w:t>
      </w:r>
    </w:p>
    <w:p w14:paraId="649F0A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w:t>
      </w:r>
    </w:p>
    <w:p w14:paraId="4455C0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14:paraId="28BB67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окружающая среда. Значение окружающей среды как источника веществ и </w:t>
      </w:r>
    </w:p>
    <w:p w14:paraId="388446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4593D4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биологические закономерности. </w:t>
      </w:r>
    </w:p>
    <w:p w14:paraId="534983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как наука. </w:t>
      </w:r>
    </w:p>
    <w:p w14:paraId="463997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Научные методы изучения, применяемые в биологии: наблюдение, описание, эксперимент. </w:t>
      </w:r>
    </w:p>
    <w:p w14:paraId="2A7FBB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w:t>
      </w:r>
    </w:p>
    <w:p w14:paraId="014814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живых природных объектов. </w:t>
      </w:r>
    </w:p>
    <w:p w14:paraId="45487D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w:t>
      </w:r>
    </w:p>
    <w:p w14:paraId="090CE8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w:t>
      </w:r>
    </w:p>
    <w:p w14:paraId="4F32BD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w:t>
      </w:r>
    </w:p>
    <w:p w14:paraId="68AF77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 </w:t>
      </w:r>
    </w:p>
    <w:p w14:paraId="2E9B00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ирегуляция функций, движение и опора у растений и животных. Рост и развитие организмов. </w:t>
      </w:r>
    </w:p>
    <w:p w14:paraId="0B5CBB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Бесполое и половое размножение. Половые клетки. Оплодотворение. </w:t>
      </w:r>
    </w:p>
    <w:p w14:paraId="7F8759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14:paraId="068B88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 </w:t>
      </w:r>
    </w:p>
    <w:p w14:paraId="320BD6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0B3C1E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Экосистемы. </w:t>
      </w:r>
    </w:p>
    <w:p w14:paraId="1C5915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p>
    <w:p w14:paraId="209B1F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Круговорот веществ и поток энергии в биогеоценозах. Биосфера – глобальная экосистема. </w:t>
      </w:r>
    </w:p>
    <w:p w14:paraId="7A0315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14:paraId="634D8F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«Живые </w:t>
      </w:r>
    </w:p>
    <w:p w14:paraId="3183B0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организмы»: </w:t>
      </w:r>
    </w:p>
    <w:p w14:paraId="242438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устройства увеличительных приборов и правил работы с ними; </w:t>
      </w:r>
    </w:p>
    <w:p w14:paraId="1C9534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Приготовление микропрепарата кожицы чешуи лука (мякоти плода томата); </w:t>
      </w:r>
    </w:p>
    <w:p w14:paraId="230E74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Изучение органов цветкового растения; </w:t>
      </w:r>
    </w:p>
    <w:p w14:paraId="7C9418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Изучение строения позвоночного животного; </w:t>
      </w:r>
    </w:p>
    <w:p w14:paraId="5885E0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Выявление передвижение воды и минеральных веществ в растении; </w:t>
      </w:r>
    </w:p>
    <w:p w14:paraId="23037B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Изучение строения семян однодольных и двудольных растений; </w:t>
      </w:r>
    </w:p>
    <w:p w14:paraId="579948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Изучение строения водорослей; </w:t>
      </w:r>
    </w:p>
    <w:p w14:paraId="2E8EEB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Изучение внешнего строения мхов (на местных видах); </w:t>
      </w:r>
    </w:p>
    <w:p w14:paraId="3BDF65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Изучение внешнего строения папоротника (хвоща); </w:t>
      </w:r>
    </w:p>
    <w:p w14:paraId="043454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Изучение внешнего строения хвои, шишек и семян голосеменных растений; </w:t>
      </w:r>
    </w:p>
    <w:p w14:paraId="668F16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Изучение внешнего строения покрытосеменных растений; </w:t>
      </w:r>
    </w:p>
    <w:p w14:paraId="1A5A1F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Определение признаков класса в строении растений; </w:t>
      </w:r>
    </w:p>
    <w:p w14:paraId="0E6F3F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Определение до рода или вида нескольких травянистых растений одного-двух </w:t>
      </w:r>
    </w:p>
    <w:p w14:paraId="5CE35D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семейств; </w:t>
      </w:r>
    </w:p>
    <w:p w14:paraId="1989AE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Изучение строения плесневых грибов; </w:t>
      </w:r>
    </w:p>
    <w:p w14:paraId="5209F6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Вегетативное размножение комнатных растений; </w:t>
      </w:r>
    </w:p>
    <w:p w14:paraId="63310C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Изучение строения и передвижения одноклеточных животных; </w:t>
      </w:r>
    </w:p>
    <w:p w14:paraId="6BBFBB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Изучение внешнего строения дождевого червя, наблюдение за его передвижением и </w:t>
      </w:r>
    </w:p>
    <w:p w14:paraId="358C3D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реакциями на раздражения; </w:t>
      </w:r>
    </w:p>
    <w:p w14:paraId="60228F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18. Изучение строения раковин моллюсков; </w:t>
      </w:r>
    </w:p>
    <w:p w14:paraId="28EE11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19. Изучение внешнего строения насекомого; </w:t>
      </w:r>
    </w:p>
    <w:p w14:paraId="502CA8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20. Изучение типов развития насекомых; </w:t>
      </w:r>
    </w:p>
    <w:p w14:paraId="5C4653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21. Изучение внешнего строения и передвижения рыб; </w:t>
      </w:r>
    </w:p>
    <w:p w14:paraId="10EE45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22. Изучение внешнего строения и перьевого покрова птиц; </w:t>
      </w:r>
    </w:p>
    <w:p w14:paraId="1FF265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23. Изучение внешнего строения, скелета и зубной системы млекопитающих. </w:t>
      </w:r>
    </w:p>
    <w:p w14:paraId="312B6B9C" w14:textId="77777777" w:rsidR="007566C8" w:rsidRPr="003B4EB9" w:rsidRDefault="007566C8" w:rsidP="00E4302D">
      <w:pPr>
        <w:spacing w:after="0" w:line="240" w:lineRule="auto"/>
        <w:ind w:firstLine="567"/>
        <w:jc w:val="both"/>
        <w:rPr>
          <w:rFonts w:ascii="Times New Roman" w:hAnsi="Times New Roman"/>
          <w:sz w:val="24"/>
          <w:szCs w:val="24"/>
        </w:rPr>
      </w:pPr>
    </w:p>
    <w:p w14:paraId="69CC10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экскурсий по разделу «Живые организмы»: </w:t>
      </w:r>
    </w:p>
    <w:p w14:paraId="5499F8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Многообразие животных; </w:t>
      </w:r>
    </w:p>
    <w:p w14:paraId="31D26B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Осенние (зимние, весенние) явления в жизни растений и животных; </w:t>
      </w:r>
    </w:p>
    <w:p w14:paraId="70668A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Разнообразие и роль членистоногих в природе родного края; </w:t>
      </w:r>
    </w:p>
    <w:p w14:paraId="28D15D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Разнообразие птиц и млекопитающих местности проживания (экскурсия в природу, </w:t>
      </w:r>
    </w:p>
    <w:p w14:paraId="02F3A1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зоопарк или музей). </w:t>
      </w:r>
    </w:p>
    <w:p w14:paraId="5792A30A" w14:textId="77777777" w:rsidR="007566C8" w:rsidRPr="003B4EB9" w:rsidRDefault="007566C8" w:rsidP="00E4302D">
      <w:pPr>
        <w:spacing w:after="0" w:line="240" w:lineRule="auto"/>
        <w:ind w:firstLine="567"/>
        <w:jc w:val="both"/>
        <w:rPr>
          <w:rFonts w:ascii="Times New Roman" w:hAnsi="Times New Roman"/>
          <w:sz w:val="24"/>
          <w:szCs w:val="24"/>
        </w:rPr>
      </w:pPr>
    </w:p>
    <w:p w14:paraId="2F859C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«Человек и его </w:t>
      </w:r>
    </w:p>
    <w:p w14:paraId="33D605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w:t>
      </w:r>
    </w:p>
    <w:p w14:paraId="34A4CB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Выявление особенностей строения клеток разных тканей; </w:t>
      </w:r>
    </w:p>
    <w:p w14:paraId="311E53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Изучение строения головного мозга; </w:t>
      </w:r>
    </w:p>
    <w:p w14:paraId="736C68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Выявление особенностей строения позвонков; </w:t>
      </w:r>
    </w:p>
    <w:p w14:paraId="20F22E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Выявление нарушения осанки и наличия плоскостопия; </w:t>
      </w:r>
    </w:p>
    <w:p w14:paraId="05E149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Сравнение микроскопического строения крови человека и лягушки; </w:t>
      </w:r>
    </w:p>
    <w:p w14:paraId="2ECB1B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Подсчет пульса в разных условиях. Измерение артериального давления; </w:t>
      </w:r>
    </w:p>
    <w:p w14:paraId="40DDED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жизненной емкости легких. Дыхательные движения. </w:t>
      </w:r>
    </w:p>
    <w:p w14:paraId="1CDC00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Изучение строения и работы органа зрения. </w:t>
      </w:r>
    </w:p>
    <w:p w14:paraId="3F1BC7C8" w14:textId="77777777" w:rsidR="007566C8" w:rsidRPr="003B4EB9" w:rsidRDefault="007566C8" w:rsidP="00E4302D">
      <w:pPr>
        <w:spacing w:after="0" w:line="240" w:lineRule="auto"/>
        <w:ind w:firstLine="567"/>
        <w:jc w:val="both"/>
        <w:rPr>
          <w:rFonts w:ascii="Times New Roman" w:hAnsi="Times New Roman"/>
          <w:sz w:val="24"/>
          <w:szCs w:val="24"/>
        </w:rPr>
      </w:pPr>
    </w:p>
    <w:p w14:paraId="27CC15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w:t>
      </w:r>
    </w:p>
    <w:p w14:paraId="5B4F91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«Общебиологические закономерности»: </w:t>
      </w:r>
    </w:p>
    <w:p w14:paraId="168ABA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клеток и тканей растений и животных на готовых микропрепаратах; </w:t>
      </w:r>
    </w:p>
    <w:p w14:paraId="6332A0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Выявление изменчивости организмов; </w:t>
      </w:r>
    </w:p>
    <w:p w14:paraId="28376B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Выявление приспособлений у организмов к среде обитания (на конкретных </w:t>
      </w:r>
    </w:p>
    <w:p w14:paraId="712AFF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примерах). </w:t>
      </w:r>
    </w:p>
    <w:p w14:paraId="198B4832" w14:textId="77777777" w:rsidR="007566C8" w:rsidRPr="003B4EB9" w:rsidRDefault="007566C8" w:rsidP="00E4302D">
      <w:pPr>
        <w:spacing w:after="0" w:line="240" w:lineRule="auto"/>
        <w:ind w:firstLine="567"/>
        <w:jc w:val="both"/>
        <w:rPr>
          <w:rFonts w:ascii="Times New Roman" w:hAnsi="Times New Roman"/>
          <w:sz w:val="24"/>
          <w:szCs w:val="24"/>
        </w:rPr>
      </w:pPr>
    </w:p>
    <w:p w14:paraId="0F5D75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экскурсий по разделу «Общебиологические закономерности»: </w:t>
      </w:r>
    </w:p>
    <w:p w14:paraId="0F720A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и описание экосистемы своей местности. </w:t>
      </w:r>
    </w:p>
    <w:p w14:paraId="24FBE1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Многообразие живых организмов (на примере парка или природного участка). </w:t>
      </w:r>
    </w:p>
    <w:p w14:paraId="6E18A7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Естественный отбор - движущая сила эволюции. </w:t>
      </w:r>
    </w:p>
    <w:p w14:paraId="42D46EDB" w14:textId="77777777" w:rsidR="007566C8" w:rsidRPr="003B4EB9" w:rsidRDefault="007566C8" w:rsidP="00E4302D">
      <w:pPr>
        <w:spacing w:after="0" w:line="240" w:lineRule="auto"/>
        <w:ind w:firstLine="567"/>
        <w:jc w:val="both"/>
        <w:rPr>
          <w:rFonts w:ascii="Times New Roman" w:hAnsi="Times New Roman"/>
          <w:sz w:val="24"/>
          <w:szCs w:val="24"/>
        </w:rPr>
      </w:pPr>
    </w:p>
    <w:p w14:paraId="6AAD9B1A"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2.2.2.12. Химия </w:t>
      </w:r>
    </w:p>
    <w:p w14:paraId="21242298" w14:textId="77777777" w:rsidR="007566C8" w:rsidRPr="003B4EB9" w:rsidRDefault="007566C8" w:rsidP="00E4302D">
      <w:pPr>
        <w:spacing w:after="0" w:line="240" w:lineRule="auto"/>
        <w:ind w:firstLine="567"/>
        <w:jc w:val="both"/>
        <w:rPr>
          <w:rFonts w:ascii="Times New Roman" w:hAnsi="Times New Roman"/>
          <w:sz w:val="24"/>
          <w:szCs w:val="24"/>
        </w:rPr>
      </w:pPr>
    </w:p>
    <w:p w14:paraId="024FD5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4BB0C1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56FE71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14:paraId="7A676B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C8C16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554923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14:paraId="71EA1C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14:paraId="3D62C1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14:paraId="10ADC17A" w14:textId="77777777" w:rsidR="007566C8" w:rsidRPr="003B4EB9" w:rsidRDefault="007566C8" w:rsidP="00E4302D">
      <w:pPr>
        <w:spacing w:after="0" w:line="240" w:lineRule="auto"/>
        <w:ind w:firstLine="567"/>
        <w:jc w:val="both"/>
        <w:rPr>
          <w:rFonts w:ascii="Times New Roman" w:hAnsi="Times New Roman"/>
          <w:sz w:val="24"/>
          <w:szCs w:val="24"/>
        </w:rPr>
      </w:pPr>
    </w:p>
    <w:p w14:paraId="74E429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химические понятия </w:t>
      </w:r>
    </w:p>
    <w:p w14:paraId="70249E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w:t>
      </w:r>
    </w:p>
    <w:p w14:paraId="47DE86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w:t>
      </w:r>
      <w:r w:rsidRPr="003B4EB9">
        <w:rPr>
          <w:rFonts w:ascii="Times New Roman" w:hAnsi="Times New Roman"/>
          <w:sz w:val="24"/>
          <w:szCs w:val="24"/>
        </w:rPr>
        <w:lastRenderedPageBreak/>
        <w:t xml:space="preserve">Условия и признаки протекания химических реакций. Моль – единица количества вещества. Молярная масса. </w:t>
      </w:r>
    </w:p>
    <w:p w14:paraId="3ED315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Кислород. Водород </w:t>
      </w:r>
    </w:p>
    <w:p w14:paraId="42EEE3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w:t>
      </w:r>
    </w:p>
    <w:p w14:paraId="61A4C7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Молярный объем газов. Качественные реакции на газообразные вещества (кислород, водород). </w:t>
      </w:r>
    </w:p>
    <w:p w14:paraId="098EBE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Объемные отношения газов при химических реакциях. </w:t>
      </w:r>
    </w:p>
    <w:p w14:paraId="443A99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Вода. Растворы </w:t>
      </w:r>
    </w:p>
    <w:p w14:paraId="173143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Вода в природе. Круговорот воды в природе. Физические и химические свойства воды. </w:t>
      </w:r>
    </w:p>
    <w:p w14:paraId="58064D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Растворы. Растворимость веществ в воде. Концентрация растворов. Массовая доля растворенного вещества в растворе. </w:t>
      </w:r>
    </w:p>
    <w:p w14:paraId="04CF99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классы неорганических соединений </w:t>
      </w:r>
    </w:p>
    <w:p w14:paraId="2B455A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w:t>
      </w:r>
    </w:p>
    <w:p w14:paraId="1E9F77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66A56B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атома. Периодический закон и периодическая система химических элементов Д.И. Менделеева </w:t>
      </w:r>
    </w:p>
    <w:p w14:paraId="731838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атома: ядро, энергетический уровень. Состав ядра атома: протоны, нейтроны. </w:t>
      </w:r>
    </w:p>
    <w:p w14:paraId="0333CE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14:paraId="757DC6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веществ. Химическая связь </w:t>
      </w:r>
    </w:p>
    <w:p w14:paraId="752C39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14:paraId="3CACC4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Химические реакции </w:t>
      </w:r>
    </w:p>
    <w:p w14:paraId="4B091C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w:t>
      </w:r>
    </w:p>
    <w:p w14:paraId="378D34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w:t>
      </w:r>
    </w:p>
    <w:p w14:paraId="3F2C21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1B01AD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Неметаллы IV – VII групп и их соединения </w:t>
      </w:r>
    </w:p>
    <w:p w14:paraId="2A5FDA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неметаллов в периодической системе химических элементов Д.И. Менделеева. </w:t>
      </w:r>
    </w:p>
    <w:p w14:paraId="3A51E6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w:t>
      </w:r>
    </w:p>
    <w:p w14:paraId="730336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14:paraId="5D5378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Металлы и их соединения </w:t>
      </w:r>
    </w:p>
    <w:p w14:paraId="663C37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металлов в периодической системе химических элементов Д.И. Менделеева. </w:t>
      </w:r>
    </w:p>
    <w:p w14:paraId="2F268B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74C30E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сведения об органических веществах </w:t>
      </w:r>
    </w:p>
    <w:p w14:paraId="7A163C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 </w:t>
      </w:r>
    </w:p>
    <w:p w14:paraId="422411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расчетных задач: </w:t>
      </w:r>
    </w:p>
    <w:p w14:paraId="7CC8A6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Вычисление массовой доли химического элемента по формуле соединения. </w:t>
      </w:r>
    </w:p>
    <w:p w14:paraId="38AB0A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Установление простейшей формулы вещества по массовым долям химических элементов. </w:t>
      </w:r>
    </w:p>
    <w:p w14:paraId="14AB8F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Вычисления по химическим уравнениям количества, объема, массы вещества по </w:t>
      </w:r>
    </w:p>
    <w:p w14:paraId="14B196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количеству, объему, массе реагентов или продуктов реакции. </w:t>
      </w:r>
    </w:p>
    <w:p w14:paraId="7BECB6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Расчет массовой доли растворенного вещества в растворе. </w:t>
      </w:r>
    </w:p>
    <w:p w14:paraId="432E5454" w14:textId="77777777" w:rsidR="007566C8" w:rsidRPr="003B4EB9" w:rsidRDefault="007566C8" w:rsidP="00E4302D">
      <w:pPr>
        <w:spacing w:after="0" w:line="240" w:lineRule="auto"/>
        <w:ind w:firstLine="567"/>
        <w:jc w:val="both"/>
        <w:rPr>
          <w:rFonts w:ascii="Times New Roman" w:hAnsi="Times New Roman"/>
          <w:sz w:val="24"/>
          <w:szCs w:val="24"/>
        </w:rPr>
      </w:pPr>
    </w:p>
    <w:p w14:paraId="636603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практических работ: </w:t>
      </w:r>
    </w:p>
    <w:p w14:paraId="5BA67E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Лабораторное оборудование и приемы обращения с ним. Правила безопасной </w:t>
      </w:r>
    </w:p>
    <w:p w14:paraId="1D49F9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работы в химической лаборатории. </w:t>
      </w:r>
    </w:p>
    <w:p w14:paraId="39E302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Очистка загрязненной поваренной соли. </w:t>
      </w:r>
    </w:p>
    <w:p w14:paraId="54ED09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Признаки протекания химических реакций. </w:t>
      </w:r>
    </w:p>
    <w:p w14:paraId="248952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Получение кислорода и изучение его свойств. </w:t>
      </w:r>
    </w:p>
    <w:p w14:paraId="4321F4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Получение водорода и изучение его свойств. </w:t>
      </w:r>
    </w:p>
    <w:p w14:paraId="08B31A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Приготовление растворов с определенной массовой долей растворенного вещества. </w:t>
      </w:r>
    </w:p>
    <w:p w14:paraId="5A0058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Решение экспериментальных задач по теме «Основные классы неорганических </w:t>
      </w:r>
    </w:p>
    <w:p w14:paraId="5A4C9E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соединений». </w:t>
      </w:r>
    </w:p>
    <w:p w14:paraId="4859D2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Реакции ионного обмена. </w:t>
      </w:r>
    </w:p>
    <w:p w14:paraId="38EA02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Качественные реакции на ионы в растворе. </w:t>
      </w:r>
    </w:p>
    <w:p w14:paraId="04643D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Получение аммиака и изучение его свойств. </w:t>
      </w:r>
    </w:p>
    <w:p w14:paraId="14897D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Получение углекислого газа и изучение его свойств. </w:t>
      </w:r>
    </w:p>
    <w:p w14:paraId="79AAA8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Решение экспериментальных задач по теме «Неметаллы IV – VII групп и их </w:t>
      </w:r>
    </w:p>
    <w:p w14:paraId="2303071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соединений». </w:t>
      </w:r>
    </w:p>
    <w:p w14:paraId="4632D1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Решение экспериментальных задач по теме «Металлы и их соединения». </w:t>
      </w:r>
    </w:p>
    <w:p w14:paraId="269DAE72" w14:textId="77777777" w:rsidR="007566C8" w:rsidRPr="003B4EB9" w:rsidRDefault="007566C8" w:rsidP="00E4302D">
      <w:pPr>
        <w:spacing w:after="0" w:line="240" w:lineRule="auto"/>
        <w:ind w:firstLine="567"/>
        <w:jc w:val="both"/>
        <w:rPr>
          <w:rFonts w:ascii="Times New Roman" w:hAnsi="Times New Roman"/>
          <w:i/>
          <w:sz w:val="24"/>
          <w:szCs w:val="24"/>
        </w:rPr>
      </w:pPr>
    </w:p>
    <w:p w14:paraId="0A3A02F1"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2.2.2.13. Изобразительное искусство </w:t>
      </w:r>
    </w:p>
    <w:p w14:paraId="6E8F7B84" w14:textId="77777777" w:rsidR="007566C8" w:rsidRPr="003B4EB9" w:rsidRDefault="007566C8" w:rsidP="00E4302D">
      <w:pPr>
        <w:spacing w:after="0" w:line="240" w:lineRule="auto"/>
        <w:ind w:firstLine="567"/>
        <w:jc w:val="both"/>
        <w:rPr>
          <w:rFonts w:ascii="Times New Roman" w:hAnsi="Times New Roman"/>
          <w:sz w:val="24"/>
          <w:szCs w:val="24"/>
        </w:rPr>
      </w:pPr>
    </w:p>
    <w:p w14:paraId="118257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507641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14:paraId="63AB70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14:paraId="430CE4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программу включены следующие основные виды художественно-творческой деятельности: </w:t>
      </w:r>
    </w:p>
    <w:p w14:paraId="60B705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ценностно-ориентационная и коммуникативная деятельность; </w:t>
      </w:r>
    </w:p>
    <w:p w14:paraId="6849C3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изобразительная деятельность (основы художественного изображения); </w:t>
      </w:r>
    </w:p>
    <w:p w14:paraId="70D72D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декоративно-прикладная деятельность (основы народного и декоративно-прикладного искусства); </w:t>
      </w:r>
    </w:p>
    <w:p w14:paraId="0A050B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художественно-конструкторская деятельность (элементы дизайна и архитектуры); </w:t>
      </w:r>
    </w:p>
    <w:p w14:paraId="7EA3B5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художественно-творческая деятельность на основе синтеза искусств. </w:t>
      </w:r>
    </w:p>
    <w:p w14:paraId="697DC3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14:paraId="18B2B6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14:paraId="1AFF09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14:paraId="4516D2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14:paraId="17A309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художественное творчество – неиссякаемый источник самобытной красоты </w:t>
      </w:r>
    </w:p>
    <w:p w14:paraId="649D13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Солярные знаки (декоративное изображение и их условно-символический характер). </w:t>
      </w:r>
    </w:p>
    <w:p w14:paraId="790B82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образы в народном творчестве. Русская изба: единство конструкции и декора. </w:t>
      </w:r>
    </w:p>
    <w:p w14:paraId="49AA46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w:t>
      </w:r>
    </w:p>
    <w:p w14:paraId="246D6F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Различие национальных особенностей русского орнамента и орнаментов других народов России. </w:t>
      </w:r>
    </w:p>
    <w:p w14:paraId="15695A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образы в народных игрушках (Дымковская игрушка, Филимоновская игрушка). </w:t>
      </w:r>
    </w:p>
    <w:p w14:paraId="05C121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5D39F4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изобразительного искусства и основы образного языка </w:t>
      </w:r>
    </w:p>
    <w:p w14:paraId="1368EC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w:t>
      </w:r>
    </w:p>
    <w:p w14:paraId="3B50FA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w:t>
      </w:r>
    </w:p>
    <w:p w14:paraId="2CA595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67633E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Понимание смысла деятельности художника </w:t>
      </w:r>
    </w:p>
    <w:p w14:paraId="654FB0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3D2A08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14:paraId="1085C0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Вечные темы и великие исторические события в искусстве </w:t>
      </w:r>
    </w:p>
    <w:p w14:paraId="7640C1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w:t>
      </w:r>
    </w:p>
    <w:p w14:paraId="2D416D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w:t>
      </w:r>
    </w:p>
    <w:p w14:paraId="42000D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14:paraId="170129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Конструктивное искусство: архитектура и дизайн </w:t>
      </w:r>
    </w:p>
    <w:p w14:paraId="22A6B5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w:t>
      </w:r>
    </w:p>
    <w:p w14:paraId="709433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w:t>
      </w:r>
    </w:p>
    <w:p w14:paraId="0078EE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3A6707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и архитектура России XI –XVII вв. </w:t>
      </w:r>
    </w:p>
    <w:p w14:paraId="1D9A8C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w:t>
      </w:r>
      <w:r w:rsidRPr="003B4EB9">
        <w:rPr>
          <w:rFonts w:ascii="Times New Roman" w:hAnsi="Times New Roman"/>
          <w:sz w:val="24"/>
          <w:szCs w:val="24"/>
        </w:rPr>
        <w:lastRenderedPageBreak/>
        <w:t xml:space="preserve">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14:paraId="4D1F8B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Искусство полиграфии </w:t>
      </w:r>
    </w:p>
    <w:p w14:paraId="4E29DD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14:paraId="3735FA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Стили, направления виды и жанры в русском изобразительном искусстве и архитектуре XVIII - XIX вв. </w:t>
      </w:r>
    </w:p>
    <w:p w14:paraId="2CDF32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w:t>
      </w:r>
    </w:p>
    <w:p w14:paraId="09A49F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14:paraId="0B99FA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Взаимосвязь истории искусства и истории человечества </w:t>
      </w:r>
    </w:p>
    <w:p w14:paraId="2D2B37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14:paraId="6DFDC6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в синтетических и экранных видах искусства и художественная фотография </w:t>
      </w:r>
    </w:p>
    <w:p w14:paraId="3BAD61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изображения в синтетических искусствах. Театральное искусство и художник. </w:t>
      </w:r>
    </w:p>
    <w:p w14:paraId="058CAE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w:t>
      </w:r>
    </w:p>
    <w:p w14:paraId="011673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p>
    <w:p w14:paraId="55690FDA" w14:textId="77777777" w:rsidR="007566C8" w:rsidRPr="003B4EB9" w:rsidRDefault="007566C8" w:rsidP="00E4302D">
      <w:pPr>
        <w:spacing w:after="0" w:line="240" w:lineRule="auto"/>
        <w:ind w:firstLine="567"/>
        <w:jc w:val="both"/>
        <w:rPr>
          <w:rFonts w:ascii="Times New Roman" w:hAnsi="Times New Roman"/>
          <w:i/>
          <w:sz w:val="24"/>
          <w:szCs w:val="24"/>
        </w:rPr>
      </w:pPr>
    </w:p>
    <w:p w14:paraId="3A91FB1C"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2.2.2.14. Музыка </w:t>
      </w:r>
    </w:p>
    <w:p w14:paraId="0D5B291B" w14:textId="77777777" w:rsidR="007566C8" w:rsidRPr="003B4EB9" w:rsidRDefault="007566C8" w:rsidP="00E4302D">
      <w:pPr>
        <w:spacing w:after="0" w:line="240" w:lineRule="auto"/>
        <w:ind w:firstLine="567"/>
        <w:jc w:val="both"/>
        <w:rPr>
          <w:rFonts w:ascii="Times New Roman" w:hAnsi="Times New Roman"/>
          <w:sz w:val="24"/>
          <w:szCs w:val="24"/>
        </w:rPr>
      </w:pPr>
    </w:p>
    <w:p w14:paraId="7D44B2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w:t>
      </w:r>
      <w:r w:rsidRPr="003B4EB9">
        <w:rPr>
          <w:rFonts w:ascii="Times New Roman" w:hAnsi="Times New Roman"/>
          <w:sz w:val="24"/>
          <w:szCs w:val="24"/>
        </w:rPr>
        <w:lastRenderedPageBreak/>
        <w:t xml:space="preserve">деятельности, овладение практическими умениями и навыками в различных видах музыкально-творческой деятельности. </w:t>
      </w:r>
    </w:p>
    <w:p w14:paraId="4F873D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предмета «Музыка» направлено на: </w:t>
      </w:r>
    </w:p>
    <w:p w14:paraId="1249DA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14:paraId="364A5F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14:paraId="5E4627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14:paraId="447677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эстетическому освоению мира, способности оценивать произведения искусства по законам гармонии и красоты; </w:t>
      </w:r>
    </w:p>
    <w:p w14:paraId="0FC12F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14:paraId="015265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14:paraId="510A87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14:paraId="1C0999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14:paraId="375090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Музыка как вид искусства </w:t>
      </w:r>
    </w:p>
    <w:p w14:paraId="28B1CE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w:t>
      </w:r>
    </w:p>
    <w:p w14:paraId="485E51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14:paraId="6572C8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музыкальное творчество </w:t>
      </w:r>
    </w:p>
    <w:p w14:paraId="7F8A83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p>
    <w:p w14:paraId="7FEB29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14:paraId="7BA39A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Русская музыка от эпохи средневековья до рубежа XIX-ХХ вв. </w:t>
      </w:r>
    </w:p>
    <w:p w14:paraId="4E7B02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w:t>
      </w:r>
    </w:p>
    <w:p w14:paraId="602001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14:paraId="46E281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музыка от эпохи средневековья до рубежа XIХ-XХ вв. </w:t>
      </w:r>
    </w:p>
    <w:p w14:paraId="7A7C63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w:t>
      </w:r>
    </w:p>
    <w:p w14:paraId="11123D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 Бах – выдающийся музыкант эпохи Барокко. Венская классическая школа (Й. Гайдн,</w:t>
      </w:r>
    </w:p>
    <w:p w14:paraId="03BC56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w:t>
      </w:r>
    </w:p>
    <w:p w14:paraId="6B407A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 </w:t>
      </w:r>
    </w:p>
    <w:p w14:paraId="239C73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и зарубежная музыкальная культура XX в. </w:t>
      </w:r>
    </w:p>
    <w:p w14:paraId="440BD8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w:t>
      </w:r>
    </w:p>
    <w:p w14:paraId="156A57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Мюзикл. Электронная музыка. Современные технологии записи и воспроизведения музыки. </w:t>
      </w:r>
    </w:p>
    <w:p w14:paraId="2BBB4C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Современная музыкальная жизнь </w:t>
      </w:r>
    </w:p>
    <w:p w14:paraId="4B6B0A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w:t>
      </w:r>
    </w:p>
    <w:p w14:paraId="648B2D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14:paraId="4A52C5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музыки в жизни человека </w:t>
      </w:r>
    </w:p>
    <w:p w14:paraId="6460C8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p>
    <w:p w14:paraId="6FF782C0" w14:textId="77777777" w:rsidR="007566C8" w:rsidRPr="003B4EB9" w:rsidRDefault="007566C8" w:rsidP="0034019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Преобразующая сила музыки как вида искусства. </w:t>
      </w:r>
    </w:p>
    <w:p w14:paraId="055FF3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14:paraId="4D195A56"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lastRenderedPageBreak/>
        <w:t xml:space="preserve">1. Ч. Айвз. «Космический пейзаж». </w:t>
      </w:r>
    </w:p>
    <w:p w14:paraId="60AB8509"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 Г. Аллегри. «Мизерере» («Помилуй»). </w:t>
      </w:r>
    </w:p>
    <w:p w14:paraId="2F1B8469"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 Американский народный блюз «Роллем Пит» и «Город Нью-Йорк» (обр. Дж. Сильвермена, перевод С. Болотина). </w:t>
      </w:r>
    </w:p>
    <w:p w14:paraId="4DB37753"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 Л. Армстронг. «Блюз Западной окраины». </w:t>
      </w:r>
    </w:p>
    <w:p w14:paraId="78F59A6B"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 Э. Артемьев. «Мозаика». </w:t>
      </w:r>
    </w:p>
    <w:p w14:paraId="0131F0F6"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 Фуга ре диез минор (ХТК, том .).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14:paraId="73F5CB08"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7. И. Бах-Ш. Гуно. «</w:t>
      </w:r>
      <w:r w:rsidRPr="003B4EB9">
        <w:rPr>
          <w:rFonts w:ascii="Times New Roman" w:hAnsi="Times New Roman"/>
          <w:sz w:val="24"/>
          <w:szCs w:val="24"/>
          <w:lang w:val="en-US"/>
        </w:rPr>
        <w:t>AveMaria</w:t>
      </w:r>
      <w:r w:rsidRPr="003B4EB9">
        <w:rPr>
          <w:rFonts w:ascii="Times New Roman" w:hAnsi="Times New Roman"/>
          <w:sz w:val="24"/>
          <w:szCs w:val="24"/>
        </w:rPr>
        <w:t xml:space="preserve">». </w:t>
      </w:r>
    </w:p>
    <w:p w14:paraId="377ADE8E"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 М. Березовский. Хоровой концерт «Не отвержи мене во время старости». </w:t>
      </w:r>
    </w:p>
    <w:p w14:paraId="7FB8BB22"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9. Л. Бернстайн. Мюзикл «Вестсайдская история» (песня Тони «Мария!», песня и танец девушек «Америка», дуэт Тони и Марии, сцена драки). </w:t>
      </w:r>
    </w:p>
    <w:p w14:paraId="6CF0077A"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10. Л. Бетховен. Симфония № 5. Соната № 7 (экспозиция . части). Соната № 8 («Патетическая»). Соната № 14 («Лунная»). Соната № 20 (.. часть, менуэт). Соната № 23 («Аппассионата»). Рондо-каприччио «Ярость по поводу утерянного гроша». Экосез ми бемоль мажор. Концерт № 4 для ф-но с орк. (фрагмент .. части). Музыка к трагедии И. Гете «Эгмонт» (Увертюра. Песня Клерхен). Шотландская песня «Верный Джонни». </w:t>
      </w:r>
    </w:p>
    <w:p w14:paraId="4F5BC489"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11. Ж. Бизе. Опера «Кармен» (фрагменты:</w:t>
      </w:r>
      <w:r w:rsidR="000F1A97">
        <w:rPr>
          <w:rFonts w:ascii="Times New Roman" w:hAnsi="Times New Roman"/>
          <w:sz w:val="24"/>
          <w:szCs w:val="24"/>
        </w:rPr>
        <w:t xml:space="preserve"> </w:t>
      </w:r>
      <w:r w:rsidRPr="003B4EB9">
        <w:rPr>
          <w:rFonts w:ascii="Times New Roman" w:hAnsi="Times New Roman"/>
          <w:sz w:val="24"/>
          <w:szCs w:val="24"/>
        </w:rPr>
        <w:t xml:space="preserve">Увертюра, Хабанера из I д., Сегедилья, Сцена гадания). </w:t>
      </w:r>
    </w:p>
    <w:p w14:paraId="0E8FA74C"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12.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3811B4D3"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13. А. Бородин. Квартет № 2 (Ноктюрн, III ч.). Симфония № 2 «Богатырская» (экспозиция, . ч.). Опера «Князь Игорь» (Хор из пролога «Солнцу красному слава!», Ария Князя Игоря из II д., Половецкая пляска с хором из II д., Плач Ярославны из IV д.). </w:t>
      </w:r>
    </w:p>
    <w:p w14:paraId="1A52CE8F"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14. Д. Бортнянский. Херувимская песня № 7. «Слава Отцу и Сыну и Святому Духу». </w:t>
      </w:r>
    </w:p>
    <w:p w14:paraId="75CAF77F"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15. Ж. Брель. Вальс. </w:t>
      </w:r>
    </w:p>
    <w:p w14:paraId="0685C225" w14:textId="77777777" w:rsidR="007566C8" w:rsidRPr="003B4EB9" w:rsidRDefault="007566C8" w:rsidP="00F1752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16. Дж. Верди. Опера «Риголетто» (Песенка Герцога, Финал). </w:t>
      </w:r>
    </w:p>
    <w:p w14:paraId="5475B46C"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17. А. Вивальди. Цикл концертов для скрипки соло, струнного квинтета, органа и чембало «Времена года» («Весна», «Зима»). </w:t>
      </w:r>
    </w:p>
    <w:p w14:paraId="429768CD"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18. Э. Вила Лобос. «Бразильская бахиана» № 5 (ария для сопрано и виолончелей). </w:t>
      </w:r>
    </w:p>
    <w:p w14:paraId="459C6AF2"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19. А. Варламов. «Горные вершины» (сл. М. Лермонтова). «Красный сарафан» (сл. Г. Цыганова). </w:t>
      </w:r>
    </w:p>
    <w:p w14:paraId="1CBFA407"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20.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14:paraId="7F045969"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21. Й. Гайдн. Симфония № 103 («С тремоло литавр»). I часть, IV часть. </w:t>
      </w:r>
    </w:p>
    <w:p w14:paraId="64E70C2D"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22. Г. Гендель. Пассакалия из сюиты соль минор. Хор «Аллилуйя» (№ 44) из оратории «Мессия». </w:t>
      </w:r>
    </w:p>
    <w:p w14:paraId="0ECAFE15"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23. Дж. Гершвин. Опера «Порги и Бесс» (Колыбельная Клары из I д., Песня Порги из II д., Дуэт Порги и Бесс из II д., Песенка Спортинг Лайфа из II д.). Концерт для ф-но с оркестром (. часть). Рапсодия в блюзовых тонах. «Любимый мой» (сл. А. Гершвина, русский текст Т. Сикорской). </w:t>
      </w:r>
    </w:p>
    <w:p w14:paraId="1C82160A"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24. М. Глинка. Опера «Иван Сусанин» (Рондо Антониды из I д., хор «Разгулялися, разливалися», романс Антониды, Полонез, Краковяк, Мазурка из II д., Песня Вани из </w:t>
      </w:r>
      <w:r w:rsidRPr="003B4EB9">
        <w:rPr>
          <w:rFonts w:ascii="Times New Roman" w:hAnsi="Times New Roman"/>
          <w:sz w:val="24"/>
          <w:szCs w:val="24"/>
        </w:rPr>
        <w:lastRenderedPageBreak/>
        <w:t xml:space="preserve">III .,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14:paraId="45945021"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25. М. Глинка-М. Балакирев. «Жаворонок» (фортепианная пьеса). </w:t>
      </w:r>
    </w:p>
    <w:p w14:paraId="65D2DB4D"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26. К. Глюк. Опера «Орфей и Эвридика» (хор «Струн золотых напев», Мелодия, Хор фурий). </w:t>
      </w:r>
    </w:p>
    <w:p w14:paraId="65340697"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27. Э. Григ. Музыка к драме Г. Ибсена «Пер Гюнт» (Песня Сольвейг, «Смерть Озе»). Соната для виолончели и фортепиано» (. часть). </w:t>
      </w:r>
    </w:p>
    <w:p w14:paraId="17EDC518"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28. А. Гурилев. «Домик-крошечка» (сл. С. Любецкого). «Вьется ласточка сизокрылая» (сл. Н. Грекова). «Колокольчик» (сл. И. Макарова). </w:t>
      </w:r>
    </w:p>
    <w:p w14:paraId="17AEF553"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29. К. Дебюсси. Ноктюрн «Празднества». «Бергамасская сюита» («Лунный свет»). Фортепианная сюита «Детский уголок» («Кукольный кэк-уок»). </w:t>
      </w:r>
    </w:p>
    <w:p w14:paraId="2E062F32"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30. Б. Дварионас. «Деревянная лошадка». </w:t>
      </w:r>
    </w:p>
    <w:p w14:paraId="3E4D53ED"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31. И. Дунаевский. Марш из к/ф «Веселые ребята» (сл. В. Лебедева-Кумача). Оперетта «Белая акация» (Вальс, Песня об Одессе, Выход Ларисы и семи кавалеров). </w:t>
      </w:r>
    </w:p>
    <w:p w14:paraId="37997EDE"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32. А. Журбин. Рок-опера «Орфей и Эвридика» (фрагменты по выбору учителя). </w:t>
      </w:r>
    </w:p>
    <w:p w14:paraId="16A4E756"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33. Знаменный распев. </w:t>
      </w:r>
    </w:p>
    <w:p w14:paraId="4F4B9C2B"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34.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14:paraId="22B2F3DE"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35. В. Калинников. Симфония № 1 (соль минор, I часть). </w:t>
      </w:r>
    </w:p>
    <w:p w14:paraId="464241BF"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36. К. Караев. Балет «Тропою грома» (Танец черных). </w:t>
      </w:r>
    </w:p>
    <w:p w14:paraId="76E11BC4" w14:textId="77777777" w:rsidR="007566C8" w:rsidRPr="003B4EB9" w:rsidRDefault="007566C8" w:rsidP="00764764">
      <w:pPr>
        <w:spacing w:after="0" w:line="240" w:lineRule="auto"/>
        <w:ind w:left="851" w:hanging="284"/>
        <w:jc w:val="both"/>
        <w:rPr>
          <w:rFonts w:ascii="Times New Roman" w:hAnsi="Times New Roman"/>
          <w:sz w:val="24"/>
          <w:szCs w:val="24"/>
          <w:lang w:val="en-US"/>
        </w:rPr>
      </w:pPr>
      <w:r w:rsidRPr="003B4EB9">
        <w:rPr>
          <w:rFonts w:ascii="Times New Roman" w:hAnsi="Times New Roman"/>
          <w:sz w:val="24"/>
          <w:szCs w:val="24"/>
          <w:lang w:val="en-US"/>
        </w:rPr>
        <w:t xml:space="preserve">37. </w:t>
      </w:r>
      <w:r w:rsidRPr="003B4EB9">
        <w:rPr>
          <w:rFonts w:ascii="Times New Roman" w:hAnsi="Times New Roman"/>
          <w:sz w:val="24"/>
          <w:szCs w:val="24"/>
        </w:rPr>
        <w:t>Д</w:t>
      </w:r>
      <w:r w:rsidRPr="003B4EB9">
        <w:rPr>
          <w:rFonts w:ascii="Times New Roman" w:hAnsi="Times New Roman"/>
          <w:sz w:val="24"/>
          <w:szCs w:val="24"/>
          <w:lang w:val="en-US"/>
        </w:rPr>
        <w:t xml:space="preserve">. </w:t>
      </w:r>
      <w:r w:rsidRPr="003B4EB9">
        <w:rPr>
          <w:rFonts w:ascii="Times New Roman" w:hAnsi="Times New Roman"/>
          <w:sz w:val="24"/>
          <w:szCs w:val="24"/>
        </w:rPr>
        <w:t>Каччини</w:t>
      </w:r>
      <w:r w:rsidRPr="003B4EB9">
        <w:rPr>
          <w:rFonts w:ascii="Times New Roman" w:hAnsi="Times New Roman"/>
          <w:sz w:val="24"/>
          <w:szCs w:val="24"/>
          <w:lang w:val="en-US"/>
        </w:rPr>
        <w:t xml:space="preserve">. «Ave Maria». </w:t>
      </w:r>
    </w:p>
    <w:p w14:paraId="34F3372C"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lang w:val="en-US"/>
        </w:rPr>
        <w:t xml:space="preserve">38. </w:t>
      </w:r>
      <w:r w:rsidRPr="003B4EB9">
        <w:rPr>
          <w:rFonts w:ascii="Times New Roman" w:hAnsi="Times New Roman"/>
          <w:sz w:val="24"/>
          <w:szCs w:val="24"/>
        </w:rPr>
        <w:t>В</w:t>
      </w:r>
      <w:r w:rsidRPr="003B4EB9">
        <w:rPr>
          <w:rFonts w:ascii="Times New Roman" w:hAnsi="Times New Roman"/>
          <w:sz w:val="24"/>
          <w:szCs w:val="24"/>
          <w:lang w:val="en-US"/>
        </w:rPr>
        <w:t xml:space="preserve">. </w:t>
      </w:r>
      <w:r w:rsidRPr="003B4EB9">
        <w:rPr>
          <w:rFonts w:ascii="Times New Roman" w:hAnsi="Times New Roman"/>
          <w:sz w:val="24"/>
          <w:szCs w:val="24"/>
        </w:rPr>
        <w:t>Кикта</w:t>
      </w:r>
      <w:r w:rsidRPr="003B4EB9">
        <w:rPr>
          <w:rFonts w:ascii="Times New Roman" w:hAnsi="Times New Roman"/>
          <w:sz w:val="24"/>
          <w:szCs w:val="24"/>
          <w:lang w:val="en-US"/>
        </w:rPr>
        <w:t xml:space="preserve">. </w:t>
      </w:r>
      <w:r w:rsidRPr="003B4EB9">
        <w:rPr>
          <w:rFonts w:ascii="Times New Roman" w:hAnsi="Times New Roman"/>
          <w:sz w:val="24"/>
          <w:szCs w:val="24"/>
        </w:rPr>
        <w:t xml:space="preserve">Фрески Софии Киевской (концертная симфония для арфы с оркестром) (фрагменты по усмотрению учителя). «Мой край тополиный» (сл. И. Векшегоновой). </w:t>
      </w:r>
    </w:p>
    <w:p w14:paraId="71986E52"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39. В. Лаурушас. «В путь». </w:t>
      </w:r>
    </w:p>
    <w:p w14:paraId="7FCD29BC"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40. Ф. Лист. Венгерская рапсодия № 2. Этюд Паганини (№ 6). </w:t>
      </w:r>
    </w:p>
    <w:p w14:paraId="7CC70B80"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41. И. Лученок. «Хатынь» (ст. Г. Петренко). </w:t>
      </w:r>
    </w:p>
    <w:p w14:paraId="7B113797"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42. А. Лядов. Кикимора (народное сказание для оркестра). </w:t>
      </w:r>
    </w:p>
    <w:p w14:paraId="5E8E9311"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43. Ф. Лэй. «История любви». </w:t>
      </w:r>
    </w:p>
    <w:p w14:paraId="1EACCCB8"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44. Мадригалы эпохи Возрождения. </w:t>
      </w:r>
    </w:p>
    <w:p w14:paraId="663664A4"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45. Р. де Лиль. «Марсельеза». </w:t>
      </w:r>
    </w:p>
    <w:p w14:paraId="4FBFD173"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46. А. Марчелло. Концерт для гобоя с оркестром ре минор (II часть, Адажио). </w:t>
      </w:r>
    </w:p>
    <w:p w14:paraId="0CD31BDF"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47. М. Матвеев. «Матушка, матушка, что во поле пыльно». </w:t>
      </w:r>
    </w:p>
    <w:p w14:paraId="19E0ED7D"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48. Д. Мийо. «Бразилейра». </w:t>
      </w:r>
    </w:p>
    <w:p w14:paraId="6503A614"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49. И. Морозов. Балет «Айболит» (фрагменты: Полечка, Морское плавание, Галоп). </w:t>
      </w:r>
    </w:p>
    <w:p w14:paraId="58074D04"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50. В. Моцарт. Фантазия для фортепиано до минор. Фантазия для фортепиано ре минор. Соната до мажор (эксп. . ч.). «Маленькая ночная серенада» (Рондо). Симфония № 40. Симфония № 41 (фрагмент .. ч.). Реквием («Dies ire», «Lacrimoza»). Соната № 11 (I, II, III ч.). Фрагменты из оперы «Волшебная флейта». Мотет «Ave, verum corpus». </w:t>
      </w:r>
    </w:p>
    <w:p w14:paraId="2B22870B"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51. М. Мусоргский. Опера «Борис Годунов» (Вступление, Песня Варлаама, Сцена смерти Бориса, сцена под Кромами). Опера «Хованщина» (Вступление, Пляска персидок). </w:t>
      </w:r>
    </w:p>
    <w:p w14:paraId="66A37CBF"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52. Н. Мясковский. Симфония № 6 (экспозиция финала). </w:t>
      </w:r>
    </w:p>
    <w:p w14:paraId="28F59DBB"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53. Народные музыкальные произведения России, народов РФ и стран мира по выбору образовательной организации. </w:t>
      </w:r>
    </w:p>
    <w:p w14:paraId="71B0C973"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54. Негритянский спиричуэл. </w:t>
      </w:r>
    </w:p>
    <w:p w14:paraId="262D3BA9"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55. М. Огинский. Полонез ре минор («Прощание с Родиной»). </w:t>
      </w:r>
    </w:p>
    <w:p w14:paraId="3056980A"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56. 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14:paraId="051382B7"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57. Дж. Перголези «Stabat mater» (фрагменты по выбору учителя). </w:t>
      </w:r>
    </w:p>
    <w:p w14:paraId="588A5A1B"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lastRenderedPageBreak/>
        <w:t xml:space="preserve">58. С. Прокофьев. Опера «Война и мир» (Ария Кутузова, Вальс). Соната № 2 (. ч.). Симфония № 1 («Классическая». . ч., ..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14:paraId="4EAF9D6B"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59. М. Равель. «Болеро». </w:t>
      </w:r>
    </w:p>
    <w:p w14:paraId="4236E305"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60. С. Рахманинов. Концерт № 2 для ф-но с оркестром (. часть). Концерт № 3 для ф-но с оркестром (.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14:paraId="4EB005CA"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61.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 д.), Сцена таяния Снегурочки «Люблю и таю» (.V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14:paraId="51DB0174"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62. А. Рубинштейн. Романс «Горные вершины» (ст. М. Лермонтова). </w:t>
      </w:r>
    </w:p>
    <w:p w14:paraId="59D3AEA2"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63. Ян Сибелиус. Музыка к пьесе А. Ярнефельта «Куолема» («Грустный вальс»). </w:t>
      </w:r>
    </w:p>
    <w:p w14:paraId="28DF617B"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64. П. Сигер «Песня о молоте». «Все преодолеем». </w:t>
      </w:r>
    </w:p>
    <w:p w14:paraId="1CAB835A"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65. Г. Свиридов. Кантата «Памяти С. Есенина» (..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14:paraId="7ADADB19"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66. А. Скрябин. Этюд № 12 (ре диез минор). Прелюдия № 4 (ми бемоль минор). </w:t>
      </w:r>
    </w:p>
    <w:p w14:paraId="39145242"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67. 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5BA47156"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68. М. Теодоракис «На побережье тайном». «Я – фронт». </w:t>
      </w:r>
    </w:p>
    <w:p w14:paraId="4E9CD565"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69. Б. Тищенко. Балет «Ярославна» (Плач Ярославны из ... действия, другие фрагменты по выбору учителя). </w:t>
      </w:r>
    </w:p>
    <w:p w14:paraId="71B365C5"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70. Э. Уэббер. Рок-опера «Иисус Христос – суперзвезда» (фрагменты по выбору учителя). Мюзикл «Кошки», либретто по Т. Элиоту (фрагменты по выбору учителя). </w:t>
      </w:r>
    </w:p>
    <w:p w14:paraId="0A542DDB"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71. А. Хачатурян. Балет «Гаянэ» (Танец с саблями, Колыбельная). Концерт для скрипки с оркестром (I ч., II ч., ... ч.). Музыка к драме М. Лермонтова «Маскарад» (Галоп, Вальс). </w:t>
      </w:r>
    </w:p>
    <w:p w14:paraId="5A6FE4A0"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72. К. Хачатурян. Балет «Чиполлино» (фрагменты). </w:t>
      </w:r>
    </w:p>
    <w:p w14:paraId="11A2C590"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73. Т. Хренников. Сюита из балета «Любовью за любовь» (Увертюра. Общее адажио. Сцена заговора. Общий танец. Дуэт Беатриче и Бенедикта. Гимн любви). </w:t>
      </w:r>
    </w:p>
    <w:p w14:paraId="2C81ED52"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74. П. Чайковский. Вступление к опере «Евгений Онегин». Симфония № 4 (... ч.). Симфония № 5 (I ч., III ч. Вальс, IV ч. Финал). Симфония № 6. Концерт № 1 для ф-но с оркестром (.. ч., ...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14:paraId="0F7A2B9F"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75. П. Чесноков. «Да исправится молитва моя». </w:t>
      </w:r>
    </w:p>
    <w:p w14:paraId="5CE83B84"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76. М. Чюрленис. Прелюдия ре минор. Прелюдия ми минор. Прелюдия ля минор. Симфоническая поэма «Море». </w:t>
      </w:r>
    </w:p>
    <w:p w14:paraId="54401F1A"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lastRenderedPageBreak/>
        <w:t xml:space="preserve">77. 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14:paraId="3AF614B8"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78. 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14:paraId="0D859C61"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79. Д. Шостакович. Симфония № 7 «Ленинградская». «Праздничная увертюра». </w:t>
      </w:r>
    </w:p>
    <w:p w14:paraId="59CCFE4B"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80. И. Штраус. «Полька-пиццикато». Вальс из оперетты «Летучая мышь». </w:t>
      </w:r>
    </w:p>
    <w:p w14:paraId="284460E9"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81.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B4EB9">
        <w:rPr>
          <w:rFonts w:ascii="Times New Roman" w:hAnsi="Times New Roman"/>
          <w:sz w:val="24"/>
          <w:szCs w:val="24"/>
          <w:lang w:val="en-US"/>
        </w:rPr>
        <w:t>AveMaria</w:t>
      </w:r>
      <w:r w:rsidRPr="003B4EB9">
        <w:rPr>
          <w:rFonts w:ascii="Times New Roman" w:hAnsi="Times New Roman"/>
          <w:sz w:val="24"/>
          <w:szCs w:val="24"/>
        </w:rPr>
        <w:t xml:space="preserve">» (сл. В. Скотта). </w:t>
      </w:r>
    </w:p>
    <w:p w14:paraId="62468011"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82. Р. Щедрин. Опера «Не только любовь». (Песня и частушки Варвары). </w:t>
      </w:r>
    </w:p>
    <w:p w14:paraId="45ABF992" w14:textId="77777777" w:rsidR="007566C8" w:rsidRPr="003B4EB9" w:rsidRDefault="007566C8" w:rsidP="00764764">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83. Д. Эллингтон. «Караван». А. Эшпай. «Венгерские напевы». </w:t>
      </w:r>
    </w:p>
    <w:p w14:paraId="7192375E" w14:textId="77777777" w:rsidR="007566C8" w:rsidRPr="003B4EB9" w:rsidRDefault="007566C8" w:rsidP="00E4302D">
      <w:pPr>
        <w:spacing w:after="0" w:line="240" w:lineRule="auto"/>
        <w:ind w:firstLine="567"/>
        <w:jc w:val="both"/>
        <w:rPr>
          <w:rFonts w:ascii="Times New Roman" w:hAnsi="Times New Roman"/>
          <w:sz w:val="24"/>
          <w:szCs w:val="24"/>
        </w:rPr>
      </w:pPr>
    </w:p>
    <w:p w14:paraId="11630F7B"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2.2.2.15. Технология </w:t>
      </w:r>
    </w:p>
    <w:p w14:paraId="20559EC1" w14:textId="77777777" w:rsidR="007566C8" w:rsidRPr="003B4EB9" w:rsidRDefault="007566C8" w:rsidP="00E4302D">
      <w:pPr>
        <w:spacing w:after="0" w:line="240" w:lineRule="auto"/>
        <w:ind w:firstLine="567"/>
        <w:jc w:val="both"/>
        <w:rPr>
          <w:rFonts w:ascii="Times New Roman" w:hAnsi="Times New Roman"/>
          <w:sz w:val="24"/>
          <w:szCs w:val="24"/>
        </w:rPr>
      </w:pPr>
    </w:p>
    <w:p w14:paraId="0FB807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и задачи технологического образования </w:t>
      </w:r>
    </w:p>
    <w:p w14:paraId="21F1E1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p>
    <w:p w14:paraId="575447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w:t>
      </w:r>
    </w:p>
    <w:p w14:paraId="574243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 самым обеспечивается преемственность перехода учащихся от общего к профессиональному образованию и трудовой деятельности. </w:t>
      </w:r>
    </w:p>
    <w:p w14:paraId="24209B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14:paraId="120CFD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14:paraId="175386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14:paraId="7A6C11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программы: </w:t>
      </w:r>
    </w:p>
    <w:p w14:paraId="1EE1BE8D" w14:textId="77777777" w:rsidR="007566C8" w:rsidRPr="003B4EB9" w:rsidRDefault="007566C8" w:rsidP="0083682A">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 Обеспечение понимания обучающимися сущности современных материальных, информационных и гуманитарных технологий и перспектив их развития. </w:t>
      </w:r>
    </w:p>
    <w:p w14:paraId="5557E497" w14:textId="77777777" w:rsidR="007566C8" w:rsidRPr="003B4EB9" w:rsidRDefault="007566C8" w:rsidP="0083682A">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 Формирование технологической культуры и проектно-технологического мышления обучающихся. </w:t>
      </w:r>
    </w:p>
    <w:p w14:paraId="27E945A1" w14:textId="77777777" w:rsidR="007566C8" w:rsidRPr="003B4EB9" w:rsidRDefault="007566C8" w:rsidP="0083682A">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 Формирование информационной основы и персонального опыта, необходимых для </w:t>
      </w:r>
    </w:p>
    <w:p w14:paraId="3B2103FC" w14:textId="77777777" w:rsidR="007566C8" w:rsidRPr="003B4EB9" w:rsidRDefault="007566C8" w:rsidP="0083682A">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14:paraId="7CA2B3DC" w14:textId="77777777" w:rsidR="007566C8" w:rsidRPr="003B4EB9" w:rsidRDefault="007566C8" w:rsidP="0083682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14:paraId="08DAEC8C" w14:textId="77777777" w:rsidR="007566C8" w:rsidRPr="003B4EB9" w:rsidRDefault="007566C8" w:rsidP="0083682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w:t>
      </w:r>
    </w:p>
    <w:p w14:paraId="51B160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14:paraId="1CCDC7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14:paraId="1D7DEE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14:paraId="034024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14:paraId="4EC5AC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14:paraId="106C0E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14:paraId="1C874D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14:paraId="0DABBE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выстроено содержание деятельности в структуре трех блоков, обеспечивая получение заявленных результатов. </w:t>
      </w:r>
    </w:p>
    <w:p w14:paraId="10C7B3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14:paraId="584310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14:paraId="1FCFEB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14:paraId="068D82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14:paraId="7DC7EA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Базовыми образовательными технологиями, обеспечивающими работу с содержанием блока 2, являются технологии проектной деятельности. </w:t>
      </w:r>
    </w:p>
    <w:p w14:paraId="7977C3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Блок 2 реализуется в следующих организационных формах: </w:t>
      </w:r>
    </w:p>
    <w:p w14:paraId="028D9F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w:t>
      </w:r>
    </w:p>
    <w:p w14:paraId="0E25E7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проектная деятельность в рамках урочной и внеурочной деятельности. </w:t>
      </w:r>
    </w:p>
    <w:p w14:paraId="5F413D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14:paraId="64EE07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14:paraId="1A9BA0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w:t>
      </w:r>
      <w:r w:rsidRPr="003B4EB9">
        <w:rPr>
          <w:rFonts w:ascii="Times New Roman" w:hAnsi="Times New Roman"/>
          <w:sz w:val="24"/>
          <w:szCs w:val="24"/>
        </w:rPr>
        <w:lastRenderedPageBreak/>
        <w:t xml:space="preserve">производствам, способам их обслуживания и устройством отношений работника и работодателя. </w:t>
      </w:r>
    </w:p>
    <w:p w14:paraId="5F7080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материальные, информационные и гуманитарные технологии и перспективы их развития </w:t>
      </w:r>
    </w:p>
    <w:p w14:paraId="79F396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w:t>
      </w:r>
    </w:p>
    <w:p w14:paraId="10E627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14:paraId="68742C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w:t>
      </w:r>
    </w:p>
    <w:p w14:paraId="4BE1FF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технологического развития. </w:t>
      </w:r>
    </w:p>
    <w:p w14:paraId="38081D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Технологический процесс, его параметры, сырье, ресурсы, результат. Виды ресурсов. </w:t>
      </w:r>
    </w:p>
    <w:p w14:paraId="2A4E2C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14:paraId="140728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w:t>
      </w:r>
    </w:p>
    <w:p w14:paraId="719726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14:paraId="4EB393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Производственные технологии. Промышленные технологии. Технологии сельского хозяйства. </w:t>
      </w:r>
    </w:p>
    <w:p w14:paraId="5A1CB8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возведения, ремонта и содержания зданий и сооружений. </w:t>
      </w:r>
    </w:p>
    <w:p w14:paraId="1AE001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w:t>
      </w:r>
    </w:p>
    <w:p w14:paraId="1EA028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14:paraId="013D50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Автоматизация производства. Производственные технологии автоматизированного производства. </w:t>
      </w:r>
    </w:p>
    <w:p w14:paraId="2844F3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14:paraId="78394C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социальных технологий. Технологии работы с общественным мнением. </w:t>
      </w:r>
    </w:p>
    <w:p w14:paraId="49499F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сети как технология. Технологии сферы услуг. </w:t>
      </w:r>
    </w:p>
    <w:p w14:paraId="286CF0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промышленные технологии получения продуктов питания. </w:t>
      </w:r>
    </w:p>
    <w:p w14:paraId="765C8F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w:t>
      </w:r>
    </w:p>
    <w:p w14:paraId="580C33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Регулирование транспортных потоков </w:t>
      </w:r>
    </w:p>
    <w:p w14:paraId="6719D8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14:paraId="658D25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в современном производстве. Роль метрологии в современном производстве. </w:t>
      </w:r>
    </w:p>
    <w:p w14:paraId="72DBB3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Инновационные предприятия. Трансферт технологий. </w:t>
      </w:r>
    </w:p>
    <w:p w14:paraId="718574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14:paraId="27D092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в сфере быта. </w:t>
      </w:r>
    </w:p>
    <w:p w14:paraId="078C54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Экология жилья. Технологии содержания жилья. Взаимодействие со службами ЖКХ. </w:t>
      </w:r>
    </w:p>
    <w:p w14:paraId="2D9E13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Хранение продовольственных и непродовольственных продуктов. </w:t>
      </w:r>
    </w:p>
    <w:p w14:paraId="246BF1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Энергетическое обеспечение нашего дома. Электроприборы. Бытовая техника и ее развитие. </w:t>
      </w:r>
    </w:p>
    <w:p w14:paraId="5C097B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Освещение и освещенность, нормы освещенности в зависимости от назначения помещения. </w:t>
      </w:r>
    </w:p>
    <w:p w14:paraId="72CBD4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Отопление и тепловые потери. Энергосбережение в быту. Электробезопасность в быту и экология жилища. </w:t>
      </w:r>
    </w:p>
    <w:p w14:paraId="10A2F2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обработки продуктов питания и потребительские качества пищи. </w:t>
      </w:r>
    </w:p>
    <w:p w14:paraId="564ABD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потребления: выбор продукта / услуги. </w:t>
      </w:r>
    </w:p>
    <w:p w14:paraId="0C4D30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технологической культуры и проектно-технологического мышления обучающихся </w:t>
      </w:r>
    </w:p>
    <w:p w14:paraId="08523B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представления технической и технологической информации. Техническое задание. </w:t>
      </w:r>
    </w:p>
    <w:p w14:paraId="55B94D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Технические условия. Эскизы и чертежи. Технологическая карта. Алгоритм. Инструкция. </w:t>
      </w:r>
    </w:p>
    <w:p w14:paraId="40EB0C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систем и процессов с помощью блок-схем. Электрическая схема. </w:t>
      </w:r>
    </w:p>
    <w:p w14:paraId="14566E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14:paraId="52D0C1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действий по сборке конструкции / механизма. Способы соединения деталей. </w:t>
      </w:r>
    </w:p>
    <w:p w14:paraId="2DA5D2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Технологический узел. Понятие модели. </w:t>
      </w:r>
    </w:p>
    <w:p w14:paraId="4D8AF8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w:t>
      </w:r>
    </w:p>
    <w:p w14:paraId="67714C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Кинематические схемы </w:t>
      </w:r>
    </w:p>
    <w:p w14:paraId="008CAD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и синтез как средства решения задачи. Техника проведения морфологического анализа. </w:t>
      </w:r>
    </w:p>
    <w:p w14:paraId="2FFA861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14:paraId="38F704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14:paraId="77701B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Опыт проектирования, конструирования, моделирования. </w:t>
      </w:r>
    </w:p>
    <w:p w14:paraId="22E565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14:paraId="556ED8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w:t>
      </w:r>
    </w:p>
    <w:p w14:paraId="1871FB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14:paraId="67D8D3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14:paraId="043ADE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технологической карты известного технологического процесса. Апробация путей оптимизации технологического процесса. </w:t>
      </w:r>
    </w:p>
    <w:p w14:paraId="617A15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учреждения). </w:t>
      </w:r>
    </w:p>
    <w:p w14:paraId="239031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14:paraId="6DDAC3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14:paraId="7C8150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14:paraId="07F0BD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14:paraId="39B338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14:paraId="2B7BA206" w14:textId="77777777" w:rsidR="007566C8" w:rsidRPr="003B4EB9" w:rsidRDefault="007566C8" w:rsidP="00E4302D">
      <w:pPr>
        <w:spacing w:after="0" w:line="240" w:lineRule="auto"/>
        <w:ind w:firstLine="567"/>
        <w:jc w:val="both"/>
        <w:rPr>
          <w:rFonts w:ascii="Times New Roman" w:hAnsi="Times New Roman"/>
          <w:sz w:val="24"/>
          <w:szCs w:val="24"/>
        </w:rPr>
      </w:pPr>
    </w:p>
    <w:p w14:paraId="410387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проектного замысла по алгоритму («бытовые мелочи»): реализация этапов </w:t>
      </w:r>
    </w:p>
    <w:p w14:paraId="3F7563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анализа ситуации, целеполагания, выбора системы и принципа действия / модификации продукта </w:t>
      </w:r>
    </w:p>
    <w:p w14:paraId="156F6A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(поисковый и аналитический этапы проектной деятельности). Изготовление материального </w:t>
      </w:r>
    </w:p>
    <w:p w14:paraId="6E5D13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 </w:t>
      </w:r>
    </w:p>
    <w:p w14:paraId="03CE1B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14:paraId="14EEEC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14:paraId="2CFC5C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14:paraId="687999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проектного замысла в рамках избранного обучающимся вида проекта. </w:t>
      </w:r>
    </w:p>
    <w:p w14:paraId="1C0757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образовательных траекторий и планов в области профессионального самоопределения </w:t>
      </w:r>
    </w:p>
    <w:p w14:paraId="60B4DB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w:t>
      </w:r>
      <w:r w:rsidRPr="003B4EB9">
        <w:rPr>
          <w:rFonts w:ascii="Times New Roman" w:hAnsi="Times New Roman"/>
          <w:sz w:val="24"/>
          <w:szCs w:val="24"/>
        </w:rPr>
        <w:lastRenderedPageBreak/>
        <w:t xml:space="preserve">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14:paraId="1556F1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Понятия трудового ресурса, рынка труда. Характеристики современного рынка труда. </w:t>
      </w:r>
    </w:p>
    <w:p w14:paraId="437341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14:paraId="37985C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профильного обучения: права, обязанности и возможности. </w:t>
      </w:r>
    </w:p>
    <w:p w14:paraId="6B1CA0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14:paraId="44451461" w14:textId="77777777" w:rsidR="007566C8" w:rsidRPr="003B4EB9" w:rsidRDefault="007566C8" w:rsidP="00E4302D">
      <w:pPr>
        <w:spacing w:after="0" w:line="240" w:lineRule="auto"/>
        <w:ind w:firstLine="567"/>
        <w:jc w:val="both"/>
        <w:rPr>
          <w:rFonts w:ascii="Times New Roman" w:hAnsi="Times New Roman"/>
          <w:sz w:val="24"/>
          <w:szCs w:val="24"/>
        </w:rPr>
      </w:pPr>
    </w:p>
    <w:p w14:paraId="292B9F96" w14:textId="77777777" w:rsidR="007566C8" w:rsidRPr="003B4EB9" w:rsidRDefault="007566C8" w:rsidP="00E4302D">
      <w:pPr>
        <w:spacing w:after="0" w:line="240" w:lineRule="auto"/>
        <w:ind w:firstLine="567"/>
        <w:jc w:val="both"/>
        <w:rPr>
          <w:rFonts w:ascii="Times New Roman" w:hAnsi="Times New Roman"/>
          <w:i/>
          <w:sz w:val="24"/>
          <w:szCs w:val="24"/>
        </w:rPr>
      </w:pPr>
    </w:p>
    <w:p w14:paraId="099608E0" w14:textId="77777777" w:rsidR="007566C8" w:rsidRPr="003B4EB9" w:rsidRDefault="007566C8" w:rsidP="00E4302D">
      <w:pPr>
        <w:spacing w:after="0" w:line="240" w:lineRule="auto"/>
        <w:ind w:firstLine="567"/>
        <w:jc w:val="both"/>
        <w:rPr>
          <w:rFonts w:ascii="Times New Roman" w:hAnsi="Times New Roman"/>
          <w:i/>
          <w:sz w:val="24"/>
          <w:szCs w:val="24"/>
        </w:rPr>
      </w:pPr>
    </w:p>
    <w:p w14:paraId="5BDF2282" w14:textId="77777777" w:rsidR="007566C8" w:rsidRPr="003B4EB9" w:rsidRDefault="007566C8" w:rsidP="00E4302D">
      <w:pPr>
        <w:spacing w:after="0" w:line="240" w:lineRule="auto"/>
        <w:ind w:firstLine="567"/>
        <w:jc w:val="both"/>
        <w:rPr>
          <w:rFonts w:ascii="Times New Roman" w:hAnsi="Times New Roman"/>
          <w:i/>
          <w:sz w:val="24"/>
          <w:szCs w:val="24"/>
        </w:rPr>
      </w:pPr>
    </w:p>
    <w:p w14:paraId="1A3BCAB7" w14:textId="77777777" w:rsidR="007566C8" w:rsidRPr="003B4EB9" w:rsidRDefault="007566C8" w:rsidP="00E4302D">
      <w:pPr>
        <w:spacing w:after="0" w:line="240" w:lineRule="auto"/>
        <w:ind w:firstLine="567"/>
        <w:jc w:val="both"/>
        <w:rPr>
          <w:rFonts w:ascii="Times New Roman" w:hAnsi="Times New Roman"/>
          <w:i/>
          <w:sz w:val="24"/>
          <w:szCs w:val="24"/>
        </w:rPr>
      </w:pPr>
    </w:p>
    <w:p w14:paraId="02DCA121"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2.2.2.16. Физическая культура </w:t>
      </w:r>
    </w:p>
    <w:p w14:paraId="651E2FE0" w14:textId="77777777" w:rsidR="007566C8" w:rsidRPr="003B4EB9" w:rsidRDefault="007566C8" w:rsidP="00E4302D">
      <w:pPr>
        <w:spacing w:after="0" w:line="240" w:lineRule="auto"/>
        <w:ind w:firstLine="567"/>
        <w:jc w:val="both"/>
        <w:rPr>
          <w:rFonts w:ascii="Times New Roman" w:hAnsi="Times New Roman"/>
          <w:sz w:val="24"/>
          <w:szCs w:val="24"/>
        </w:rPr>
      </w:pPr>
    </w:p>
    <w:p w14:paraId="521F89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14:paraId="1EF498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14:paraId="28946C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14:paraId="6113E6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14:paraId="537837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Физическая культура как область знаний </w:t>
      </w:r>
    </w:p>
    <w:p w14:paraId="45FCB7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и современное развитие физической культуры </w:t>
      </w:r>
    </w:p>
    <w:p w14:paraId="0B23DF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Олимпийские игры древности. Возрождение Олимпийских игр и олимпийского движения. </w:t>
      </w:r>
    </w:p>
    <w:p w14:paraId="7A48F6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Олимпийское движение в России. Современные Олимпийские игры. Физическая культура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5C2529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Современное представление о физической культуре (основные понятия) </w:t>
      </w:r>
    </w:p>
    <w:p w14:paraId="18AD32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14:paraId="477E05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Физическая культура человека </w:t>
      </w:r>
    </w:p>
    <w:p w14:paraId="489DDE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w:t>
      </w:r>
    </w:p>
    <w:p w14:paraId="6B5C36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14:paraId="4BB696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и проведение самостоятельных занятий физической культурой </w:t>
      </w:r>
    </w:p>
    <w:p w14:paraId="36C3F8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14:paraId="1731C7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эффективности занятий физической культурой </w:t>
      </w:r>
    </w:p>
    <w:p w14:paraId="6BAF5D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41AE4D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совершенствование </w:t>
      </w:r>
    </w:p>
    <w:p w14:paraId="56EF54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Физкультурно-оздоровительная деятельность </w:t>
      </w:r>
    </w:p>
    <w:p w14:paraId="369844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Комплексы упражнений для оздоровительных форм занятий физической культурой. </w:t>
      </w:r>
    </w:p>
    <w:p w14:paraId="0A7F6F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14:paraId="55F373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Спортивно-оздоровительная деятельность </w:t>
      </w:r>
      <w:r w:rsidRPr="003B4EB9">
        <w:rPr>
          <w:rFonts w:ascii="Times New Roman" w:hAnsi="Times New Roman"/>
          <w:i/>
          <w:sz w:val="24"/>
          <w:szCs w:val="24"/>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r w:rsidRPr="003B4EB9">
        <w:rPr>
          <w:rFonts w:ascii="Times New Roman" w:hAnsi="Times New Roman"/>
          <w:sz w:val="24"/>
          <w:szCs w:val="24"/>
        </w:rPr>
        <w:t>).</w:t>
      </w:r>
    </w:p>
    <w:p w14:paraId="77B475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w:t>
      </w:r>
      <w:r w:rsidRPr="003B4EB9">
        <w:rPr>
          <w:rFonts w:ascii="Times New Roman" w:hAnsi="Times New Roman"/>
          <w:i/>
          <w:sz w:val="24"/>
          <w:szCs w:val="24"/>
        </w:rPr>
        <w:t>(для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r w:rsidRPr="003B4EB9">
        <w:rPr>
          <w:rFonts w:ascii="Times New Roman" w:hAnsi="Times New Roman"/>
          <w:sz w:val="24"/>
          <w:szCs w:val="24"/>
        </w:rPr>
        <w:t xml:space="preserve"> передвижение на лыжах разными способами. Подъемы, спуски, повороты, торможения. </w:t>
      </w:r>
    </w:p>
    <w:p w14:paraId="611897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Прикладно-ориентированная физкультурная деятельность </w:t>
      </w:r>
    </w:p>
    <w:p w14:paraId="077571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p>
    <w:p w14:paraId="3F9EC3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p>
    <w:p w14:paraId="48C5456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w:t>
      </w:r>
    </w:p>
    <w:p w14:paraId="530512F4" w14:textId="77777777" w:rsidR="007566C8" w:rsidRPr="003B4EB9" w:rsidRDefault="007566C8" w:rsidP="00E4302D">
      <w:pPr>
        <w:spacing w:after="0" w:line="240" w:lineRule="auto"/>
        <w:ind w:firstLine="567"/>
        <w:jc w:val="both"/>
        <w:rPr>
          <w:rFonts w:ascii="Times New Roman" w:hAnsi="Times New Roman"/>
          <w:sz w:val="24"/>
          <w:szCs w:val="24"/>
        </w:rPr>
      </w:pPr>
    </w:p>
    <w:p w14:paraId="04B508DD" w14:textId="77777777" w:rsidR="007566C8" w:rsidRPr="003B4EB9" w:rsidRDefault="007566C8" w:rsidP="00E4302D">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2.2.2.17. Основы безопасности жизнедеятельности </w:t>
      </w:r>
    </w:p>
    <w:p w14:paraId="3021C12E" w14:textId="77777777" w:rsidR="007566C8" w:rsidRPr="003B4EB9" w:rsidRDefault="007566C8" w:rsidP="00E4302D">
      <w:pPr>
        <w:spacing w:after="0" w:line="240" w:lineRule="auto"/>
        <w:ind w:firstLine="567"/>
        <w:jc w:val="both"/>
        <w:rPr>
          <w:rFonts w:ascii="Times New Roman" w:hAnsi="Times New Roman"/>
          <w:sz w:val="24"/>
          <w:szCs w:val="24"/>
        </w:rPr>
      </w:pPr>
    </w:p>
    <w:p w14:paraId="19FCD2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w:t>
      </w:r>
      <w:r w:rsidRPr="003B4EB9">
        <w:rPr>
          <w:rFonts w:ascii="Times New Roman" w:hAnsi="Times New Roman"/>
          <w:sz w:val="24"/>
          <w:szCs w:val="24"/>
        </w:rPr>
        <w:lastRenderedPageBreak/>
        <w:t xml:space="preserve">компетенций личной безопасности в условиях опасных и чрезвычайных ситуаций социально сложного и технически насыщенного окружающего мира. </w:t>
      </w:r>
    </w:p>
    <w:p w14:paraId="132C51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14:paraId="263238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6FADB5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14:paraId="761602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14:paraId="4561EB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безопасности жизнедеятельности как учебный предмет обеспечивает: </w:t>
      </w:r>
    </w:p>
    <w:p w14:paraId="589A56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обучающимися знаний о безопасном поведении в повседневной жизнедеятельности; </w:t>
      </w:r>
    </w:p>
    <w:p w14:paraId="33FE47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14:paraId="3D159E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беречь и сохранять свое здоровье как индивидуальную и общественную ценность; </w:t>
      </w:r>
    </w:p>
    <w:p w14:paraId="015D28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14:paraId="6DD442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сохранения природы и окружающей среды для полноценной жизни человека; </w:t>
      </w:r>
    </w:p>
    <w:p w14:paraId="02FD3D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обучающимися умений экологического проектирования безопасной жизнедеятельности с учетом природных, техногенных и социальных рисков; </w:t>
      </w:r>
    </w:p>
    <w:p w14:paraId="482797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14:paraId="31E693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14:paraId="75AE74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14:paraId="40BEDA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оказывать первую помощь пострадавшим; </w:t>
      </w:r>
    </w:p>
    <w:p w14:paraId="74C010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готовность проявлять предосторожность в ситуациях неопределенности; </w:t>
      </w:r>
    </w:p>
    <w:p w14:paraId="0741CD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14:paraId="026A2D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использовать средства индивидуальной и коллективной защиты. </w:t>
      </w:r>
    </w:p>
    <w:p w14:paraId="3E7044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и понимание учебного предмета «Основы безопасности жизнедеятельности» </w:t>
      </w:r>
    </w:p>
    <w:p w14:paraId="74074C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направлено на: </w:t>
      </w:r>
    </w:p>
    <w:p w14:paraId="56FEAB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 обучающихся чувства ответственности за личную безопасность, ценностного отношения к своему здоровью и жизни; </w:t>
      </w:r>
    </w:p>
    <w:p w14:paraId="02F501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0C451F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14:paraId="52CB99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14:paraId="67B9E7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14:paraId="61F753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безопасности личности, общества и государства </w:t>
      </w:r>
    </w:p>
    <w:p w14:paraId="684335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комплексной безопасности </w:t>
      </w:r>
    </w:p>
    <w:p w14:paraId="755E72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w:t>
      </w:r>
    </w:p>
    <w:p w14:paraId="436BBB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w:t>
      </w:r>
    </w:p>
    <w:p w14:paraId="16F3AA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населения Российской Федерации от чрезвычайных ситуаций </w:t>
      </w:r>
    </w:p>
    <w:p w14:paraId="1CD472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w:t>
      </w:r>
    </w:p>
    <w:p w14:paraId="1D4C2A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w:t>
      </w:r>
    </w:p>
    <w:p w14:paraId="0DFFB6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по сигналу «Внимание всем!». Эвакуация населения и правила поведения при эвакуации. </w:t>
      </w:r>
    </w:p>
    <w:p w14:paraId="260431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противодействия терроризму, экстремизму и наркотизму в Российской Федерации </w:t>
      </w:r>
    </w:p>
    <w:p w14:paraId="09F1B7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Терроризм, экстремизм, наркотизм - сущность и угрозы безопасности личности и общества. </w:t>
      </w:r>
    </w:p>
    <w:p w14:paraId="190735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14:paraId="449B4A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медицинских знаний и здорового образа жизни </w:t>
      </w:r>
    </w:p>
    <w:p w14:paraId="1474F8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здорового образа жизни </w:t>
      </w:r>
    </w:p>
    <w:p w14:paraId="667D1B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 </w:t>
      </w:r>
    </w:p>
    <w:p w14:paraId="689C3F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медицинских знаний и оказание первой помощи </w:t>
      </w:r>
    </w:p>
    <w:p w14:paraId="4D3BED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0F1A97">
        <w:rPr>
          <w:rFonts w:ascii="Times New Roman" w:hAnsi="Times New Roman"/>
          <w:sz w:val="24"/>
          <w:szCs w:val="24"/>
        </w:rPr>
        <w:t xml:space="preserve"> </w:t>
      </w:r>
      <w:r w:rsidRPr="003B4EB9">
        <w:rPr>
          <w:rFonts w:ascii="Times New Roman" w:hAnsi="Times New Roman"/>
          <w:sz w:val="24"/>
          <w:szCs w:val="24"/>
        </w:rPr>
        <w:t xml:space="preserve">их профилактика. </w:t>
      </w:r>
    </w:p>
    <w:p w14:paraId="0F1550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w:t>
      </w:r>
    </w:p>
    <w:p w14:paraId="3FB693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помощь при коме. Особенности оказания первой помощи при поражении электрическим током. </w:t>
      </w:r>
    </w:p>
    <w:p w14:paraId="5A45AD87" w14:textId="77777777" w:rsidR="007566C8" w:rsidRPr="003B4EB9" w:rsidRDefault="007566C8" w:rsidP="006974F8">
      <w:pPr>
        <w:spacing w:after="0" w:line="240" w:lineRule="auto"/>
        <w:jc w:val="both"/>
        <w:rPr>
          <w:rFonts w:ascii="Times New Roman" w:hAnsi="Times New Roman"/>
          <w:sz w:val="24"/>
          <w:szCs w:val="24"/>
        </w:rPr>
      </w:pPr>
    </w:p>
    <w:p w14:paraId="3E1F02F0"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 Программа воспитания и социализации обучающихся на ступени основного </w:t>
      </w:r>
    </w:p>
    <w:p w14:paraId="46C084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общего образования</w:t>
      </w:r>
    </w:p>
    <w:p w14:paraId="62A56898" w14:textId="77777777" w:rsidR="007566C8" w:rsidRPr="003B4EB9" w:rsidRDefault="007566C8" w:rsidP="00E4302D">
      <w:pPr>
        <w:spacing w:after="0" w:line="240" w:lineRule="auto"/>
        <w:ind w:firstLine="567"/>
        <w:jc w:val="both"/>
        <w:rPr>
          <w:rFonts w:ascii="Times New Roman" w:hAnsi="Times New Roman"/>
          <w:sz w:val="24"/>
          <w:szCs w:val="24"/>
        </w:rPr>
      </w:pPr>
    </w:p>
    <w:p w14:paraId="7EAA79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14:paraId="6D16D8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14:paraId="208B97F1" w14:textId="77777777" w:rsidR="007566C8" w:rsidRPr="003B4EB9" w:rsidRDefault="007566C8" w:rsidP="00E4302D">
      <w:pPr>
        <w:spacing w:after="0" w:line="240" w:lineRule="auto"/>
        <w:ind w:firstLine="567"/>
        <w:jc w:val="both"/>
        <w:rPr>
          <w:rFonts w:ascii="Times New Roman" w:hAnsi="Times New Roman"/>
          <w:sz w:val="24"/>
          <w:szCs w:val="24"/>
        </w:rPr>
      </w:pPr>
    </w:p>
    <w:p w14:paraId="2650CECC"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2.3.1. Цель и задачи воспитания и социализации обучающихся</w:t>
      </w:r>
    </w:p>
    <w:p w14:paraId="051A1E36" w14:textId="77777777" w:rsidR="007566C8" w:rsidRPr="003B4EB9" w:rsidRDefault="007566C8" w:rsidP="00E4302D">
      <w:pPr>
        <w:spacing w:after="0" w:line="240" w:lineRule="auto"/>
        <w:ind w:firstLine="567"/>
        <w:jc w:val="both"/>
        <w:rPr>
          <w:rFonts w:ascii="Times New Roman" w:hAnsi="Times New Roman"/>
          <w:b/>
          <w:sz w:val="24"/>
          <w:szCs w:val="24"/>
        </w:rPr>
      </w:pPr>
    </w:p>
    <w:p w14:paraId="5605B6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14:paraId="343C6D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14:paraId="0D4DEC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личностной культуры: </w:t>
      </w:r>
    </w:p>
    <w:p w14:paraId="017BA0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14:paraId="7EB8CC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14:paraId="128DDF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14:paraId="67BC6A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нравственного смысла учения, социальноориентированной и общественно полезной деятельности; </w:t>
      </w:r>
    </w:p>
    <w:p w14:paraId="4250C4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14:paraId="2F9984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обучающимся базовых национальных ценностей, духовных традиций народов России; </w:t>
      </w:r>
    </w:p>
    <w:p w14:paraId="2F8567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подростка позитивной нравственной самооценки, самоуважения и жизненного оптимизма; </w:t>
      </w:r>
    </w:p>
    <w:p w14:paraId="2BEBFE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эстетических потребностей, ценностей и чувств; </w:t>
      </w:r>
    </w:p>
    <w:p w14:paraId="17A0F4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14:paraId="14DF9A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14:paraId="612E92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трудолюбия, способности к преодолению трудностей, целеустремленности и настойчивости в достижении результата; </w:t>
      </w:r>
    </w:p>
    <w:p w14:paraId="52BBCF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творческого отношения к учебе, труду, социальной деятельности на основе нравственных ценностей и моральных норм; </w:t>
      </w:r>
    </w:p>
    <w:p w14:paraId="0A05F8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14:paraId="220848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14:paraId="32D081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экологической культуры, культуры здорового и безопасного образа жизни. </w:t>
      </w:r>
    </w:p>
    <w:p w14:paraId="03FC53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социальной культуры: </w:t>
      </w:r>
    </w:p>
    <w:p w14:paraId="021417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14:paraId="57CAC6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веры в Россию, чувства личной ответственности за Отечество, заботы о процветании своей страны; </w:t>
      </w:r>
    </w:p>
    <w:p w14:paraId="1938DC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патриотизма и гражданской солидарности; </w:t>
      </w:r>
    </w:p>
    <w:p w14:paraId="357F1F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14:paraId="68F3B07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14:paraId="67C4EF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14:paraId="091F96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укрепление доверия к другим людям, институтам гражданского общества, государству; </w:t>
      </w:r>
    </w:p>
    <w:p w14:paraId="1BDCC2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14:paraId="7F1ABB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гуманистических и демократических ценностных ориентаций; </w:t>
      </w:r>
    </w:p>
    <w:p w14:paraId="3F969A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14:paraId="0FA291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14:paraId="6AA9C6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семейной культуры: </w:t>
      </w:r>
    </w:p>
    <w:p w14:paraId="0E329A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отношения к семье как основе российского общества; </w:t>
      </w:r>
    </w:p>
    <w:p w14:paraId="4670A3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значении семьи для устойчивого и успешного развития человека; </w:t>
      </w:r>
    </w:p>
    <w:p w14:paraId="6A3358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14:paraId="4ED1D5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14:paraId="62FD66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начального опыта заботы о социально-психологическом благополучии своей семьи; </w:t>
      </w:r>
    </w:p>
    <w:p w14:paraId="2E4924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14:paraId="4702A9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учетом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14:paraId="4C3B61D8" w14:textId="77777777" w:rsidR="007566C8" w:rsidRPr="003B4EB9" w:rsidRDefault="007566C8" w:rsidP="00E4302D">
      <w:pPr>
        <w:spacing w:after="0" w:line="240" w:lineRule="auto"/>
        <w:ind w:firstLine="567"/>
        <w:jc w:val="both"/>
        <w:rPr>
          <w:rFonts w:ascii="Times New Roman" w:hAnsi="Times New Roman"/>
          <w:sz w:val="24"/>
          <w:szCs w:val="24"/>
        </w:rPr>
      </w:pPr>
    </w:p>
    <w:p w14:paraId="1D257E27"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2.3.2. Основные направления и ценностные основы воспитания и социализации </w:t>
      </w:r>
    </w:p>
    <w:p w14:paraId="42655A1C"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14:paraId="453ECA00" w14:textId="77777777" w:rsidR="007566C8" w:rsidRPr="003B4EB9" w:rsidRDefault="007566C8" w:rsidP="00E4302D">
      <w:pPr>
        <w:spacing w:after="0" w:line="240" w:lineRule="auto"/>
        <w:ind w:firstLine="567"/>
        <w:jc w:val="both"/>
        <w:rPr>
          <w:rFonts w:ascii="Times New Roman" w:hAnsi="Times New Roman"/>
          <w:sz w:val="24"/>
          <w:szCs w:val="24"/>
        </w:rPr>
      </w:pPr>
    </w:p>
    <w:p w14:paraId="14D836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14:paraId="459F22BC" w14:textId="77777777" w:rsidR="007566C8" w:rsidRPr="003B4EB9" w:rsidRDefault="007566C8" w:rsidP="0082657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Каждое из этих направлений основано на определенной системе базовых национальных </w:t>
      </w:r>
    </w:p>
    <w:p w14:paraId="05046A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духовно-нравственного развития и воспитания обучающихся осуществляется </w:t>
      </w:r>
    </w:p>
    <w:p w14:paraId="15673F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следующим направлениям: </w:t>
      </w:r>
    </w:p>
    <w:p w14:paraId="34EFE2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вс.м мире, многообразие и уважение культур и народов); </w:t>
      </w:r>
    </w:p>
    <w:p w14:paraId="71DD1F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14:paraId="4B04C4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w:t>
      </w:r>
      <w:r w:rsidRPr="003B4EB9">
        <w:rPr>
          <w:rFonts w:ascii="Times New Roman" w:hAnsi="Times New Roman"/>
          <w:sz w:val="24"/>
          <w:szCs w:val="24"/>
        </w:rPr>
        <w:lastRenderedPageBreak/>
        <w:t xml:space="preserve">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14:paraId="10ED6B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культуры, культуры здорового и безопасного образа жизни (ценности: жизнь во всех 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 </w:t>
      </w:r>
    </w:p>
    <w:p w14:paraId="7F53B0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14:paraId="489BB4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14:paraId="185725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14:paraId="624B28DD" w14:textId="77777777" w:rsidR="007566C8" w:rsidRPr="003B4EB9" w:rsidRDefault="007566C8" w:rsidP="00E4302D">
      <w:pPr>
        <w:spacing w:after="0" w:line="240" w:lineRule="auto"/>
        <w:ind w:firstLine="567"/>
        <w:jc w:val="both"/>
        <w:rPr>
          <w:rFonts w:ascii="Times New Roman" w:hAnsi="Times New Roman"/>
          <w:sz w:val="24"/>
          <w:szCs w:val="24"/>
        </w:rPr>
      </w:pPr>
    </w:p>
    <w:p w14:paraId="786B99E5"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2.3.3. Принципы и особенности организации содержания воспитания и социализации </w:t>
      </w:r>
    </w:p>
    <w:p w14:paraId="52FBF0CF"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14:paraId="2652108A" w14:textId="77777777" w:rsidR="007566C8" w:rsidRPr="003B4EB9" w:rsidRDefault="007566C8" w:rsidP="00E4302D">
      <w:pPr>
        <w:spacing w:after="0" w:line="240" w:lineRule="auto"/>
        <w:ind w:firstLine="567"/>
        <w:jc w:val="both"/>
        <w:rPr>
          <w:rFonts w:ascii="Times New Roman" w:hAnsi="Times New Roman"/>
          <w:sz w:val="24"/>
          <w:szCs w:val="24"/>
        </w:rPr>
      </w:pPr>
    </w:p>
    <w:p w14:paraId="355141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14:paraId="095303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14:paraId="50BB9A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w:t>
      </w:r>
    </w:p>
    <w:p w14:paraId="48306F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14:paraId="052873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w:t>
      </w:r>
      <w:r w:rsidRPr="003B4EB9">
        <w:rPr>
          <w:rFonts w:ascii="Times New Roman" w:hAnsi="Times New Roman"/>
          <w:sz w:val="24"/>
          <w:szCs w:val="24"/>
        </w:rPr>
        <w:lastRenderedPageBreak/>
        <w:t xml:space="preserve">Выработка личностью собственной системы ценностей, поиски смысла жизни невозможны вне диалогического общения подростка со значимым другим. </w:t>
      </w:r>
    </w:p>
    <w:p w14:paraId="7BDFA3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14:paraId="4D8901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14:paraId="1C129D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деятельность образовательного учреждения, педагогического коллектива школы в организации </w:t>
      </w:r>
      <w:r w:rsidR="000F1A97">
        <w:rPr>
          <w:rFonts w:ascii="Times New Roman" w:hAnsi="Times New Roman"/>
          <w:sz w:val="24"/>
          <w:szCs w:val="24"/>
        </w:rPr>
        <w:t>социально-педагогического партн</w:t>
      </w:r>
      <w:r w:rsidRPr="003B4EB9">
        <w:rPr>
          <w:rFonts w:ascii="Times New Roman" w:hAnsi="Times New Roman"/>
          <w:sz w:val="24"/>
          <w:szCs w:val="24"/>
        </w:rPr>
        <w:t xml:space="preserve">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14:paraId="113796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совместного решения личностно и общественно значимых проблем. </w:t>
      </w:r>
    </w:p>
    <w:p w14:paraId="1C84E8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w:t>
      </w:r>
    </w:p>
    <w:p w14:paraId="31C778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14:paraId="4C58DE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14:paraId="084DBA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общеобразовательных дисциплин; </w:t>
      </w:r>
    </w:p>
    <w:p w14:paraId="28FD7F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произведений искусства; </w:t>
      </w:r>
    </w:p>
    <w:p w14:paraId="202019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периодической печати, публикаций, радио- и телепередач, отражающих современную </w:t>
      </w:r>
    </w:p>
    <w:p w14:paraId="0A8514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жизнь; </w:t>
      </w:r>
    </w:p>
    <w:p w14:paraId="2E8297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духовной культуры и фольклора народов России; </w:t>
      </w:r>
    </w:p>
    <w:p w14:paraId="62FE04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истории, традиций и современной жизни своей Родины, своего края, своей семьи; </w:t>
      </w:r>
    </w:p>
    <w:p w14:paraId="45ED2C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жизненного опыта своих родителей и прародителей; </w:t>
      </w:r>
    </w:p>
    <w:p w14:paraId="36C962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общественно полезной, личностно значимой деятельности в рамках педагогически </w:t>
      </w:r>
    </w:p>
    <w:p w14:paraId="66E07B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организованных социальных и культурных практик; </w:t>
      </w:r>
    </w:p>
    <w:p w14:paraId="4CDDE2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других источников информации и научного знания. </w:t>
      </w:r>
    </w:p>
    <w:p w14:paraId="775322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14:paraId="4B69DE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14:paraId="3780DCE7" w14:textId="77777777" w:rsidR="007566C8" w:rsidRPr="003B4EB9" w:rsidRDefault="007566C8" w:rsidP="00E4302D">
      <w:pPr>
        <w:spacing w:after="0" w:line="240" w:lineRule="auto"/>
        <w:ind w:firstLine="567"/>
        <w:jc w:val="both"/>
        <w:rPr>
          <w:rFonts w:ascii="Times New Roman" w:hAnsi="Times New Roman"/>
          <w:sz w:val="24"/>
          <w:szCs w:val="24"/>
        </w:rPr>
      </w:pPr>
    </w:p>
    <w:p w14:paraId="65A7499B"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2.3.4. Основное содержание воспитания и социализации обучающихся</w:t>
      </w:r>
    </w:p>
    <w:p w14:paraId="5DBFA848" w14:textId="77777777" w:rsidR="007566C8" w:rsidRPr="003B4EB9" w:rsidRDefault="007566C8" w:rsidP="00E4302D">
      <w:pPr>
        <w:spacing w:after="0" w:line="240" w:lineRule="auto"/>
        <w:ind w:firstLine="567"/>
        <w:jc w:val="both"/>
        <w:rPr>
          <w:rFonts w:ascii="Times New Roman" w:hAnsi="Times New Roman"/>
          <w:sz w:val="24"/>
          <w:szCs w:val="24"/>
        </w:rPr>
      </w:pPr>
    </w:p>
    <w:p w14:paraId="1CA7BE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w:t>
      </w:r>
    </w:p>
    <w:p w14:paraId="6A3E67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обязанностям человека: </w:t>
      </w:r>
    </w:p>
    <w:p w14:paraId="771A32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14:paraId="430891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14:paraId="3AB970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одобрение правил поведения в обществе, уважение органов и лиц, охраняющих общественный порядок; </w:t>
      </w:r>
    </w:p>
    <w:p w14:paraId="77185C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конституционного долга и обязанностей гражданина своей Родины; </w:t>
      </w:r>
    </w:p>
    <w:p w14:paraId="7C8F53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14:paraId="2191C8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14:paraId="70CFBB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14:paraId="6C5BF5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14:paraId="1EDF8C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позитивного социального опыта, образцов поведения подростков и молод.жи в современном мире; </w:t>
      </w:r>
    </w:p>
    <w:p w14:paraId="011753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14:paraId="76E184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приобретение опыта взаимодействия, совместной деятельности и общения со </w:t>
      </w:r>
    </w:p>
    <w:p w14:paraId="44B1BD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сверстниками, старшими и младшими, взрослыми, с реальным социальным окружением в процессе решения личностных и общественно значимых проблем; </w:t>
      </w:r>
    </w:p>
    <w:p w14:paraId="71B6AF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основных социальных ролей, соответствующих подростковому возрасту: </w:t>
      </w:r>
    </w:p>
    <w:p w14:paraId="087D33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семье: сына (дочери), брата (сестры), помощника, ответственного </w:t>
      </w:r>
    </w:p>
    <w:p w14:paraId="463CA1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хозяина (хозяйки), наследника (наследницы); </w:t>
      </w:r>
    </w:p>
    <w:p w14:paraId="1F19CA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классе: лидер — ведомый, партнёр, инициатор, референтный в </w:t>
      </w:r>
    </w:p>
    <w:p w14:paraId="3B7AE4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определенных вопросах, руководитель, организатор, помощник, собеседник, слушатель; </w:t>
      </w:r>
    </w:p>
    <w:p w14:paraId="74A749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обществе: гендерная, член определённой социальной группы, </w:t>
      </w:r>
    </w:p>
    <w:p w14:paraId="50CD27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потребитель, покупатель, пассажир, зритель, спортсмен, читатель, сотрудник и др.; </w:t>
      </w:r>
    </w:p>
    <w:p w14:paraId="697232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собственного конструктивного стиля общественного поведения. </w:t>
      </w:r>
    </w:p>
    <w:p w14:paraId="5D0FA98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14:paraId="3CE7C2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принятие базовых национальных российских ценностей; </w:t>
      </w:r>
    </w:p>
    <w:p w14:paraId="221FE7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14:paraId="3CFA53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смысла гуманных отношений; понимание высокой ценности человеческой </w:t>
      </w:r>
    </w:p>
    <w:p w14:paraId="6A5911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жизни; стремление строить свои отношения с людьми и поступать по законам совести, добра и справедливости; </w:t>
      </w:r>
    </w:p>
    <w:p w14:paraId="7608CA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14:paraId="4A3F46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14:paraId="787FA5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14:paraId="53EF22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14:paraId="1805D3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14:paraId="32938C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экологической культуры, культуры здорового и безопасного образа жизни: </w:t>
      </w:r>
    </w:p>
    <w:p w14:paraId="6191E2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14:paraId="34A255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14:paraId="52AA46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взаимной связи здоровья, экологического качества окружающей среды и экологической культуры человека; </w:t>
      </w:r>
    </w:p>
    <w:p w14:paraId="695550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14:paraId="08ECDD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14:paraId="020A0F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14:paraId="57077B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14:paraId="552BAE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14:paraId="07C18B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14:paraId="272112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законодательства в области защиты здоровья и экологического качества окружающей среды и выполнение его требований; </w:t>
      </w:r>
    </w:p>
    <w:p w14:paraId="3AE011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14:paraId="410D0C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ориентация с учетом представлений о вкладе разных профессий в решение проблем экологии, здоровья, устойчивого развития общества; </w:t>
      </w:r>
    </w:p>
    <w:p w14:paraId="2C9569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14:paraId="7B0223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14:paraId="1C2523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физкультурно-оздоровительных, санитарно-гигиенических мероприятиях, экологическом туризме; </w:t>
      </w:r>
    </w:p>
    <w:p w14:paraId="57CCFB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14:paraId="6DD604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лицам и организациям, пропагандирующим курение и пьянство, распространяющим наркотики и другие ПАВ. </w:t>
      </w:r>
    </w:p>
    <w:p w14:paraId="4669FC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14:paraId="6AFCF4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жизни, труде, творчестве; </w:t>
      </w:r>
    </w:p>
    <w:p w14:paraId="0541EF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нравственных основ образования; </w:t>
      </w:r>
    </w:p>
    <w:p w14:paraId="4D8722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важности непрерывного образования и самообразования в течение всей жизни; </w:t>
      </w:r>
    </w:p>
    <w:p w14:paraId="543F04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14:paraId="10A19E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14:paraId="2347CB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14:paraId="1449BE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14:paraId="6C2325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 ближайшего окружения; </w:t>
      </w:r>
    </w:p>
    <w:p w14:paraId="1B5F48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знакомство с трудовым законодательством; </w:t>
      </w:r>
    </w:p>
    <w:p w14:paraId="316092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нетерпимое отношение к лени, безответственности и пассивности в образовании и труде. </w:t>
      </w:r>
    </w:p>
    <w:p w14:paraId="60EBD1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культуры (эстетическое воспитание): </w:t>
      </w:r>
    </w:p>
    <w:p w14:paraId="51D038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восприятие искусства как особой формы познания и преобразования мира; </w:t>
      </w:r>
    </w:p>
    <w:p w14:paraId="3C20A1A9" w14:textId="77777777" w:rsidR="007566C8" w:rsidRPr="003B4EB9" w:rsidRDefault="007566C8" w:rsidP="005B1E5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w:t>
      </w:r>
    </w:p>
    <w:p w14:paraId="4AE6B4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14:paraId="0F9EC024" w14:textId="77777777" w:rsidR="007566C8" w:rsidRPr="003B4EB9" w:rsidRDefault="007566C8" w:rsidP="00E4302D">
      <w:pPr>
        <w:spacing w:after="0" w:line="240" w:lineRule="auto"/>
        <w:ind w:firstLine="567"/>
        <w:jc w:val="both"/>
        <w:rPr>
          <w:rFonts w:ascii="Times New Roman" w:hAnsi="Times New Roman"/>
          <w:sz w:val="24"/>
          <w:szCs w:val="24"/>
        </w:rPr>
      </w:pPr>
    </w:p>
    <w:p w14:paraId="583DEF55"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2.3.5. Виды деятельности и формы занятий с обучающимися</w:t>
      </w:r>
    </w:p>
    <w:p w14:paraId="5B1369F1" w14:textId="77777777" w:rsidR="007566C8" w:rsidRPr="003B4EB9" w:rsidRDefault="007566C8" w:rsidP="00E4302D">
      <w:pPr>
        <w:spacing w:after="0" w:line="240" w:lineRule="auto"/>
        <w:ind w:firstLine="567"/>
        <w:jc w:val="both"/>
        <w:rPr>
          <w:rFonts w:ascii="Times New Roman" w:hAnsi="Times New Roman"/>
          <w:sz w:val="24"/>
          <w:szCs w:val="24"/>
        </w:rPr>
      </w:pPr>
    </w:p>
    <w:p w14:paraId="12D42921" w14:textId="77777777" w:rsidR="007566C8" w:rsidRPr="003B4EB9" w:rsidRDefault="007566C8" w:rsidP="006974F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14:paraId="703AA4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 гражданин» </w:t>
      </w:r>
    </w:p>
    <w:p w14:paraId="14B2FC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w:t>
      </w:r>
      <w:r w:rsidRPr="003B4EB9">
        <w:rPr>
          <w:rFonts w:ascii="Times New Roman" w:hAnsi="Times New Roman"/>
          <w:sz w:val="24"/>
          <w:szCs w:val="24"/>
        </w:rPr>
        <w:lastRenderedPageBreak/>
        <w:t xml:space="preserve">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 </w:t>
      </w:r>
    </w:p>
    <w:p w14:paraId="31992C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14:paraId="5C3D9C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14:paraId="42BA85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w:t>
      </w:r>
    </w:p>
    <w:p w14:paraId="08A2F8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14:paraId="6F2309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14:paraId="2E3FDB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14:paraId="62E21A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14:paraId="172463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14:paraId="6A0C53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w:t>
      </w:r>
    </w:p>
    <w:p w14:paraId="75E5399E" w14:textId="77777777" w:rsidR="007566C8" w:rsidRPr="003B4EB9" w:rsidRDefault="007566C8" w:rsidP="00E4302D">
      <w:pPr>
        <w:spacing w:after="0" w:line="240" w:lineRule="auto"/>
        <w:ind w:firstLine="567"/>
        <w:jc w:val="both"/>
        <w:rPr>
          <w:rFonts w:ascii="Times New Roman" w:hAnsi="Times New Roman"/>
          <w:sz w:val="24"/>
          <w:szCs w:val="24"/>
        </w:rPr>
      </w:pPr>
    </w:p>
    <w:p w14:paraId="75E051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7566C8" w:rsidRPr="003B4EB9" w14:paraId="7405E68D" w14:textId="77777777" w:rsidTr="00A53FE7">
        <w:tc>
          <w:tcPr>
            <w:tcW w:w="5069" w:type="dxa"/>
          </w:tcPr>
          <w:p w14:paraId="39A41D2E"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14:paraId="68003AA9"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6BD75423"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14:paraId="3EC3AE63"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2519064E" w14:textId="77777777" w:rsidTr="00A53FE7">
        <w:tc>
          <w:tcPr>
            <w:tcW w:w="5069" w:type="dxa"/>
          </w:tcPr>
          <w:p w14:paraId="216AA03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воспитание чувства патриотизма, сопричастности к героической истории Российского государства; </w:t>
            </w:r>
          </w:p>
          <w:p w14:paraId="1291348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у подрастающего поколения верности Родине, готовности служению Отечеству и его вооруженной защите; </w:t>
            </w:r>
          </w:p>
          <w:p w14:paraId="6798CAA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Отечеству; </w:t>
            </w:r>
          </w:p>
          <w:p w14:paraId="6BA3379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верности духовным традициям России; </w:t>
            </w:r>
          </w:p>
          <w:p w14:paraId="6F9799C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общественной активности, воспитание сознательного отношения к народному достоянию, уважения к национальным традициям. </w:t>
            </w:r>
          </w:p>
          <w:p w14:paraId="25F35AE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Сохранение школьных традиций</w:t>
            </w:r>
          </w:p>
        </w:tc>
        <w:tc>
          <w:tcPr>
            <w:tcW w:w="5070" w:type="dxa"/>
          </w:tcPr>
          <w:p w14:paraId="03F35A9D" w14:textId="77777777" w:rsidR="007566C8" w:rsidRPr="003B4EB9" w:rsidRDefault="007566C8" w:rsidP="00A53FE7">
            <w:pPr>
              <w:spacing w:after="0" w:line="240" w:lineRule="auto"/>
              <w:jc w:val="both"/>
              <w:rPr>
                <w:rFonts w:ascii="Times New Roman" w:hAnsi="Times New Roman"/>
                <w:sz w:val="24"/>
                <w:szCs w:val="24"/>
              </w:rPr>
            </w:pPr>
          </w:p>
          <w:p w14:paraId="29E7F4D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Конкурсы инсценированной военно-патриотической песни, стихов </w:t>
            </w:r>
          </w:p>
          <w:p w14:paraId="42A840E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тематических линеек и  уроков мужества , посвященные дням воинской славы </w:t>
            </w:r>
          </w:p>
          <w:p w14:paraId="4BCEE09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акция «Подарок ветерану» (поздравление ветеранов Великой Отечественной войны и труда); </w:t>
            </w:r>
          </w:p>
          <w:p w14:paraId="5A8AF8A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«Вахта Памяти» (мероприятия, посвящённые Дню Победы); </w:t>
            </w:r>
          </w:p>
          <w:p w14:paraId="20727C9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Посещение музеев школьного и районного </w:t>
            </w:r>
          </w:p>
          <w:p w14:paraId="632320E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интеллектуальные игры, викторины; </w:t>
            </w:r>
          </w:p>
          <w:p w14:paraId="55B1E22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районных конкурсах правовой, патриотической и краеведческой направленности. </w:t>
            </w:r>
          </w:p>
          <w:p w14:paraId="243EFB9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 Школьная игра «Зарница» </w:t>
            </w:r>
          </w:p>
          <w:p w14:paraId="1F47AE5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Операция «Чистый обелиск» </w:t>
            </w:r>
          </w:p>
          <w:p w14:paraId="1BF9416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тематической направленности </w:t>
            </w:r>
          </w:p>
          <w:p w14:paraId="444F3D40"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и книжных выставок </w:t>
            </w:r>
          </w:p>
          <w:p w14:paraId="2EED8D8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предметной недели по истории </w:t>
            </w:r>
          </w:p>
          <w:p w14:paraId="6A5A4BC0" w14:textId="77777777" w:rsidR="007566C8" w:rsidRPr="003B4EB9" w:rsidRDefault="007566C8" w:rsidP="00A53FE7">
            <w:pPr>
              <w:spacing w:after="0" w:line="240" w:lineRule="auto"/>
              <w:jc w:val="both"/>
              <w:rPr>
                <w:rFonts w:ascii="Times New Roman" w:hAnsi="Times New Roman"/>
                <w:sz w:val="24"/>
                <w:szCs w:val="24"/>
              </w:rPr>
            </w:pPr>
          </w:p>
        </w:tc>
      </w:tr>
    </w:tbl>
    <w:p w14:paraId="4C1393FC" w14:textId="77777777" w:rsidR="007566C8" w:rsidRPr="003B4EB9" w:rsidRDefault="007566C8" w:rsidP="00C064B1">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w:t>
      </w:r>
    </w:p>
    <w:p w14:paraId="262106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14:paraId="5C0298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14:paraId="6A8EAA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семейных традиций; </w:t>
      </w:r>
    </w:p>
    <w:p w14:paraId="7E316F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14:paraId="498446DB" w14:textId="77777777" w:rsidR="007566C8" w:rsidRPr="003B4EB9" w:rsidRDefault="007566C8" w:rsidP="006974F8">
      <w:pPr>
        <w:spacing w:after="0" w:line="240" w:lineRule="auto"/>
        <w:jc w:val="both"/>
        <w:rPr>
          <w:rFonts w:ascii="Times New Roman" w:hAnsi="Times New Roman"/>
          <w:sz w:val="24"/>
          <w:szCs w:val="24"/>
        </w:rPr>
      </w:pPr>
    </w:p>
    <w:p w14:paraId="729F0A1C" w14:textId="77777777" w:rsidR="007566C8" w:rsidRPr="003B4EB9" w:rsidRDefault="007566C8" w:rsidP="00E4302D">
      <w:pPr>
        <w:spacing w:after="0" w:line="240" w:lineRule="auto"/>
        <w:ind w:firstLine="567"/>
        <w:jc w:val="both"/>
        <w:rPr>
          <w:rFonts w:ascii="Times New Roman" w:hAnsi="Times New Roman"/>
          <w:sz w:val="24"/>
          <w:szCs w:val="24"/>
        </w:rPr>
      </w:pPr>
    </w:p>
    <w:p w14:paraId="5A53CA1C" w14:textId="77777777" w:rsidR="007566C8" w:rsidRPr="003B4EB9" w:rsidRDefault="007566C8" w:rsidP="00E4302D">
      <w:pPr>
        <w:spacing w:after="0" w:line="240" w:lineRule="auto"/>
        <w:ind w:firstLine="567"/>
        <w:jc w:val="both"/>
        <w:rPr>
          <w:rFonts w:ascii="Times New Roman" w:hAnsi="Times New Roman"/>
          <w:sz w:val="24"/>
          <w:szCs w:val="24"/>
        </w:rPr>
      </w:pPr>
    </w:p>
    <w:p w14:paraId="5B7D6A6A" w14:textId="77777777" w:rsidR="007566C8" w:rsidRPr="003B4EB9" w:rsidRDefault="007566C8" w:rsidP="00E4302D">
      <w:pPr>
        <w:spacing w:after="0" w:line="240" w:lineRule="auto"/>
        <w:ind w:firstLine="567"/>
        <w:jc w:val="both"/>
        <w:rPr>
          <w:rFonts w:ascii="Times New Roman" w:hAnsi="Times New Roman"/>
          <w:sz w:val="24"/>
          <w:szCs w:val="24"/>
        </w:rPr>
      </w:pPr>
    </w:p>
    <w:p w14:paraId="756840F7" w14:textId="77777777" w:rsidR="007566C8" w:rsidRPr="003B4EB9" w:rsidRDefault="007566C8" w:rsidP="00E4302D">
      <w:pPr>
        <w:spacing w:after="0" w:line="240" w:lineRule="auto"/>
        <w:ind w:firstLine="567"/>
        <w:jc w:val="both"/>
        <w:rPr>
          <w:rFonts w:ascii="Times New Roman" w:hAnsi="Times New Roman"/>
          <w:sz w:val="24"/>
          <w:szCs w:val="24"/>
        </w:rPr>
      </w:pPr>
    </w:p>
    <w:p w14:paraId="3B91497A" w14:textId="77777777" w:rsidR="007566C8" w:rsidRPr="003B4EB9" w:rsidRDefault="007566C8" w:rsidP="00E4302D">
      <w:pPr>
        <w:spacing w:after="0" w:line="240" w:lineRule="auto"/>
        <w:ind w:firstLine="567"/>
        <w:jc w:val="both"/>
        <w:rPr>
          <w:rFonts w:ascii="Times New Roman" w:hAnsi="Times New Roman"/>
          <w:sz w:val="24"/>
          <w:szCs w:val="24"/>
        </w:rPr>
      </w:pPr>
    </w:p>
    <w:p w14:paraId="4FBCB000" w14:textId="77777777" w:rsidR="007566C8" w:rsidRPr="003B4EB9" w:rsidRDefault="007566C8" w:rsidP="00E4302D">
      <w:pPr>
        <w:spacing w:after="0" w:line="240" w:lineRule="auto"/>
        <w:ind w:firstLine="567"/>
        <w:jc w:val="both"/>
        <w:rPr>
          <w:rFonts w:ascii="Times New Roman" w:hAnsi="Times New Roman"/>
          <w:sz w:val="24"/>
          <w:szCs w:val="24"/>
        </w:rPr>
      </w:pPr>
    </w:p>
    <w:p w14:paraId="14B8D24F" w14:textId="77777777" w:rsidR="007566C8" w:rsidRPr="003B4EB9" w:rsidRDefault="007566C8" w:rsidP="00E4302D">
      <w:pPr>
        <w:spacing w:after="0" w:line="240" w:lineRule="auto"/>
        <w:ind w:firstLine="567"/>
        <w:jc w:val="both"/>
        <w:rPr>
          <w:rFonts w:ascii="Times New Roman" w:hAnsi="Times New Roman"/>
          <w:sz w:val="24"/>
          <w:szCs w:val="24"/>
        </w:rPr>
      </w:pPr>
    </w:p>
    <w:p w14:paraId="1168E0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Модудь </w:t>
      </w:r>
    </w:p>
    <w:p w14:paraId="7F6C7F53" w14:textId="77777777" w:rsidR="007566C8" w:rsidRPr="003B4EB9" w:rsidRDefault="007566C8" w:rsidP="006974F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 – гражданин» </w:t>
      </w:r>
    </w:p>
    <w:p w14:paraId="005D8BB7" w14:textId="77777777" w:rsidR="007566C8" w:rsidRPr="003B4EB9" w:rsidRDefault="007566C8" w:rsidP="00C064B1">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 гражданин» </w:t>
      </w:r>
    </w:p>
    <w:p w14:paraId="1FC5A900" w14:textId="77777777" w:rsidR="007566C8" w:rsidRPr="003B4EB9" w:rsidRDefault="007566C8" w:rsidP="00E4302D">
      <w:pPr>
        <w:spacing w:after="0" w:line="240" w:lineRule="auto"/>
        <w:ind w:firstLine="567"/>
        <w:jc w:val="both"/>
        <w:rPr>
          <w:rFonts w:ascii="Times New Roman" w:hAnsi="Times New Roman"/>
          <w:sz w:val="24"/>
          <w:szCs w:val="24"/>
        </w:rPr>
      </w:pPr>
    </w:p>
    <w:p w14:paraId="7CF11D58" w14:textId="77777777" w:rsidR="007566C8" w:rsidRPr="003B4EB9" w:rsidRDefault="00C16D17" w:rsidP="00E4302D">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pict w14:anchorId="557CDD91">
          <v:shape id="Рисунок 57" o:spid="_x0000_i1081" type="#_x0000_t75" style="width:396.75pt;height:286.5pt;visibility:visible">
            <v:imagedata r:id="rId21" o:title=""/>
          </v:shape>
        </w:pict>
      </w:r>
    </w:p>
    <w:p w14:paraId="48FFB7F9" w14:textId="77777777" w:rsidR="007566C8" w:rsidRPr="003B4EB9" w:rsidRDefault="007566C8" w:rsidP="00E4302D">
      <w:pPr>
        <w:spacing w:after="0" w:line="240" w:lineRule="auto"/>
        <w:ind w:firstLine="567"/>
        <w:jc w:val="both"/>
        <w:rPr>
          <w:rFonts w:ascii="Times New Roman" w:hAnsi="Times New Roman"/>
          <w:sz w:val="24"/>
          <w:szCs w:val="24"/>
        </w:rPr>
      </w:pPr>
    </w:p>
    <w:p w14:paraId="1541A0CE" w14:textId="77777777" w:rsidR="007566C8" w:rsidRPr="003B4EB9" w:rsidRDefault="007566C8" w:rsidP="00E4302D">
      <w:pPr>
        <w:spacing w:after="0" w:line="240" w:lineRule="auto"/>
        <w:ind w:firstLine="567"/>
        <w:jc w:val="both"/>
        <w:rPr>
          <w:rFonts w:ascii="Times New Roman" w:hAnsi="Times New Roman"/>
          <w:sz w:val="24"/>
          <w:szCs w:val="24"/>
        </w:rPr>
      </w:pPr>
    </w:p>
    <w:p w14:paraId="11C2AE0B" w14:textId="77777777" w:rsidR="007566C8" w:rsidRPr="003B4EB9" w:rsidRDefault="007566C8" w:rsidP="00E4302D">
      <w:pPr>
        <w:spacing w:after="0" w:line="240" w:lineRule="auto"/>
        <w:ind w:firstLine="567"/>
        <w:jc w:val="both"/>
        <w:rPr>
          <w:rFonts w:ascii="Times New Roman" w:hAnsi="Times New Roman"/>
          <w:sz w:val="24"/>
          <w:szCs w:val="24"/>
        </w:rPr>
      </w:pPr>
    </w:p>
    <w:p w14:paraId="749BA0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14:paraId="115A09EC" w14:textId="77777777" w:rsidR="007566C8" w:rsidRPr="003B4EB9" w:rsidRDefault="007566C8" w:rsidP="00E4302D">
      <w:pPr>
        <w:spacing w:after="0" w:line="240" w:lineRule="auto"/>
        <w:ind w:firstLine="567"/>
        <w:jc w:val="both"/>
        <w:rPr>
          <w:rFonts w:ascii="Times New Roman" w:hAnsi="Times New Roman"/>
          <w:sz w:val="24"/>
          <w:szCs w:val="24"/>
        </w:rPr>
      </w:pPr>
    </w:p>
    <w:p w14:paraId="463B5B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ведется работа по гражданско - патриотическому и правовому воспитанию, которая способствует осознанию у детей чувства принадлежности к судьбе своего Отечества, </w:t>
      </w:r>
      <w:r w:rsidRPr="003B4EB9">
        <w:rPr>
          <w:rFonts w:ascii="Times New Roman" w:hAnsi="Times New Roman"/>
          <w:sz w:val="24"/>
          <w:szCs w:val="24"/>
        </w:rPr>
        <w:lastRenderedPageBreak/>
        <w:t xml:space="preserve">ответственных за себя и окружающую действительность, готовых и способных строить жизнь, достойную современного человека. </w:t>
      </w:r>
    </w:p>
    <w:p w14:paraId="6E361D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14:paraId="2D28E3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14:paraId="14A8A9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14:paraId="2574DD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постижения ценностей гражданского общества, национальной истории и культуры; </w:t>
      </w:r>
    </w:p>
    <w:p w14:paraId="0F57A8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ролевого взаимодействия и реализации гражданской, патриотической позиции; </w:t>
      </w:r>
    </w:p>
    <w:p w14:paraId="30DAAE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правах и обязанностях человека, гражданина, семьянина, товарища. </w:t>
      </w:r>
    </w:p>
    <w:p w14:paraId="507263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14:paraId="4F6670BC" w14:textId="77777777" w:rsidR="007566C8" w:rsidRPr="003B4EB9" w:rsidRDefault="007566C8" w:rsidP="00E4302D">
      <w:pPr>
        <w:spacing w:after="0" w:line="240" w:lineRule="auto"/>
        <w:ind w:firstLine="567"/>
        <w:jc w:val="both"/>
        <w:rPr>
          <w:rFonts w:ascii="Times New Roman" w:hAnsi="Times New Roman"/>
          <w:sz w:val="24"/>
          <w:szCs w:val="24"/>
        </w:rPr>
      </w:pPr>
    </w:p>
    <w:p w14:paraId="27FFBF6E" w14:textId="77777777" w:rsidR="007566C8" w:rsidRPr="003B4EB9" w:rsidRDefault="007566C8" w:rsidP="00E4302D">
      <w:pPr>
        <w:spacing w:after="0" w:line="240" w:lineRule="auto"/>
        <w:ind w:firstLine="567"/>
        <w:jc w:val="both"/>
        <w:rPr>
          <w:rFonts w:ascii="Times New Roman" w:hAnsi="Times New Roman"/>
          <w:sz w:val="24"/>
          <w:szCs w:val="24"/>
        </w:rPr>
      </w:pPr>
    </w:p>
    <w:p w14:paraId="195F9E5A" w14:textId="77777777" w:rsidR="007566C8" w:rsidRPr="003B4EB9" w:rsidRDefault="007566C8" w:rsidP="00E4302D">
      <w:pPr>
        <w:spacing w:after="0" w:line="240" w:lineRule="auto"/>
        <w:ind w:firstLine="567"/>
        <w:jc w:val="both"/>
        <w:rPr>
          <w:rFonts w:ascii="Times New Roman" w:hAnsi="Times New Roman"/>
          <w:sz w:val="24"/>
          <w:szCs w:val="24"/>
        </w:rPr>
      </w:pPr>
    </w:p>
    <w:p w14:paraId="044AAFCD" w14:textId="77777777" w:rsidR="007566C8" w:rsidRPr="003B4EB9" w:rsidRDefault="007566C8" w:rsidP="00E4302D">
      <w:pPr>
        <w:spacing w:after="0" w:line="240" w:lineRule="auto"/>
        <w:ind w:firstLine="567"/>
        <w:jc w:val="both"/>
        <w:rPr>
          <w:rFonts w:ascii="Times New Roman" w:hAnsi="Times New Roman"/>
          <w:sz w:val="24"/>
          <w:szCs w:val="24"/>
        </w:rPr>
      </w:pPr>
    </w:p>
    <w:p w14:paraId="4046FB6D" w14:textId="77777777" w:rsidR="007566C8" w:rsidRPr="003B4EB9" w:rsidRDefault="007566C8" w:rsidP="00E4302D">
      <w:pPr>
        <w:spacing w:after="0" w:line="240" w:lineRule="auto"/>
        <w:ind w:firstLine="567"/>
        <w:jc w:val="both"/>
        <w:rPr>
          <w:rFonts w:ascii="Times New Roman" w:hAnsi="Times New Roman"/>
          <w:sz w:val="24"/>
          <w:szCs w:val="24"/>
        </w:rPr>
      </w:pPr>
    </w:p>
    <w:p w14:paraId="7E286806" w14:textId="77777777" w:rsidR="007566C8" w:rsidRPr="003B4EB9" w:rsidRDefault="007566C8" w:rsidP="00E4302D">
      <w:pPr>
        <w:spacing w:after="0" w:line="240" w:lineRule="auto"/>
        <w:ind w:firstLine="567"/>
        <w:jc w:val="both"/>
        <w:rPr>
          <w:rFonts w:ascii="Times New Roman" w:hAnsi="Times New Roman"/>
          <w:sz w:val="24"/>
          <w:szCs w:val="24"/>
        </w:rPr>
      </w:pPr>
    </w:p>
    <w:p w14:paraId="6F2BAF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и культура» </w:t>
      </w:r>
    </w:p>
    <w:p w14:paraId="7A0454F6" w14:textId="77777777" w:rsidR="007566C8" w:rsidRPr="003B4EB9" w:rsidRDefault="007566C8" w:rsidP="00E4302D">
      <w:pPr>
        <w:spacing w:after="0" w:line="240" w:lineRule="auto"/>
        <w:ind w:firstLine="567"/>
        <w:jc w:val="both"/>
        <w:rPr>
          <w:rFonts w:ascii="Times New Roman" w:hAnsi="Times New Roman"/>
          <w:sz w:val="24"/>
          <w:szCs w:val="24"/>
        </w:rPr>
      </w:pPr>
    </w:p>
    <w:p w14:paraId="133C6D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улучшении школьной среды, доступных сфер жизни окружающего социума. </w:t>
      </w:r>
    </w:p>
    <w:p w14:paraId="1043DB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14:paraId="163900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14:paraId="23E3BD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опыт и осваивают основные формы учебного сотрудничества: сотрудничество со сверстниками и с учителями. </w:t>
      </w:r>
    </w:p>
    <w:p w14:paraId="72F4A0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14:paraId="2DB029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14:paraId="5A378B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14:paraId="1FE3F0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14:paraId="067F07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красота; гармония; духовный мир человека; эстетическое развитие. </w:t>
      </w:r>
    </w:p>
    <w:p w14:paraId="5257AB08" w14:textId="77777777" w:rsidR="007566C8" w:rsidRPr="003B4EB9" w:rsidRDefault="007566C8" w:rsidP="00E4302D">
      <w:pPr>
        <w:spacing w:after="0" w:line="240" w:lineRule="auto"/>
        <w:ind w:firstLine="567"/>
        <w:jc w:val="both"/>
        <w:rPr>
          <w:rFonts w:ascii="Times New Roman" w:hAnsi="Times New Roman"/>
          <w:sz w:val="24"/>
          <w:szCs w:val="24"/>
        </w:rPr>
      </w:pPr>
    </w:p>
    <w:p w14:paraId="08492A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7566C8" w:rsidRPr="003B4EB9" w14:paraId="67EDF437" w14:textId="77777777" w:rsidTr="00A53FE7">
        <w:tc>
          <w:tcPr>
            <w:tcW w:w="5069" w:type="dxa"/>
          </w:tcPr>
          <w:p w14:paraId="79F21220"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14:paraId="56AE4A96"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77704B29"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14:paraId="2A00489A"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3D95497C" w14:textId="77777777" w:rsidTr="00A53FE7">
        <w:tc>
          <w:tcPr>
            <w:tcW w:w="5069" w:type="dxa"/>
          </w:tcPr>
          <w:p w14:paraId="2EBECBA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раскрытие духовных основ </w:t>
            </w:r>
          </w:p>
          <w:p w14:paraId="6896BDA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отечественной культуры; </w:t>
            </w:r>
          </w:p>
          <w:p w14:paraId="79F755A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 воспитание у школьников </w:t>
            </w:r>
          </w:p>
          <w:p w14:paraId="209F117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чувства прекрасного, развитие </w:t>
            </w:r>
          </w:p>
          <w:p w14:paraId="116EA61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творческого мышления, художественных </w:t>
            </w:r>
          </w:p>
          <w:p w14:paraId="5CE6138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способностей, формирование </w:t>
            </w:r>
          </w:p>
          <w:p w14:paraId="0188CA3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эстетических вкусов, идеалов; </w:t>
            </w:r>
          </w:p>
          <w:p w14:paraId="77C33A9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понимания </w:t>
            </w:r>
          </w:p>
          <w:p w14:paraId="17AC523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значимости искусства в жизни каждого </w:t>
            </w:r>
          </w:p>
          <w:p w14:paraId="48DA910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гражданина; </w:t>
            </w:r>
          </w:p>
          <w:p w14:paraId="03FB526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культуры </w:t>
            </w:r>
          </w:p>
          <w:p w14:paraId="5B93FE9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общения, поведения, эстетического </w:t>
            </w:r>
          </w:p>
          <w:p w14:paraId="579BFA1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участия в мероприятиях. </w:t>
            </w:r>
          </w:p>
          <w:p w14:paraId="15D7415E"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7DF37F46" w14:textId="77777777" w:rsidR="007566C8" w:rsidRPr="003B4EB9" w:rsidRDefault="007566C8" w:rsidP="00A53FE7">
            <w:pPr>
              <w:spacing w:after="0" w:line="240" w:lineRule="auto"/>
              <w:ind w:firstLine="34"/>
              <w:jc w:val="both"/>
              <w:rPr>
                <w:rFonts w:ascii="Times New Roman" w:hAnsi="Times New Roman"/>
                <w:sz w:val="24"/>
                <w:szCs w:val="24"/>
              </w:rPr>
            </w:pPr>
          </w:p>
          <w:p w14:paraId="01668F41"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знаний; </w:t>
            </w:r>
          </w:p>
          <w:p w14:paraId="5692569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lastRenderedPageBreak/>
              <w:t xml:space="preserve">. выполнение творческих заданий по </w:t>
            </w:r>
          </w:p>
          <w:p w14:paraId="47112F4F"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разным предметам; </w:t>
            </w:r>
          </w:p>
          <w:p w14:paraId="7950B513"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посещение учреждений культуры; </w:t>
            </w:r>
          </w:p>
          <w:p w14:paraId="283F8FC4"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КТД эстетической направленности; </w:t>
            </w:r>
          </w:p>
          <w:p w14:paraId="297B2167"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Последний звонок; </w:t>
            </w:r>
          </w:p>
          <w:p w14:paraId="73BD460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14:paraId="3F34840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творческих конкурсах, </w:t>
            </w:r>
          </w:p>
          <w:p w14:paraId="5CBA331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проектах, выставках декоративно-прикладного </w:t>
            </w:r>
          </w:p>
          <w:p w14:paraId="6E471A26"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творчества; </w:t>
            </w:r>
          </w:p>
          <w:p w14:paraId="38C31C5D"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w:t>
            </w:r>
          </w:p>
          <w:p w14:paraId="3023FFA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библиотекой </w:t>
            </w:r>
          </w:p>
          <w:p w14:paraId="7013FB77"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спортивные </w:t>
            </w:r>
          </w:p>
          <w:p w14:paraId="49A2F4D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секции, кружки. </w:t>
            </w:r>
          </w:p>
          <w:p w14:paraId="0B9802F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14:paraId="61B6D1A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«Культура общения», «Часы дружбы»</w:t>
            </w:r>
          </w:p>
        </w:tc>
      </w:tr>
    </w:tbl>
    <w:p w14:paraId="2330E9C6" w14:textId="77777777" w:rsidR="007566C8" w:rsidRPr="003B4EB9" w:rsidRDefault="007566C8" w:rsidP="00E4302D">
      <w:pPr>
        <w:spacing w:after="0" w:line="240" w:lineRule="auto"/>
        <w:ind w:firstLine="567"/>
        <w:jc w:val="both"/>
        <w:rPr>
          <w:rFonts w:ascii="Times New Roman" w:hAnsi="Times New Roman"/>
          <w:sz w:val="24"/>
          <w:szCs w:val="24"/>
        </w:rPr>
      </w:pPr>
    </w:p>
    <w:p w14:paraId="26850E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14:paraId="598DC9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в коллективно-творческих делах; </w:t>
      </w:r>
    </w:p>
    <w:p w14:paraId="2F860B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w:t>
      </w:r>
    </w:p>
    <w:p w14:paraId="447A2D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14:paraId="1E2529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14:paraId="12C0F4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14:paraId="0F730B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посещения с родителями театров, музеев; </w:t>
      </w:r>
    </w:p>
    <w:p w14:paraId="4B897F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родителей в конкурсах, акциях, проводимых в школе </w:t>
      </w:r>
    </w:p>
    <w:p w14:paraId="74EC5E55" w14:textId="77777777" w:rsidR="007566C8" w:rsidRPr="003B4EB9" w:rsidRDefault="007566C8" w:rsidP="006974F8">
      <w:pPr>
        <w:spacing w:after="0" w:line="240" w:lineRule="auto"/>
        <w:jc w:val="both"/>
        <w:rPr>
          <w:rFonts w:ascii="Times New Roman" w:hAnsi="Times New Roman"/>
          <w:sz w:val="24"/>
          <w:szCs w:val="24"/>
        </w:rPr>
      </w:pPr>
    </w:p>
    <w:p w14:paraId="2AEBDC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w:t>
      </w:r>
    </w:p>
    <w:p w14:paraId="35681A7B" w14:textId="77777777" w:rsidR="007566C8" w:rsidRPr="003B4EB9" w:rsidRDefault="007566C8" w:rsidP="00E4302D">
      <w:pPr>
        <w:spacing w:after="0" w:line="240" w:lineRule="auto"/>
        <w:ind w:firstLine="567"/>
        <w:jc w:val="both"/>
        <w:rPr>
          <w:rFonts w:ascii="Times New Roman" w:hAnsi="Times New Roman"/>
          <w:sz w:val="24"/>
          <w:szCs w:val="24"/>
        </w:rPr>
      </w:pPr>
    </w:p>
    <w:p w14:paraId="75CCA1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 и культура» </w:t>
      </w:r>
    </w:p>
    <w:p w14:paraId="4653C3EF" w14:textId="77777777" w:rsidR="007566C8" w:rsidRPr="003B4EB9" w:rsidRDefault="007566C8" w:rsidP="00E4302D">
      <w:pPr>
        <w:spacing w:after="0" w:line="240" w:lineRule="auto"/>
        <w:ind w:firstLine="567"/>
        <w:jc w:val="both"/>
        <w:rPr>
          <w:rFonts w:ascii="Times New Roman" w:hAnsi="Times New Roman"/>
          <w:sz w:val="24"/>
          <w:szCs w:val="24"/>
        </w:rPr>
      </w:pPr>
    </w:p>
    <w:p w14:paraId="169089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и культура» </w:t>
      </w:r>
    </w:p>
    <w:p w14:paraId="41E4DBC2" w14:textId="77777777" w:rsidR="007566C8" w:rsidRPr="003B4EB9" w:rsidRDefault="007566C8" w:rsidP="00E4302D">
      <w:pPr>
        <w:spacing w:after="0" w:line="240" w:lineRule="auto"/>
        <w:ind w:firstLine="567"/>
        <w:jc w:val="both"/>
        <w:rPr>
          <w:rFonts w:ascii="Times New Roman" w:hAnsi="Times New Roman"/>
          <w:sz w:val="24"/>
          <w:szCs w:val="24"/>
        </w:rPr>
      </w:pPr>
    </w:p>
    <w:p w14:paraId="03CF66A4" w14:textId="77777777" w:rsidR="007566C8" w:rsidRPr="003B4EB9" w:rsidRDefault="007566C8" w:rsidP="00E4302D">
      <w:pPr>
        <w:spacing w:after="0" w:line="240" w:lineRule="auto"/>
        <w:ind w:firstLine="567"/>
        <w:jc w:val="both"/>
        <w:rPr>
          <w:rFonts w:ascii="Times New Roman" w:hAnsi="Times New Roman"/>
          <w:sz w:val="24"/>
          <w:szCs w:val="24"/>
        </w:rPr>
      </w:pPr>
    </w:p>
    <w:p w14:paraId="46A147CB" w14:textId="77777777" w:rsidR="007566C8" w:rsidRPr="003B4EB9" w:rsidRDefault="00C16D17" w:rsidP="00E4302D">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pict w14:anchorId="324CEBE7">
          <v:shape id="Рисунок 58" o:spid="_x0000_i1082" type="#_x0000_t75" style="width:450pt;height:274.5pt;visibility:visible">
            <v:imagedata r:id="rId22" o:title=""/>
          </v:shape>
        </w:pict>
      </w:r>
    </w:p>
    <w:p w14:paraId="344C02A6" w14:textId="77777777" w:rsidR="007566C8" w:rsidRPr="003B4EB9" w:rsidRDefault="007566C8" w:rsidP="00E4302D">
      <w:pPr>
        <w:spacing w:after="0" w:line="240" w:lineRule="auto"/>
        <w:ind w:firstLine="567"/>
        <w:jc w:val="both"/>
        <w:rPr>
          <w:rFonts w:ascii="Times New Roman" w:hAnsi="Times New Roman"/>
          <w:sz w:val="24"/>
          <w:szCs w:val="24"/>
        </w:rPr>
      </w:pPr>
    </w:p>
    <w:p w14:paraId="630E7438" w14:textId="77777777" w:rsidR="007566C8" w:rsidRPr="003B4EB9" w:rsidRDefault="007566C8" w:rsidP="00E4302D">
      <w:pPr>
        <w:spacing w:after="0" w:line="240" w:lineRule="auto"/>
        <w:ind w:firstLine="567"/>
        <w:jc w:val="both"/>
        <w:rPr>
          <w:rFonts w:ascii="Times New Roman" w:hAnsi="Times New Roman"/>
          <w:sz w:val="24"/>
          <w:szCs w:val="24"/>
        </w:rPr>
      </w:pPr>
    </w:p>
    <w:p w14:paraId="3C8D60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14:paraId="16CE78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окружающем мире; </w:t>
      </w:r>
    </w:p>
    <w:p w14:paraId="09FDB8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поведении, поступках людей; </w:t>
      </w:r>
    </w:p>
    <w:p w14:paraId="659CDB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эстетических и художественных ценностях отечественной культуры; </w:t>
      </w:r>
    </w:p>
    <w:p w14:paraId="4D94EA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14:paraId="64E830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формирование потребности и умения выражать себя в доступных видах творчества; </w:t>
      </w:r>
    </w:p>
    <w:p w14:paraId="3A86CC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реализации эстетических ценностей в пространстве образовательного учреждения и семьи. </w:t>
      </w:r>
    </w:p>
    <w:p w14:paraId="605AED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14:paraId="1B55CF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14:paraId="45FB6605" w14:textId="77777777" w:rsidR="007566C8" w:rsidRPr="003B4EB9" w:rsidRDefault="007566C8" w:rsidP="00E4302D">
      <w:pPr>
        <w:spacing w:after="0" w:line="240" w:lineRule="auto"/>
        <w:ind w:firstLine="567"/>
        <w:jc w:val="both"/>
        <w:rPr>
          <w:rFonts w:ascii="Times New Roman" w:hAnsi="Times New Roman"/>
          <w:sz w:val="24"/>
          <w:szCs w:val="24"/>
        </w:rPr>
      </w:pPr>
    </w:p>
    <w:p w14:paraId="58859D04" w14:textId="77777777" w:rsidR="007566C8" w:rsidRPr="003B4EB9" w:rsidRDefault="007566C8" w:rsidP="00E4302D">
      <w:pPr>
        <w:spacing w:after="0" w:line="240" w:lineRule="auto"/>
        <w:ind w:firstLine="567"/>
        <w:jc w:val="both"/>
        <w:rPr>
          <w:rFonts w:ascii="Times New Roman" w:hAnsi="Times New Roman"/>
          <w:sz w:val="24"/>
          <w:szCs w:val="24"/>
        </w:rPr>
      </w:pPr>
    </w:p>
    <w:p w14:paraId="18E57C12" w14:textId="77777777" w:rsidR="007566C8" w:rsidRPr="003B4EB9" w:rsidRDefault="007566C8" w:rsidP="00E4302D">
      <w:pPr>
        <w:spacing w:after="0" w:line="240" w:lineRule="auto"/>
        <w:ind w:firstLine="567"/>
        <w:jc w:val="both"/>
        <w:rPr>
          <w:rFonts w:ascii="Times New Roman" w:hAnsi="Times New Roman"/>
          <w:sz w:val="24"/>
          <w:szCs w:val="24"/>
        </w:rPr>
      </w:pPr>
    </w:p>
    <w:p w14:paraId="36D57B4F" w14:textId="77777777" w:rsidR="007566C8" w:rsidRPr="003B4EB9" w:rsidRDefault="007566C8" w:rsidP="00E4302D">
      <w:pPr>
        <w:spacing w:after="0" w:line="240" w:lineRule="auto"/>
        <w:ind w:firstLine="567"/>
        <w:jc w:val="both"/>
        <w:rPr>
          <w:rFonts w:ascii="Times New Roman" w:hAnsi="Times New Roman"/>
          <w:sz w:val="24"/>
          <w:szCs w:val="24"/>
        </w:rPr>
      </w:pPr>
    </w:p>
    <w:p w14:paraId="36E84517" w14:textId="77777777" w:rsidR="007566C8" w:rsidRPr="003B4EB9" w:rsidRDefault="007566C8" w:rsidP="00E4302D">
      <w:pPr>
        <w:spacing w:after="0" w:line="240" w:lineRule="auto"/>
        <w:ind w:firstLine="567"/>
        <w:jc w:val="both"/>
        <w:rPr>
          <w:rFonts w:ascii="Times New Roman" w:hAnsi="Times New Roman"/>
          <w:sz w:val="24"/>
          <w:szCs w:val="24"/>
        </w:rPr>
      </w:pPr>
    </w:p>
    <w:p w14:paraId="07AF5076" w14:textId="77777777" w:rsidR="007566C8" w:rsidRPr="003B4EB9" w:rsidRDefault="007566C8" w:rsidP="00E4302D">
      <w:pPr>
        <w:spacing w:after="0" w:line="240" w:lineRule="auto"/>
        <w:ind w:firstLine="567"/>
        <w:jc w:val="both"/>
        <w:rPr>
          <w:rFonts w:ascii="Times New Roman" w:hAnsi="Times New Roman"/>
          <w:sz w:val="24"/>
          <w:szCs w:val="24"/>
        </w:rPr>
      </w:pPr>
    </w:p>
    <w:p w14:paraId="6BAE6E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 человек» </w:t>
      </w:r>
    </w:p>
    <w:p w14:paraId="1DDE51B9" w14:textId="77777777" w:rsidR="007566C8" w:rsidRPr="003B4EB9" w:rsidRDefault="007566C8" w:rsidP="00E4302D">
      <w:pPr>
        <w:spacing w:after="0" w:line="240" w:lineRule="auto"/>
        <w:ind w:firstLine="567"/>
        <w:jc w:val="both"/>
        <w:rPr>
          <w:rFonts w:ascii="Times New Roman" w:hAnsi="Times New Roman"/>
          <w:sz w:val="24"/>
          <w:szCs w:val="24"/>
        </w:rPr>
      </w:pPr>
    </w:p>
    <w:p w14:paraId="74F1DB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конкретными примерами высоконравственных отношений людей, участвуют в подготовке и проведении бесед. </w:t>
      </w:r>
    </w:p>
    <w:p w14:paraId="7D725D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общественно полезном труде в помощь школе, городу, селу, родному краю. </w:t>
      </w:r>
    </w:p>
    <w:p w14:paraId="277FF0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14:paraId="723037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14:paraId="3EDCF6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14:paraId="3DED44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традиционных религиозных организаций. </w:t>
      </w:r>
    </w:p>
    <w:p w14:paraId="526D3C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14:paraId="43A7BD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14:paraId="1511AB10" w14:textId="77777777" w:rsidR="007566C8" w:rsidRPr="003B4EB9" w:rsidRDefault="007566C8" w:rsidP="00E4302D">
      <w:pPr>
        <w:spacing w:after="0" w:line="240" w:lineRule="auto"/>
        <w:ind w:firstLine="567"/>
        <w:jc w:val="both"/>
        <w:rPr>
          <w:rFonts w:ascii="Times New Roman" w:hAnsi="Times New Roman"/>
          <w:sz w:val="24"/>
          <w:szCs w:val="24"/>
        </w:rPr>
      </w:pPr>
    </w:p>
    <w:p w14:paraId="61DC49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7566C8" w:rsidRPr="003B4EB9" w14:paraId="36F2002F" w14:textId="77777777" w:rsidTr="00A53FE7">
        <w:tc>
          <w:tcPr>
            <w:tcW w:w="5069" w:type="dxa"/>
          </w:tcPr>
          <w:p w14:paraId="5AF7A311"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14:paraId="6937B00B"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18699347"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14:paraId="2543D93F"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7A5C94C7" w14:textId="77777777" w:rsidTr="00A53FE7">
        <w:tc>
          <w:tcPr>
            <w:tcW w:w="5069" w:type="dxa"/>
          </w:tcPr>
          <w:p w14:paraId="7CFDCAA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духовно-нравственных ориентиров; </w:t>
            </w:r>
          </w:p>
          <w:p w14:paraId="2F55A3F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себе; </w:t>
            </w:r>
          </w:p>
          <w:p w14:paraId="037F44DF"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сознательной дисциплины и </w:t>
            </w:r>
          </w:p>
          <w:p w14:paraId="4481DD3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культуры поведения, ответственности и </w:t>
            </w:r>
          </w:p>
          <w:p w14:paraId="450FE497"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исполнительности; </w:t>
            </w:r>
          </w:p>
          <w:p w14:paraId="0DC1406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 формирование потребности самообразования, </w:t>
            </w:r>
          </w:p>
          <w:p w14:paraId="49CFCD0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самовоспитания своих морально-волевых качеств; </w:t>
            </w:r>
          </w:p>
          <w:p w14:paraId="43F9BF8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самосовершенствования личности. </w:t>
            </w:r>
          </w:p>
          <w:p w14:paraId="5F34FE59"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0F0E7C8B" w14:textId="77777777" w:rsidR="007566C8" w:rsidRPr="003B4EB9" w:rsidRDefault="007566C8" w:rsidP="00A53FE7">
            <w:pPr>
              <w:spacing w:after="0" w:line="240" w:lineRule="auto"/>
              <w:ind w:firstLine="567"/>
              <w:jc w:val="both"/>
              <w:rPr>
                <w:rFonts w:ascii="Times New Roman" w:hAnsi="Times New Roman"/>
                <w:sz w:val="24"/>
                <w:szCs w:val="24"/>
              </w:rPr>
            </w:pPr>
          </w:p>
          <w:p w14:paraId="39CC9CA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Знаний; </w:t>
            </w:r>
          </w:p>
          <w:p w14:paraId="79A2FA20"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пожилого человека; </w:t>
            </w:r>
          </w:p>
          <w:p w14:paraId="7C628BB1"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Учителя; </w:t>
            </w:r>
          </w:p>
          <w:p w14:paraId="6B95FF0F"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матери; </w:t>
            </w:r>
          </w:p>
          <w:p w14:paraId="7466C2BB"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урок Доброты, посвященный Декаде </w:t>
            </w:r>
          </w:p>
          <w:p w14:paraId="25496982"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инвалидов; </w:t>
            </w:r>
          </w:p>
          <w:p w14:paraId="0C617786"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lastRenderedPageBreak/>
              <w:t xml:space="preserve">. День посвящения в первоклассники, </w:t>
            </w:r>
          </w:p>
          <w:p w14:paraId="1232F43F"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пятиклассники, десятиклассники; </w:t>
            </w:r>
          </w:p>
          <w:p w14:paraId="47D0E0F0"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благотворительная акция «Дети – </w:t>
            </w:r>
          </w:p>
          <w:p w14:paraId="33523F0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детям» (Сбор книг и игрушек для детского сада); </w:t>
            </w:r>
          </w:p>
          <w:p w14:paraId="75493307"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КТД «Новогодний праздник»; </w:t>
            </w:r>
          </w:p>
          <w:p w14:paraId="14378FED"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мероприятия ко Дню защитника </w:t>
            </w:r>
          </w:p>
          <w:p w14:paraId="32993EA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Отечества; </w:t>
            </w:r>
          </w:p>
          <w:p w14:paraId="3C05786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праздничные мероприятия, </w:t>
            </w:r>
          </w:p>
          <w:p w14:paraId="38E95BFE"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посвященные 8 марта; </w:t>
            </w:r>
          </w:p>
          <w:p w14:paraId="6B7ADECF"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w:t>
            </w:r>
          </w:p>
          <w:p w14:paraId="63C2AC9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библиотекой </w:t>
            </w:r>
          </w:p>
          <w:p w14:paraId="3E645E1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Классные часы с обучающимися </w:t>
            </w:r>
          </w:p>
          <w:p w14:paraId="2B7AA9DE"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«Правила поведения в общественных местах», </w:t>
            </w:r>
          </w:p>
          <w:p w14:paraId="1BD379C0"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«Как не стать жертвой преступления, </w:t>
            </w:r>
          </w:p>
          <w:p w14:paraId="1AF274E6"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мошенничества» и т.д.; </w:t>
            </w:r>
          </w:p>
          <w:p w14:paraId="627B4D3B"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w:t>
            </w:r>
          </w:p>
          <w:p w14:paraId="2F4EBAAF" w14:textId="77777777" w:rsidR="007566C8" w:rsidRPr="003B4EB9" w:rsidRDefault="007566C8" w:rsidP="006974F8">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спортивные секции. </w:t>
            </w:r>
          </w:p>
        </w:tc>
      </w:tr>
    </w:tbl>
    <w:p w14:paraId="4CC481E4" w14:textId="77777777" w:rsidR="007566C8" w:rsidRPr="003B4EB9" w:rsidRDefault="007566C8" w:rsidP="00E4302D">
      <w:pPr>
        <w:spacing w:after="0" w:line="240" w:lineRule="auto"/>
        <w:ind w:firstLine="567"/>
        <w:jc w:val="both"/>
        <w:rPr>
          <w:rFonts w:ascii="Times New Roman" w:hAnsi="Times New Roman"/>
          <w:sz w:val="24"/>
          <w:szCs w:val="24"/>
        </w:rPr>
      </w:pPr>
    </w:p>
    <w:p w14:paraId="29B7DB60" w14:textId="77777777" w:rsidR="007566C8" w:rsidRPr="003B4EB9" w:rsidRDefault="007566C8" w:rsidP="00E4302D">
      <w:pPr>
        <w:spacing w:after="0" w:line="240" w:lineRule="auto"/>
        <w:ind w:firstLine="567"/>
        <w:jc w:val="both"/>
        <w:rPr>
          <w:rFonts w:ascii="Times New Roman" w:hAnsi="Times New Roman"/>
          <w:sz w:val="24"/>
          <w:szCs w:val="24"/>
        </w:rPr>
      </w:pPr>
    </w:p>
    <w:p w14:paraId="0D67B9A9" w14:textId="77777777" w:rsidR="007566C8" w:rsidRPr="003B4EB9" w:rsidRDefault="007566C8" w:rsidP="00E4302D">
      <w:pPr>
        <w:spacing w:after="0" w:line="240" w:lineRule="auto"/>
        <w:ind w:firstLine="567"/>
        <w:jc w:val="both"/>
        <w:rPr>
          <w:rFonts w:ascii="Times New Roman" w:hAnsi="Times New Roman"/>
          <w:sz w:val="24"/>
          <w:szCs w:val="24"/>
        </w:rPr>
      </w:pPr>
    </w:p>
    <w:p w14:paraId="5F4A3C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14:paraId="3DF8EA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w:t>
      </w:r>
    </w:p>
    <w:p w14:paraId="1158AD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общешкольные родительские собрания; </w:t>
      </w:r>
    </w:p>
    <w:p w14:paraId="11FD80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родителей в совете школы </w:t>
      </w:r>
    </w:p>
    <w:p w14:paraId="452AF4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субботников по благоустройству территории; </w:t>
      </w:r>
    </w:p>
    <w:p w14:paraId="1C04B7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совместных праздников, экскурсионных походов, посещение </w:t>
      </w:r>
    </w:p>
    <w:p w14:paraId="7C0F91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театров, музеев: День матери, праздники посвященные 23 февраля, 8 марта; </w:t>
      </w:r>
    </w:p>
    <w:p w14:paraId="7C5EF53C" w14:textId="77777777" w:rsidR="007566C8" w:rsidRPr="003B4EB9" w:rsidRDefault="007566C8" w:rsidP="00E4302D">
      <w:pPr>
        <w:spacing w:after="0" w:line="240" w:lineRule="auto"/>
        <w:ind w:firstLine="567"/>
        <w:jc w:val="both"/>
        <w:rPr>
          <w:rFonts w:ascii="Times New Roman" w:hAnsi="Times New Roman"/>
          <w:sz w:val="24"/>
          <w:szCs w:val="24"/>
        </w:rPr>
      </w:pPr>
    </w:p>
    <w:p w14:paraId="61F2F6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 человек» </w:t>
      </w:r>
    </w:p>
    <w:p w14:paraId="40EB833B" w14:textId="77777777" w:rsidR="007566C8" w:rsidRPr="003B4EB9" w:rsidRDefault="00C16D17" w:rsidP="00E4302D">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lastRenderedPageBreak/>
        <w:pict w14:anchorId="4C02C9CB">
          <v:shape id="Рисунок 3" o:spid="_x0000_i1083" type="#_x0000_t75" style="width:474pt;height:368.25pt;visibility:visible">
            <v:imagedata r:id="rId23" o:title=""/>
          </v:shape>
        </w:pict>
      </w:r>
    </w:p>
    <w:p w14:paraId="26164FFE" w14:textId="77777777" w:rsidR="007566C8" w:rsidRPr="003B4EB9" w:rsidRDefault="007566C8" w:rsidP="00E4302D">
      <w:pPr>
        <w:spacing w:after="0" w:line="240" w:lineRule="auto"/>
        <w:ind w:firstLine="567"/>
        <w:jc w:val="both"/>
        <w:rPr>
          <w:rFonts w:ascii="Times New Roman" w:hAnsi="Times New Roman"/>
          <w:sz w:val="24"/>
          <w:szCs w:val="24"/>
        </w:rPr>
      </w:pPr>
    </w:p>
    <w:p w14:paraId="410789C8" w14:textId="77777777" w:rsidR="007566C8" w:rsidRPr="003B4EB9" w:rsidRDefault="007566C8" w:rsidP="00E4302D">
      <w:pPr>
        <w:spacing w:after="0" w:line="240" w:lineRule="auto"/>
        <w:ind w:firstLine="567"/>
        <w:jc w:val="both"/>
        <w:rPr>
          <w:rFonts w:ascii="Times New Roman" w:hAnsi="Times New Roman"/>
          <w:sz w:val="24"/>
          <w:szCs w:val="24"/>
        </w:rPr>
      </w:pPr>
    </w:p>
    <w:p w14:paraId="593D94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w:t>
      </w:r>
    </w:p>
    <w:p w14:paraId="2A7999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моральных нормах и правилах нравственного поведения, в том числе об этических нормах взаимоотношений в семье, между поколениями, </w:t>
      </w:r>
    </w:p>
    <w:p w14:paraId="161020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14:paraId="03C931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неравнодушие к жизненным проблемам других людей, сочувствие к человеку, находящемуся в трудной ситуации; </w:t>
      </w:r>
    </w:p>
    <w:p w14:paraId="587046FD" w14:textId="77777777" w:rsidR="007566C8" w:rsidRPr="003B4EB9" w:rsidRDefault="007566C8" w:rsidP="006974F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14:paraId="6660483A" w14:textId="77777777" w:rsidR="007566C8" w:rsidRPr="003B4EB9" w:rsidRDefault="007566C8" w:rsidP="006974F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родителям (законным представителям), к старшим, заботливое отношение к младшим; </w:t>
      </w:r>
    </w:p>
    <w:p w14:paraId="16BFBD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14:paraId="54DA73D2" w14:textId="77777777" w:rsidR="007566C8" w:rsidRPr="003B4EB9" w:rsidRDefault="007566C8" w:rsidP="00E4302D">
      <w:pPr>
        <w:spacing w:after="0" w:line="240" w:lineRule="auto"/>
        <w:ind w:firstLine="567"/>
        <w:jc w:val="both"/>
        <w:rPr>
          <w:rFonts w:ascii="Times New Roman" w:hAnsi="Times New Roman"/>
          <w:sz w:val="24"/>
          <w:szCs w:val="24"/>
        </w:rPr>
      </w:pPr>
    </w:p>
    <w:p w14:paraId="5B9A31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экологической культуры, культуры здорового и безопасного образа жизни </w:t>
      </w:r>
    </w:p>
    <w:p w14:paraId="455D8F26" w14:textId="77777777" w:rsidR="007566C8" w:rsidRPr="003B4EB9" w:rsidRDefault="007566C8" w:rsidP="006974F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и природа» </w:t>
      </w:r>
    </w:p>
    <w:p w14:paraId="31496BB0" w14:textId="77777777" w:rsidR="007566C8" w:rsidRPr="003B4EB9" w:rsidRDefault="007566C8" w:rsidP="006974F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14:paraId="68B512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посвященные разным формам оздоровления. </w:t>
      </w:r>
    </w:p>
    <w:p w14:paraId="058D27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14:paraId="132159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проведении школьных спартакиад, эстафет, экологических и туристических слетов,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14:paraId="01743E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 </w:t>
      </w:r>
    </w:p>
    <w:p w14:paraId="637D40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Составляют правильный режим занятий физической культурой, спортом, туризмом,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 </w:t>
      </w:r>
    </w:p>
    <w:p w14:paraId="571D8F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оказывать первую доврачебную помощь пострадавшим. </w:t>
      </w:r>
    </w:p>
    <w:p w14:paraId="240EA1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14:paraId="606453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14:paraId="03E658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14:paraId="36D3D3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Проводят школьный экологический мониторинг, включающий: </w:t>
      </w:r>
    </w:p>
    <w:p w14:paraId="77782A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систематические и целенаправленные наблюдения за состоянием окружающей среды своей местности, школы, своего жилища; </w:t>
      </w:r>
    </w:p>
    <w:p w14:paraId="57FEE8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состояния водной и воздушной среды в своем жилище, школе, населенном пункте; </w:t>
      </w:r>
    </w:p>
    <w:p w14:paraId="692ACD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источников загрязнения почвы, воды и воздуха, состава и интенсивности загрязнений, определение причин загрязнения; </w:t>
      </w:r>
    </w:p>
    <w:p w14:paraId="2A1F13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проектов, снижающих риски загрязнений почвы, воды и воздуха, например проектов по восстановлению экосистемы ближайшего водоема (пруда, речки, озера и пр.). </w:t>
      </w:r>
    </w:p>
    <w:p w14:paraId="052A75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14:paraId="48E598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14:paraId="2B1187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родная земля; заповедная природа; планета Земля; экологическое сознание. </w:t>
      </w:r>
    </w:p>
    <w:p w14:paraId="5A8F351D" w14:textId="77777777" w:rsidR="007566C8" w:rsidRPr="003B4EB9" w:rsidRDefault="007566C8" w:rsidP="00E4302D">
      <w:pPr>
        <w:spacing w:after="0" w:line="240" w:lineRule="auto"/>
        <w:ind w:firstLine="567"/>
        <w:jc w:val="both"/>
        <w:rPr>
          <w:rFonts w:ascii="Times New Roman" w:hAnsi="Times New Roman"/>
          <w:sz w:val="24"/>
          <w:szCs w:val="24"/>
        </w:rPr>
      </w:pPr>
    </w:p>
    <w:p w14:paraId="42F592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p w14:paraId="621504F8" w14:textId="77777777" w:rsidR="007566C8" w:rsidRPr="003B4EB9" w:rsidRDefault="007566C8" w:rsidP="00E4302D">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7566C8" w:rsidRPr="003B4EB9" w14:paraId="50CABBB8" w14:textId="77777777" w:rsidTr="00A53FE7">
        <w:tc>
          <w:tcPr>
            <w:tcW w:w="5069" w:type="dxa"/>
          </w:tcPr>
          <w:p w14:paraId="5B6C911B"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14:paraId="6F07B20A"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154625CB"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14:paraId="3F248F79" w14:textId="77777777" w:rsidR="007566C8" w:rsidRPr="003B4EB9" w:rsidRDefault="007566C8" w:rsidP="00A53FE7">
            <w:pPr>
              <w:spacing w:after="0" w:line="240" w:lineRule="auto"/>
              <w:ind w:firstLine="567"/>
              <w:jc w:val="both"/>
              <w:rPr>
                <w:rFonts w:ascii="Times New Roman" w:hAnsi="Times New Roman"/>
                <w:sz w:val="24"/>
                <w:szCs w:val="24"/>
              </w:rPr>
            </w:pPr>
          </w:p>
          <w:p w14:paraId="78A0EDAB"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6D2DDAA1" w14:textId="77777777" w:rsidTr="00A53FE7">
        <w:tc>
          <w:tcPr>
            <w:tcW w:w="5069" w:type="dxa"/>
          </w:tcPr>
          <w:p w14:paraId="0C9072C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понимания взаимосвязей между человеком, обществом, природой; </w:t>
            </w:r>
          </w:p>
          <w:p w14:paraId="1C8F726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гуманистического отношения к </w:t>
            </w:r>
          </w:p>
          <w:p w14:paraId="4625229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людям; </w:t>
            </w:r>
          </w:p>
          <w:p w14:paraId="19AD3C7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эстетического отношения </w:t>
            </w:r>
          </w:p>
          <w:p w14:paraId="25F5AF3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учащихся к окружающей среде и труду как источнику радости и творчества людей; </w:t>
            </w:r>
          </w:p>
          <w:p w14:paraId="5D4FD93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грамотности. </w:t>
            </w:r>
          </w:p>
          <w:p w14:paraId="5B4C5BE8"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1B6EC01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w:t>
            </w:r>
          </w:p>
          <w:p w14:paraId="02CB8F38"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посвященные проблемам экологии; </w:t>
            </w:r>
          </w:p>
          <w:p w14:paraId="5642038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экскурсий в природу </w:t>
            </w:r>
          </w:p>
          <w:p w14:paraId="3D8F188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посещение музея; </w:t>
            </w:r>
          </w:p>
          <w:p w14:paraId="35AC0D5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экологические субботники; </w:t>
            </w:r>
          </w:p>
          <w:p w14:paraId="2489965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классные часы «Школа экологической </w:t>
            </w:r>
          </w:p>
          <w:p w14:paraId="4D5903C9"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грамотности»; </w:t>
            </w:r>
          </w:p>
          <w:p w14:paraId="6AF305B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и проведение походов </w:t>
            </w:r>
          </w:p>
          <w:p w14:paraId="08302E0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выходного дня; </w:t>
            </w:r>
          </w:p>
          <w:p w14:paraId="3B63957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экологических конкурсах; </w:t>
            </w:r>
          </w:p>
          <w:p w14:paraId="7668FF64"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 участие в районных, областных </w:t>
            </w:r>
          </w:p>
          <w:p w14:paraId="351A9C6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конкурсах, олимпиадах проектно-исследовательских </w:t>
            </w:r>
          </w:p>
          <w:p w14:paraId="58EE3B95"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работ по экологии; </w:t>
            </w:r>
          </w:p>
          <w:p w14:paraId="4670B71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 «Домик для птиц»; </w:t>
            </w:r>
          </w:p>
        </w:tc>
      </w:tr>
    </w:tbl>
    <w:p w14:paraId="13293F70" w14:textId="77777777" w:rsidR="007566C8" w:rsidRPr="003B4EB9" w:rsidRDefault="007566C8" w:rsidP="00E4302D">
      <w:pPr>
        <w:spacing w:after="0" w:line="240" w:lineRule="auto"/>
        <w:ind w:firstLine="567"/>
        <w:jc w:val="both"/>
        <w:rPr>
          <w:rFonts w:ascii="Times New Roman" w:hAnsi="Times New Roman"/>
          <w:sz w:val="24"/>
          <w:szCs w:val="24"/>
        </w:rPr>
      </w:pPr>
    </w:p>
    <w:p w14:paraId="3073635C" w14:textId="77777777" w:rsidR="007566C8" w:rsidRPr="003B4EB9" w:rsidRDefault="007566C8" w:rsidP="00E4302D">
      <w:pPr>
        <w:spacing w:after="0" w:line="240" w:lineRule="auto"/>
        <w:ind w:firstLine="567"/>
        <w:jc w:val="both"/>
        <w:rPr>
          <w:rFonts w:ascii="Times New Roman" w:hAnsi="Times New Roman"/>
          <w:sz w:val="24"/>
          <w:szCs w:val="24"/>
        </w:rPr>
      </w:pPr>
    </w:p>
    <w:p w14:paraId="55B798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14:paraId="7F6970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классные родительские собрания; </w:t>
      </w:r>
    </w:p>
    <w:p w14:paraId="0B1672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с родителями « «Домик для птиц»; </w:t>
      </w:r>
    </w:p>
    <w:p w14:paraId="773E02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для совместной работы во внеурочное время. </w:t>
      </w:r>
    </w:p>
    <w:p w14:paraId="20F889A6" w14:textId="77777777" w:rsidR="007566C8" w:rsidRPr="003B4EB9" w:rsidRDefault="007566C8" w:rsidP="00E4302D">
      <w:pPr>
        <w:spacing w:after="0" w:line="240" w:lineRule="auto"/>
        <w:ind w:firstLine="567"/>
        <w:jc w:val="both"/>
        <w:rPr>
          <w:rFonts w:ascii="Times New Roman" w:hAnsi="Times New Roman"/>
          <w:sz w:val="24"/>
          <w:szCs w:val="24"/>
        </w:rPr>
      </w:pPr>
    </w:p>
    <w:p w14:paraId="79C57C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и природа» </w:t>
      </w:r>
    </w:p>
    <w:p w14:paraId="2838854A" w14:textId="77777777" w:rsidR="007566C8" w:rsidRPr="003B4EB9" w:rsidRDefault="007566C8" w:rsidP="00E4302D">
      <w:pPr>
        <w:spacing w:after="0" w:line="240" w:lineRule="auto"/>
        <w:ind w:firstLine="567"/>
        <w:jc w:val="both"/>
        <w:rPr>
          <w:rFonts w:ascii="Times New Roman" w:hAnsi="Times New Roman"/>
          <w:sz w:val="24"/>
          <w:szCs w:val="24"/>
        </w:rPr>
      </w:pPr>
    </w:p>
    <w:p w14:paraId="1B5E2673" w14:textId="77777777" w:rsidR="007566C8" w:rsidRPr="003B4EB9" w:rsidRDefault="00C16D17" w:rsidP="00E4302D">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pict w14:anchorId="22045886">
          <v:shape id="Рисунок 4" o:spid="_x0000_i1084" type="#_x0000_t75" style="width:390.75pt;height:268.5pt;visibility:visible">
            <v:imagedata r:id="rId24" o:title=""/>
          </v:shape>
        </w:pict>
      </w:r>
    </w:p>
    <w:p w14:paraId="05F5D6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14:paraId="43442B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природе; </w:t>
      </w:r>
    </w:p>
    <w:p w14:paraId="295602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эстетического, эмоционально-нравственного отношения к природе; </w:t>
      </w:r>
    </w:p>
    <w:p w14:paraId="63A72B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традициях нравственно-этического отношения к природе в культуре народов России, нормах экологической этики; </w:t>
      </w:r>
    </w:p>
    <w:p w14:paraId="1F3987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природоохранной деятельности в школе, на пришкольном участке, по месту жительства; </w:t>
      </w:r>
    </w:p>
    <w:p w14:paraId="7D098B16" w14:textId="77777777" w:rsidR="007566C8" w:rsidRPr="003B4EB9" w:rsidRDefault="007566C8" w:rsidP="006974F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участия в экологических инициативах, проектах. </w:t>
      </w:r>
    </w:p>
    <w:p w14:paraId="7229C8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w:t>
      </w:r>
    </w:p>
    <w:p w14:paraId="480073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жизни, подготовка к сознательному выбору профессии </w:t>
      </w:r>
    </w:p>
    <w:p w14:paraId="54568708" w14:textId="77777777" w:rsidR="007566C8" w:rsidRPr="003B4EB9" w:rsidRDefault="007566C8" w:rsidP="00E4302D">
      <w:pPr>
        <w:spacing w:after="0" w:line="240" w:lineRule="auto"/>
        <w:ind w:firstLine="567"/>
        <w:jc w:val="both"/>
        <w:rPr>
          <w:rFonts w:ascii="Times New Roman" w:hAnsi="Times New Roman"/>
          <w:sz w:val="24"/>
          <w:szCs w:val="24"/>
        </w:rPr>
      </w:pPr>
    </w:p>
    <w:p w14:paraId="16872C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и труд» </w:t>
      </w:r>
    </w:p>
    <w:p w14:paraId="5ABD487E" w14:textId="77777777" w:rsidR="007566C8" w:rsidRPr="003B4EB9" w:rsidRDefault="007566C8" w:rsidP="00E4302D">
      <w:pPr>
        <w:spacing w:after="0" w:line="240" w:lineRule="auto"/>
        <w:ind w:firstLine="567"/>
        <w:jc w:val="both"/>
        <w:rPr>
          <w:rFonts w:ascii="Times New Roman" w:hAnsi="Times New Roman"/>
          <w:sz w:val="24"/>
          <w:szCs w:val="24"/>
        </w:rPr>
      </w:pPr>
    </w:p>
    <w:p w14:paraId="2A92F4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p w14:paraId="62C512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Ведут дневники экскурсий, походов, наблюдений по оценке окружающей среды. </w:t>
      </w:r>
    </w:p>
    <w:p w14:paraId="3D53E5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олимпиадах по учебным предметам, изготавливают учебные пособия для </w:t>
      </w:r>
    </w:p>
    <w:p w14:paraId="568914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школьных кабинетов, руководят техническими и предметными кружками, познавательными играми обучающихся младших классов. </w:t>
      </w:r>
    </w:p>
    <w:p w14:paraId="63D4F4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14:paraId="7BAFD2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профессиональной деятельностью и жизненным путем своих родителей и прародителей, участвуют в организации и проведении презентаций «Труд нашей семьи». </w:t>
      </w:r>
    </w:p>
    <w:p w14:paraId="233BB5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14:paraId="44BFFB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14:paraId="142CB1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 </w:t>
      </w:r>
    </w:p>
    <w:p w14:paraId="11A66C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14:paraId="38AFEC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творчески и критически работать с информацией: целенаправленный сбор информации, 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14:paraId="4FFF3C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14:paraId="0DBE51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уважение к труду; творчество и созидание; стремление к познанию и истине; </w:t>
      </w:r>
    </w:p>
    <w:p w14:paraId="5944D5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целеустремленность и настойчивость; бережливость. </w:t>
      </w:r>
    </w:p>
    <w:p w14:paraId="40AD1867" w14:textId="77777777" w:rsidR="007566C8" w:rsidRPr="003B4EB9" w:rsidRDefault="007566C8" w:rsidP="00E4302D">
      <w:pPr>
        <w:spacing w:after="0" w:line="240" w:lineRule="auto"/>
        <w:ind w:firstLine="567"/>
        <w:jc w:val="both"/>
        <w:rPr>
          <w:rFonts w:ascii="Times New Roman" w:hAnsi="Times New Roman"/>
          <w:sz w:val="24"/>
          <w:szCs w:val="24"/>
        </w:rPr>
      </w:pPr>
    </w:p>
    <w:p w14:paraId="4B8DFD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p w14:paraId="213D9960" w14:textId="77777777" w:rsidR="007566C8" w:rsidRPr="003B4EB9" w:rsidRDefault="007566C8" w:rsidP="00E4302D">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7566C8" w:rsidRPr="003B4EB9" w14:paraId="2CC9BFA9" w14:textId="77777777" w:rsidTr="00A53FE7">
        <w:tc>
          <w:tcPr>
            <w:tcW w:w="5069" w:type="dxa"/>
          </w:tcPr>
          <w:p w14:paraId="5331C161"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14:paraId="36D48759"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12592465" w14:textId="77777777" w:rsidR="007566C8" w:rsidRPr="003B4EB9" w:rsidRDefault="007566C8" w:rsidP="00A53FE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14:paraId="00D5FFFA" w14:textId="77777777" w:rsidR="007566C8" w:rsidRPr="003B4EB9" w:rsidRDefault="007566C8" w:rsidP="00A53FE7">
            <w:pPr>
              <w:spacing w:after="0" w:line="240" w:lineRule="auto"/>
              <w:jc w:val="both"/>
              <w:rPr>
                <w:rFonts w:ascii="Times New Roman" w:hAnsi="Times New Roman"/>
                <w:sz w:val="24"/>
                <w:szCs w:val="24"/>
              </w:rPr>
            </w:pPr>
          </w:p>
        </w:tc>
      </w:tr>
      <w:tr w:rsidR="007566C8" w:rsidRPr="003B4EB9" w14:paraId="2C17ED56" w14:textId="77777777" w:rsidTr="00A53FE7">
        <w:tc>
          <w:tcPr>
            <w:tcW w:w="5069" w:type="dxa"/>
          </w:tcPr>
          <w:p w14:paraId="52CA85D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у учащихся осознания </w:t>
            </w:r>
          </w:p>
          <w:p w14:paraId="3E7C9CF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принадлежности к школьному коллективу; </w:t>
            </w:r>
          </w:p>
          <w:p w14:paraId="4D9DD55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стремление к сочетанию личных и общественных интересов, к созданию атмосферы подлинного товарищества и дружбы в коллективе; </w:t>
            </w:r>
          </w:p>
          <w:p w14:paraId="3B0F4EB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сознательного отношения к учебе, труду; </w:t>
            </w:r>
          </w:p>
          <w:p w14:paraId="554C8F7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познавательной активности, участия в общешкольных мероприятиях; </w:t>
            </w:r>
          </w:p>
          <w:p w14:paraId="752883C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готовности школьников к </w:t>
            </w:r>
          </w:p>
          <w:p w14:paraId="2E55127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сознательному выбору профессии. </w:t>
            </w:r>
          </w:p>
          <w:p w14:paraId="10B1FB55" w14:textId="77777777" w:rsidR="007566C8" w:rsidRPr="003B4EB9" w:rsidRDefault="007566C8" w:rsidP="00A53FE7">
            <w:pPr>
              <w:spacing w:after="0" w:line="240" w:lineRule="auto"/>
              <w:jc w:val="both"/>
              <w:rPr>
                <w:rFonts w:ascii="Times New Roman" w:hAnsi="Times New Roman"/>
                <w:sz w:val="24"/>
                <w:szCs w:val="24"/>
              </w:rPr>
            </w:pPr>
          </w:p>
          <w:p w14:paraId="1703A3C7"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01AED01B"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посвящения в </w:t>
            </w:r>
          </w:p>
          <w:p w14:paraId="2A7241E0"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первоклассники, пятиклассники, </w:t>
            </w:r>
          </w:p>
          <w:p w14:paraId="7C55EC57"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десятиклассники; </w:t>
            </w:r>
          </w:p>
          <w:p w14:paraId="0758BEC5"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Общешкольный день труда </w:t>
            </w:r>
          </w:p>
          <w:p w14:paraId="729B341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акция «Мастерская Деда Мороза»; </w:t>
            </w:r>
          </w:p>
          <w:p w14:paraId="472AAD8D"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оформление класса к Новому году; </w:t>
            </w:r>
          </w:p>
          <w:p w14:paraId="4B50C77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экскурсии на предприятия поселка; </w:t>
            </w:r>
          </w:p>
          <w:p w14:paraId="75015135"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Районная «Ярмарка профессий» </w:t>
            </w:r>
          </w:p>
          <w:p w14:paraId="4E955FCE"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Классные часы «Моя профессия» </w:t>
            </w:r>
          </w:p>
          <w:p w14:paraId="53893DEC"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«Встреча поколений» ( встречи с </w:t>
            </w:r>
          </w:p>
          <w:p w14:paraId="531969A4"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выпускниками) </w:t>
            </w:r>
          </w:p>
          <w:p w14:paraId="10F6896E"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Встречи с представителями </w:t>
            </w:r>
          </w:p>
          <w:p w14:paraId="5D02F410"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учебных заведений. </w:t>
            </w:r>
          </w:p>
          <w:p w14:paraId="5559DF01"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Оформление стенда по </w:t>
            </w:r>
          </w:p>
          <w:p w14:paraId="73CD175B"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профориентации </w:t>
            </w:r>
          </w:p>
          <w:p w14:paraId="1E05F0C7"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выставки декоративно-</w:t>
            </w:r>
          </w:p>
          <w:p w14:paraId="64F2B95D"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прикладного творчества; </w:t>
            </w:r>
          </w:p>
          <w:p w14:paraId="4EBE120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конкурсные, познавательно развлекательные, </w:t>
            </w:r>
            <w:r w:rsidRPr="003B4EB9">
              <w:rPr>
                <w:rFonts w:ascii="Times New Roman" w:hAnsi="Times New Roman"/>
                <w:sz w:val="24"/>
                <w:szCs w:val="24"/>
              </w:rPr>
              <w:lastRenderedPageBreak/>
              <w:t xml:space="preserve">сюжетно-ролевые и </w:t>
            </w:r>
          </w:p>
          <w:p w14:paraId="6CC6904D"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коллективно-творческие мероприятия; </w:t>
            </w:r>
          </w:p>
          <w:p w14:paraId="189ABA2F"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w:t>
            </w:r>
          </w:p>
          <w:p w14:paraId="02E5593F"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спортивные секции. </w:t>
            </w:r>
          </w:p>
          <w:p w14:paraId="339D73E5"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детей в школьных, </w:t>
            </w:r>
          </w:p>
          <w:p w14:paraId="3A73DFE7"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районных, областных мероприятиях </w:t>
            </w:r>
          </w:p>
          <w:p w14:paraId="0A6164E2"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школьных, районных, </w:t>
            </w:r>
          </w:p>
          <w:p w14:paraId="5567DBE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областных олимпиадах </w:t>
            </w:r>
          </w:p>
          <w:p w14:paraId="0C6C6120"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Выпуск школьной газеты «Эхо» </w:t>
            </w:r>
          </w:p>
          <w:p w14:paraId="34D6B62F" w14:textId="77777777" w:rsidR="007566C8" w:rsidRPr="003B4EB9" w:rsidRDefault="007566C8" w:rsidP="006974F8">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Предметные недели </w:t>
            </w:r>
          </w:p>
        </w:tc>
      </w:tr>
    </w:tbl>
    <w:p w14:paraId="2CF8C1ED" w14:textId="77777777" w:rsidR="007566C8" w:rsidRPr="003B4EB9" w:rsidRDefault="007566C8" w:rsidP="00E4302D">
      <w:pPr>
        <w:spacing w:after="0" w:line="240" w:lineRule="auto"/>
        <w:ind w:firstLine="567"/>
        <w:jc w:val="both"/>
        <w:rPr>
          <w:rFonts w:ascii="Times New Roman" w:hAnsi="Times New Roman"/>
          <w:sz w:val="24"/>
          <w:szCs w:val="24"/>
        </w:rPr>
      </w:pPr>
    </w:p>
    <w:p w14:paraId="5E347816" w14:textId="77777777" w:rsidR="007566C8" w:rsidRPr="003B4EB9" w:rsidRDefault="007566C8" w:rsidP="00AF1EB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14:paraId="1DEFDFC7" w14:textId="77777777" w:rsidR="007566C8" w:rsidRPr="003B4EB9" w:rsidRDefault="007566C8" w:rsidP="00AF1EB9">
      <w:pPr>
        <w:spacing w:after="0" w:line="240" w:lineRule="auto"/>
        <w:ind w:firstLine="567"/>
        <w:jc w:val="both"/>
        <w:rPr>
          <w:rFonts w:ascii="Times New Roman" w:hAnsi="Times New Roman"/>
          <w:sz w:val="24"/>
          <w:szCs w:val="24"/>
        </w:rPr>
      </w:pPr>
    </w:p>
    <w:p w14:paraId="16688B78" w14:textId="77777777" w:rsidR="007566C8" w:rsidRPr="003B4EB9" w:rsidRDefault="007566C8" w:rsidP="00AF1EB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экскурсий на производственные предприятия с привлечением родителей; </w:t>
      </w:r>
    </w:p>
    <w:p w14:paraId="43BB3A95" w14:textId="77777777" w:rsidR="007566C8" w:rsidRPr="003B4EB9" w:rsidRDefault="007566C8" w:rsidP="00AF1EB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конкурс «Домик для птиц»; </w:t>
      </w:r>
    </w:p>
    <w:p w14:paraId="00C3449E" w14:textId="77777777" w:rsidR="007566C8" w:rsidRPr="003B4EB9" w:rsidRDefault="007566C8" w:rsidP="00AF1EB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встреч-бесед с родителями – людьми различных профессий. </w:t>
      </w:r>
    </w:p>
    <w:p w14:paraId="5E2C16BF" w14:textId="77777777" w:rsidR="007566C8" w:rsidRPr="003B4EB9" w:rsidRDefault="007566C8" w:rsidP="006974F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родительских собраний. </w:t>
      </w:r>
    </w:p>
    <w:p w14:paraId="5C7183D0" w14:textId="77777777" w:rsidR="007566C8" w:rsidRPr="003B4EB9" w:rsidRDefault="007566C8" w:rsidP="00AF1EB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 и труд» </w:t>
      </w:r>
    </w:p>
    <w:p w14:paraId="09DAB37C" w14:textId="77777777" w:rsidR="007566C8" w:rsidRPr="003B4EB9" w:rsidRDefault="00C16D17" w:rsidP="00E4302D">
      <w:pPr>
        <w:spacing w:after="0" w:line="240" w:lineRule="auto"/>
        <w:ind w:firstLine="567"/>
        <w:jc w:val="both"/>
        <w:rPr>
          <w:rFonts w:ascii="Times New Roman" w:hAnsi="Times New Roman"/>
          <w:sz w:val="24"/>
          <w:szCs w:val="24"/>
        </w:rPr>
      </w:pPr>
      <w:r>
        <w:rPr>
          <w:rFonts w:ascii="Times New Roman" w:hAnsi="Times New Roman"/>
          <w:noProof/>
          <w:lang w:eastAsia="ru-RU"/>
        </w:rPr>
        <w:pict w14:anchorId="1BC4D61D">
          <v:shape id="Рисунок 5" o:spid="_x0000_i1085" type="#_x0000_t75" style="width:456.75pt;height:310.5pt;visibility:visible">
            <v:imagedata r:id="rId25" o:title=""/>
          </v:shape>
        </w:pict>
      </w:r>
    </w:p>
    <w:p w14:paraId="26244542" w14:textId="77777777" w:rsidR="007566C8" w:rsidRPr="003B4EB9" w:rsidRDefault="007566C8" w:rsidP="00E4302D">
      <w:pPr>
        <w:spacing w:after="0" w:line="240" w:lineRule="auto"/>
        <w:ind w:firstLine="567"/>
        <w:jc w:val="both"/>
        <w:rPr>
          <w:rFonts w:ascii="Times New Roman" w:hAnsi="Times New Roman"/>
          <w:sz w:val="24"/>
          <w:szCs w:val="24"/>
        </w:rPr>
      </w:pPr>
    </w:p>
    <w:p w14:paraId="5881CB11" w14:textId="77777777" w:rsidR="007566C8" w:rsidRPr="003B4EB9" w:rsidRDefault="007566C8" w:rsidP="00E4302D">
      <w:pPr>
        <w:spacing w:after="0" w:line="240" w:lineRule="auto"/>
        <w:ind w:firstLine="567"/>
        <w:jc w:val="both"/>
        <w:rPr>
          <w:rFonts w:ascii="Times New Roman" w:hAnsi="Times New Roman"/>
          <w:sz w:val="24"/>
          <w:szCs w:val="24"/>
        </w:rPr>
      </w:pPr>
    </w:p>
    <w:p w14:paraId="06584011" w14:textId="77777777" w:rsidR="007566C8" w:rsidRPr="003B4EB9" w:rsidRDefault="007566C8" w:rsidP="00E4302D">
      <w:pPr>
        <w:spacing w:after="0" w:line="240" w:lineRule="auto"/>
        <w:ind w:firstLine="567"/>
        <w:jc w:val="both"/>
        <w:rPr>
          <w:rFonts w:ascii="Times New Roman" w:hAnsi="Times New Roman"/>
          <w:sz w:val="24"/>
          <w:szCs w:val="24"/>
        </w:rPr>
      </w:pPr>
    </w:p>
    <w:p w14:paraId="029E8D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14:paraId="17A4E38C" w14:textId="77777777" w:rsidR="007566C8" w:rsidRPr="003B4EB9" w:rsidRDefault="007566C8" w:rsidP="00E4302D">
      <w:pPr>
        <w:spacing w:after="0" w:line="240" w:lineRule="auto"/>
        <w:ind w:firstLine="567"/>
        <w:jc w:val="both"/>
        <w:rPr>
          <w:rFonts w:ascii="Times New Roman" w:hAnsi="Times New Roman"/>
          <w:sz w:val="24"/>
          <w:szCs w:val="24"/>
        </w:rPr>
      </w:pPr>
    </w:p>
    <w:p w14:paraId="2BBA2D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труду и творчеству, человеку труда, трудовым достижениям </w:t>
      </w:r>
    </w:p>
    <w:p w14:paraId="207EEE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и человечества, трудолюбие; </w:t>
      </w:r>
    </w:p>
    <w:p w14:paraId="4083FB3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и творческое отношение к учебному труду; </w:t>
      </w:r>
    </w:p>
    <w:p w14:paraId="2249D9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различных профессиях; </w:t>
      </w:r>
    </w:p>
    <w:p w14:paraId="06367A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взрослыми; </w:t>
      </w:r>
    </w:p>
    <w:p w14:paraId="72FBBF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приоритета нравственных основ труда, творчества, создания нового; </w:t>
      </w:r>
    </w:p>
    <w:p w14:paraId="3EE45B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опыт участия в различных видах общественно полезной и личностно значимой деятельности; </w:t>
      </w:r>
    </w:p>
    <w:p w14:paraId="599838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потребности и умения выражать себя в различных доступных и наиболее привлекательных для ребенка видах творческой деятельности; </w:t>
      </w:r>
    </w:p>
    <w:p w14:paraId="3FB343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14:paraId="5B351594" w14:textId="77777777" w:rsidR="007566C8" w:rsidRPr="003B4EB9" w:rsidRDefault="007566C8" w:rsidP="00E4302D">
      <w:pPr>
        <w:spacing w:after="0" w:line="240" w:lineRule="auto"/>
        <w:ind w:firstLine="567"/>
        <w:jc w:val="both"/>
        <w:rPr>
          <w:rFonts w:ascii="Times New Roman" w:hAnsi="Times New Roman"/>
          <w:sz w:val="24"/>
          <w:szCs w:val="24"/>
        </w:rPr>
      </w:pPr>
    </w:p>
    <w:p w14:paraId="1E89B6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w:t>
      </w:r>
    </w:p>
    <w:p w14:paraId="241E5C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культуры (эстетическое воспитание) </w:t>
      </w:r>
    </w:p>
    <w:p w14:paraId="3BD23BC9" w14:textId="77777777" w:rsidR="007566C8" w:rsidRPr="003B4EB9" w:rsidRDefault="007566C8" w:rsidP="00E4302D">
      <w:pPr>
        <w:spacing w:after="0" w:line="240" w:lineRule="auto"/>
        <w:ind w:firstLine="567"/>
        <w:jc w:val="both"/>
        <w:rPr>
          <w:rFonts w:ascii="Times New Roman" w:hAnsi="Times New Roman"/>
          <w:sz w:val="24"/>
          <w:szCs w:val="24"/>
        </w:rPr>
      </w:pPr>
    </w:p>
    <w:p w14:paraId="0B4C53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и здоровье» </w:t>
      </w:r>
    </w:p>
    <w:p w14:paraId="0A259808" w14:textId="77777777" w:rsidR="007566C8" w:rsidRPr="003B4EB9" w:rsidRDefault="007566C8" w:rsidP="00E4302D">
      <w:pPr>
        <w:spacing w:after="0" w:line="240" w:lineRule="auto"/>
        <w:ind w:firstLine="567"/>
        <w:jc w:val="both"/>
        <w:rPr>
          <w:rFonts w:ascii="Times New Roman" w:hAnsi="Times New Roman"/>
          <w:sz w:val="24"/>
          <w:szCs w:val="24"/>
        </w:rPr>
      </w:pPr>
    </w:p>
    <w:p w14:paraId="5F462E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14:paraId="22754B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14:paraId="08D81A35" w14:textId="77777777" w:rsidR="007566C8" w:rsidRPr="003B4EB9" w:rsidRDefault="007566C8" w:rsidP="00E4302D">
      <w:pPr>
        <w:spacing w:after="0" w:line="240" w:lineRule="auto"/>
        <w:ind w:firstLine="567"/>
        <w:jc w:val="both"/>
        <w:rPr>
          <w:rFonts w:ascii="Times New Roman" w:hAnsi="Times New Roman"/>
          <w:sz w:val="24"/>
          <w:szCs w:val="24"/>
        </w:rPr>
      </w:pPr>
    </w:p>
    <w:p w14:paraId="65720F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местными мастерами прикладного искусства, наблюдают за их работой, </w:t>
      </w:r>
    </w:p>
    <w:p w14:paraId="63C242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14:paraId="2E7A81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14:paraId="2CC7C1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14:paraId="064AD0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14:paraId="7F3A74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14:paraId="008FE1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уважение родителей; забота о старших и младших; здоровье физическое и стремление к </w:t>
      </w:r>
    </w:p>
    <w:p w14:paraId="2ABFE0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здоровому образу жизни, здоровье нравственное и социально-психологическое. </w:t>
      </w:r>
    </w:p>
    <w:p w14:paraId="1E14B9CA" w14:textId="77777777" w:rsidR="007566C8" w:rsidRPr="003B4EB9" w:rsidRDefault="007566C8" w:rsidP="00E4302D">
      <w:pPr>
        <w:spacing w:after="0" w:line="240" w:lineRule="auto"/>
        <w:ind w:firstLine="567"/>
        <w:jc w:val="both"/>
        <w:rPr>
          <w:rFonts w:ascii="Times New Roman" w:hAnsi="Times New Roman"/>
          <w:sz w:val="24"/>
          <w:szCs w:val="24"/>
        </w:rPr>
      </w:pPr>
    </w:p>
    <w:p w14:paraId="1C284234" w14:textId="77777777" w:rsidR="007566C8" w:rsidRPr="003B4EB9" w:rsidRDefault="007566C8" w:rsidP="00E4302D">
      <w:pPr>
        <w:spacing w:after="0" w:line="240" w:lineRule="auto"/>
        <w:ind w:firstLine="567"/>
        <w:jc w:val="both"/>
        <w:rPr>
          <w:rFonts w:ascii="Times New Roman" w:hAnsi="Times New Roman"/>
          <w:sz w:val="24"/>
          <w:szCs w:val="24"/>
        </w:rPr>
      </w:pPr>
    </w:p>
    <w:p w14:paraId="4F808F7B" w14:textId="77777777" w:rsidR="007566C8" w:rsidRPr="003B4EB9" w:rsidRDefault="007566C8" w:rsidP="00E4302D">
      <w:pPr>
        <w:spacing w:after="0" w:line="240" w:lineRule="auto"/>
        <w:ind w:firstLine="567"/>
        <w:jc w:val="both"/>
        <w:rPr>
          <w:rFonts w:ascii="Times New Roman" w:hAnsi="Times New Roman"/>
          <w:sz w:val="24"/>
          <w:szCs w:val="24"/>
        </w:rPr>
      </w:pPr>
    </w:p>
    <w:p w14:paraId="120D47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7566C8" w:rsidRPr="003B4EB9" w14:paraId="775B23B8" w14:textId="77777777" w:rsidTr="00A53FE7">
        <w:tc>
          <w:tcPr>
            <w:tcW w:w="5069" w:type="dxa"/>
          </w:tcPr>
          <w:p w14:paraId="228D0FFD"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Воспитательные задачи</w:t>
            </w:r>
          </w:p>
        </w:tc>
        <w:tc>
          <w:tcPr>
            <w:tcW w:w="5070" w:type="dxa"/>
          </w:tcPr>
          <w:p w14:paraId="18AB1BED" w14:textId="77777777" w:rsidR="007566C8" w:rsidRPr="003B4EB9" w:rsidRDefault="007566C8" w:rsidP="00871F5F">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tc>
      </w:tr>
      <w:tr w:rsidR="007566C8" w:rsidRPr="003B4EB9" w14:paraId="7A9BBB66" w14:textId="77777777" w:rsidTr="00A53FE7">
        <w:tc>
          <w:tcPr>
            <w:tcW w:w="5069" w:type="dxa"/>
          </w:tcPr>
          <w:p w14:paraId="7E7634C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создание условий </w:t>
            </w:r>
          </w:p>
          <w:p w14:paraId="17D324D6"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для сохранения физического, </w:t>
            </w:r>
          </w:p>
          <w:p w14:paraId="1A38F34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психического, духовного и </w:t>
            </w:r>
          </w:p>
          <w:p w14:paraId="15DA5E0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нравственного здоровья </w:t>
            </w:r>
          </w:p>
          <w:p w14:paraId="755563CA"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учащихся; </w:t>
            </w:r>
          </w:p>
          <w:p w14:paraId="67E24041"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w:t>
            </w:r>
          </w:p>
          <w:p w14:paraId="6DC7F1D3"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негативного отношения к </w:t>
            </w:r>
          </w:p>
          <w:p w14:paraId="2A95214B"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вредным привычкам; </w:t>
            </w:r>
          </w:p>
          <w:p w14:paraId="362AF49E"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пропаганда </w:t>
            </w:r>
          </w:p>
          <w:p w14:paraId="28F717FC"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физической культуры и </w:t>
            </w:r>
          </w:p>
          <w:p w14:paraId="2A5FD612" w14:textId="77777777" w:rsidR="007566C8" w:rsidRPr="003B4EB9" w:rsidRDefault="007566C8" w:rsidP="00A53FE7">
            <w:pPr>
              <w:spacing w:after="0" w:line="240" w:lineRule="auto"/>
              <w:jc w:val="both"/>
              <w:rPr>
                <w:rFonts w:ascii="Times New Roman" w:hAnsi="Times New Roman"/>
                <w:sz w:val="24"/>
                <w:szCs w:val="24"/>
              </w:rPr>
            </w:pPr>
            <w:r w:rsidRPr="003B4EB9">
              <w:rPr>
                <w:rFonts w:ascii="Times New Roman" w:hAnsi="Times New Roman"/>
                <w:sz w:val="24"/>
                <w:szCs w:val="24"/>
              </w:rPr>
              <w:t xml:space="preserve">здорового образа жизни. </w:t>
            </w:r>
          </w:p>
          <w:p w14:paraId="39A43ADE" w14:textId="77777777" w:rsidR="007566C8" w:rsidRPr="003B4EB9" w:rsidRDefault="007566C8" w:rsidP="00A53FE7">
            <w:pPr>
              <w:spacing w:after="0" w:line="240" w:lineRule="auto"/>
              <w:jc w:val="both"/>
              <w:rPr>
                <w:rFonts w:ascii="Times New Roman" w:hAnsi="Times New Roman"/>
                <w:sz w:val="24"/>
                <w:szCs w:val="24"/>
              </w:rPr>
            </w:pPr>
          </w:p>
        </w:tc>
        <w:tc>
          <w:tcPr>
            <w:tcW w:w="5070" w:type="dxa"/>
          </w:tcPr>
          <w:p w14:paraId="6C7337AE"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lastRenderedPageBreak/>
              <w:t xml:space="preserve">. День Здоровья; </w:t>
            </w:r>
          </w:p>
          <w:p w14:paraId="1B2BF0AB"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система профилактических мер по ПДД </w:t>
            </w:r>
          </w:p>
          <w:p w14:paraId="7FBC9DAB"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«Безопасное колесо» и ОБЖ; </w:t>
            </w:r>
          </w:p>
          <w:p w14:paraId="01F9A941"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всемирный день отказа от курения </w:t>
            </w:r>
          </w:p>
          <w:p w14:paraId="61DEC71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беседы врача с обучающимися «Здоровый образ жизни», «Профилактика простудных </w:t>
            </w:r>
          </w:p>
          <w:p w14:paraId="3A891BE5"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lastRenderedPageBreak/>
              <w:t xml:space="preserve">заболеваний»; </w:t>
            </w:r>
          </w:p>
          <w:p w14:paraId="38FFFCCE"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Спортивные мероприятия </w:t>
            </w:r>
          </w:p>
          <w:p w14:paraId="4F9231CB"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Просмотр фильмов о здоровом образе </w:t>
            </w:r>
          </w:p>
          <w:p w14:paraId="368D131C"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жизни </w:t>
            </w:r>
          </w:p>
          <w:p w14:paraId="5D22F542"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массовых мероприятиях памяти </w:t>
            </w:r>
          </w:p>
          <w:p w14:paraId="2127C7E2"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«День защиты детей»; </w:t>
            </w:r>
          </w:p>
          <w:p w14:paraId="0E2BF9F4"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акция «Внимание – дети!» по </w:t>
            </w:r>
          </w:p>
          <w:p w14:paraId="4820B8BE"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профилактике дорожно-транспортного травматизма; </w:t>
            </w:r>
          </w:p>
          <w:p w14:paraId="2A5C2638"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w:t>
            </w:r>
          </w:p>
          <w:p w14:paraId="2C32F9FA"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спортивные секции. </w:t>
            </w:r>
          </w:p>
          <w:p w14:paraId="3AACB82C"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Игра «Зарница» </w:t>
            </w:r>
          </w:p>
          <w:p w14:paraId="0F224D59" w14:textId="77777777" w:rsidR="007566C8" w:rsidRPr="003B4EB9" w:rsidRDefault="007566C8" w:rsidP="00A53FE7">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на тему </w:t>
            </w:r>
          </w:p>
          <w:p w14:paraId="31FE0F3F" w14:textId="77777777" w:rsidR="007566C8" w:rsidRPr="003B4EB9" w:rsidRDefault="007566C8" w:rsidP="00871F5F">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здоровье </w:t>
            </w:r>
          </w:p>
        </w:tc>
      </w:tr>
    </w:tbl>
    <w:p w14:paraId="43713E40" w14:textId="77777777" w:rsidR="007566C8" w:rsidRPr="003B4EB9" w:rsidRDefault="007566C8" w:rsidP="00E4302D">
      <w:pPr>
        <w:spacing w:after="0" w:line="240" w:lineRule="auto"/>
        <w:ind w:firstLine="567"/>
        <w:jc w:val="both"/>
        <w:rPr>
          <w:rFonts w:ascii="Times New Roman" w:hAnsi="Times New Roman"/>
          <w:sz w:val="24"/>
          <w:szCs w:val="24"/>
        </w:rPr>
      </w:pPr>
    </w:p>
    <w:p w14:paraId="6A6E03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14:paraId="198469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родительские собрания по профилактике табакокурения, наркомании, сквернословия, детского дорожно-транспортного травматизма; </w:t>
      </w:r>
    </w:p>
    <w:p w14:paraId="07DC5F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«О безопасности детей в походе, на водоемах» и т.д.; </w:t>
      </w:r>
    </w:p>
    <w:p w14:paraId="2C3568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консультации психолога, учителей физической культуры по вопросам здоровьесбережения обучающихся; </w:t>
      </w:r>
    </w:p>
    <w:p w14:paraId="17EF41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совместный праздник для детей и родителей «Мама, папа, я – спортивная семья». </w:t>
      </w:r>
    </w:p>
    <w:p w14:paraId="50C375F4" w14:textId="77777777" w:rsidR="007566C8" w:rsidRPr="003B4EB9" w:rsidRDefault="007566C8" w:rsidP="00D3434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и здоровье» </w:t>
      </w:r>
    </w:p>
    <w:p w14:paraId="7590F2D2" w14:textId="77777777" w:rsidR="007566C8" w:rsidRPr="003B4EB9" w:rsidRDefault="00C16D17" w:rsidP="00E4302D">
      <w:pPr>
        <w:spacing w:after="0" w:line="240" w:lineRule="auto"/>
        <w:ind w:firstLine="567"/>
        <w:jc w:val="both"/>
        <w:rPr>
          <w:rFonts w:ascii="Times New Roman" w:hAnsi="Times New Roman"/>
          <w:sz w:val="24"/>
          <w:szCs w:val="24"/>
        </w:rPr>
      </w:pPr>
      <w:r>
        <w:rPr>
          <w:rFonts w:ascii="Times New Roman" w:hAnsi="Times New Roman"/>
          <w:noProof/>
          <w:lang w:eastAsia="ru-RU"/>
        </w:rPr>
        <w:pict w14:anchorId="6956CA4F">
          <v:shape id="Рисунок 14" o:spid="_x0000_i1086" type="#_x0000_t75" style="width:439.5pt;height:252pt;visibility:visible">
            <v:imagedata r:id="rId26" o:title=""/>
          </v:shape>
        </w:pict>
      </w:r>
    </w:p>
    <w:p w14:paraId="54C052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14:paraId="7130C8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14:paraId="7791A0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Формируемые компетенции: </w:t>
      </w:r>
    </w:p>
    <w:p w14:paraId="28D57D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своему здоровью, здоровью близких и окружающих людей; </w:t>
      </w:r>
    </w:p>
    <w:p w14:paraId="2139A6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взаимной обусловленности физического, нравственного, психологического, </w:t>
      </w:r>
    </w:p>
    <w:p w14:paraId="3BB63A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психического и социально-психологического здоровья человека, о важности морали и </w:t>
      </w:r>
    </w:p>
    <w:p w14:paraId="58DDB0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нравственности в сохранении здоровья человека; </w:t>
      </w:r>
    </w:p>
    <w:p w14:paraId="4BBF9B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здоровьесберегающей деятельности; </w:t>
      </w:r>
    </w:p>
    <w:p w14:paraId="10CCFB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роли физической культуры и спорта для здоровья человека, его образования, труда и творчества; </w:t>
      </w:r>
    </w:p>
    <w:p w14:paraId="22D977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14:paraId="0BBB0839" w14:textId="77777777" w:rsidR="007566C8" w:rsidRPr="003B4EB9" w:rsidRDefault="007566C8" w:rsidP="00E4302D">
      <w:pPr>
        <w:spacing w:after="0" w:line="240" w:lineRule="auto"/>
        <w:ind w:firstLine="567"/>
        <w:jc w:val="both"/>
        <w:rPr>
          <w:rFonts w:ascii="Times New Roman" w:hAnsi="Times New Roman"/>
          <w:sz w:val="24"/>
          <w:szCs w:val="24"/>
        </w:rPr>
      </w:pPr>
    </w:p>
    <w:p w14:paraId="21373C24" w14:textId="77777777" w:rsidR="007566C8" w:rsidRPr="003B4EB9" w:rsidRDefault="007566C8" w:rsidP="00E4302D">
      <w:pPr>
        <w:spacing w:after="0" w:line="240" w:lineRule="auto"/>
        <w:ind w:firstLine="567"/>
        <w:jc w:val="both"/>
        <w:rPr>
          <w:rFonts w:ascii="Times New Roman" w:hAnsi="Times New Roman"/>
          <w:sz w:val="24"/>
          <w:szCs w:val="24"/>
        </w:rPr>
      </w:pPr>
    </w:p>
    <w:p w14:paraId="5F0AE4DA"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14:paraId="3FFA6C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14:paraId="052A7D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Организационно-административный этап (ведущий субъект — администрация школы) включает: </w:t>
      </w:r>
    </w:p>
    <w:p w14:paraId="4A2DE3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14:paraId="5D7166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 </w:t>
      </w:r>
    </w:p>
    <w:p w14:paraId="6266E0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14:paraId="1FAFBA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14:paraId="339B72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14:paraId="6D8DE8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организованной деятельности школьных социальных групп; </w:t>
      </w:r>
    </w:p>
    <w:p w14:paraId="782D6F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14:paraId="022B37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14:paraId="4EF38A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Организационно-педагогический этап (ведущий субъект — педагогический коллектив школы) включает: </w:t>
      </w:r>
    </w:p>
    <w:p w14:paraId="7026CA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целенаправленности, системности и непрерывности процесса социализации </w:t>
      </w:r>
    </w:p>
    <w:p w14:paraId="1B3CE7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w:t>
      </w:r>
    </w:p>
    <w:p w14:paraId="0A98DB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14:paraId="253866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14:paraId="7FD1C5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социальной деятельности обучающихся в процессе обучения и воспитания; </w:t>
      </w:r>
    </w:p>
    <w:p w14:paraId="2DA5CC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14:paraId="4C9FAC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14:paraId="24B86B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социальной деятельности как ведущего фактора формирования личности обучающегося; </w:t>
      </w:r>
    </w:p>
    <w:p w14:paraId="51EE37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14:paraId="3AC747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14:paraId="0A17CC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социализации обучающихся включает: </w:t>
      </w:r>
    </w:p>
    <w:p w14:paraId="4E0705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активной гражданской позиции и ответственного поведения в процессе </w:t>
      </w:r>
    </w:p>
    <w:p w14:paraId="7E711F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учебной, внеучебной, внешкольной, общественно значимой деятельности обучающихся; </w:t>
      </w:r>
    </w:p>
    <w:p w14:paraId="54CC9C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14:paraId="489549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14:paraId="22378C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14:paraId="4811DA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14:paraId="7002E7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14:paraId="3A6C6060"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активное участие в изменении школьной среды и в изменении доступных сфер жизни окружающего социума; </w:t>
      </w:r>
    </w:p>
    <w:p w14:paraId="6ABA1C69"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14:paraId="00E0EAAC"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мотивов своей социальной деятельности; </w:t>
      </w:r>
    </w:p>
    <w:p w14:paraId="4F978BFF"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14:paraId="03E2825E"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14:paraId="23B00F17"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Миссия школы в контексте социальной деятельности на ступени основного общего </w:t>
      </w:r>
    </w:p>
    <w:p w14:paraId="343FAF03"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образования — дать обучающемуся представление об общественных ценностях и </w:t>
      </w:r>
    </w:p>
    <w:p w14:paraId="0A29CEC6"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14:paraId="00EE3CC1" w14:textId="77777777" w:rsidR="007566C8" w:rsidRPr="003B4EB9" w:rsidRDefault="007566C8" w:rsidP="00453D3E">
      <w:pPr>
        <w:spacing w:after="0" w:line="240" w:lineRule="auto"/>
        <w:ind w:firstLine="567"/>
        <w:jc w:val="both"/>
        <w:rPr>
          <w:rFonts w:ascii="Times New Roman" w:hAnsi="Times New Roman"/>
          <w:sz w:val="24"/>
          <w:szCs w:val="24"/>
        </w:rPr>
      </w:pPr>
    </w:p>
    <w:p w14:paraId="4E9D5BC7"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школы с социальными партнерами </w:t>
      </w:r>
    </w:p>
    <w:p w14:paraId="05D6CCD2"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активно взаимодействует с социальными партнерами в целях реализации программы воспитания и социализации обучающихся. </w:t>
      </w:r>
    </w:p>
    <w:p w14:paraId="1C7C45F8" w14:textId="77777777" w:rsidR="007566C8" w:rsidRPr="003B4EB9" w:rsidRDefault="007566C8" w:rsidP="00453D3E">
      <w:pPr>
        <w:spacing w:after="0" w:line="240" w:lineRule="auto"/>
        <w:ind w:firstLine="567"/>
        <w:jc w:val="both"/>
        <w:rPr>
          <w:rFonts w:ascii="Times New Roman" w:hAnsi="Times New Roman"/>
          <w:sz w:val="24"/>
          <w:szCs w:val="24"/>
        </w:rPr>
      </w:pPr>
    </w:p>
    <w:p w14:paraId="6694FEFA" w14:textId="77777777" w:rsidR="007566C8" w:rsidRPr="003B4EB9" w:rsidRDefault="007566C8" w:rsidP="00453D3E">
      <w:pPr>
        <w:spacing w:after="0" w:line="240" w:lineRule="auto"/>
        <w:ind w:firstLine="567"/>
        <w:jc w:val="both"/>
        <w:rPr>
          <w:rFonts w:ascii="Times New Roman" w:hAnsi="Times New Roman"/>
          <w:sz w:val="24"/>
          <w:szCs w:val="24"/>
        </w:rPr>
      </w:pPr>
    </w:p>
    <w:p w14:paraId="7D06AC63" w14:textId="77777777" w:rsidR="007566C8" w:rsidRPr="003B4EB9" w:rsidRDefault="007566C8" w:rsidP="00453D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деятельность с социальными партнерами. </w:t>
      </w:r>
    </w:p>
    <w:p w14:paraId="04103D91" w14:textId="77777777" w:rsidR="007566C8" w:rsidRPr="003B4EB9" w:rsidRDefault="007566C8" w:rsidP="00E4302D">
      <w:pPr>
        <w:spacing w:after="0" w:line="240" w:lineRule="auto"/>
        <w:ind w:firstLine="567"/>
        <w:jc w:val="both"/>
        <w:rPr>
          <w:rFonts w:ascii="Times New Roman" w:hAnsi="Times New Roman"/>
          <w:sz w:val="24"/>
          <w:szCs w:val="24"/>
        </w:rPr>
      </w:pPr>
    </w:p>
    <w:p w14:paraId="7E1690DB" w14:textId="77777777" w:rsidR="007566C8" w:rsidRPr="003B4EB9" w:rsidRDefault="00C16D17" w:rsidP="00E4302D">
      <w:pPr>
        <w:spacing w:after="0" w:line="240" w:lineRule="auto"/>
        <w:ind w:firstLine="567"/>
        <w:jc w:val="both"/>
        <w:rPr>
          <w:rFonts w:ascii="Times New Roman" w:hAnsi="Times New Roman"/>
          <w:sz w:val="24"/>
          <w:szCs w:val="24"/>
        </w:rPr>
      </w:pPr>
      <w:r>
        <w:rPr>
          <w:noProof/>
          <w:sz w:val="16"/>
          <w:szCs w:val="16"/>
          <w:lang w:eastAsia="ru-RU"/>
        </w:rPr>
        <w:lastRenderedPageBreak/>
        <w:pict w14:anchorId="419C263F">
          <v:roundrect id="_x0000_s1097" style="position:absolute;left:0;text-align:left;margin-left:179.2pt;margin-top:134.45pt;width:158.25pt;height:111pt;z-index:8" arcsize="10923f" fillcolor="#c0504d" strokecolor="#f2f2f2" strokeweight="3pt">
            <v:shadow on="t" type="perspective" color="#622423" opacity=".5" offset="1pt" offset2="-1pt"/>
            <v:textbox>
              <w:txbxContent>
                <w:p w14:paraId="1BC1A63A" w14:textId="77777777" w:rsidR="00B944F5" w:rsidRDefault="00B944F5">
                  <w:pPr>
                    <w:rPr>
                      <w:rFonts w:ascii="Times New Roman" w:hAnsi="Times New Roman"/>
                      <w:sz w:val="32"/>
                    </w:rPr>
                  </w:pPr>
                  <w:r>
                    <w:rPr>
                      <w:rFonts w:ascii="Times New Roman" w:hAnsi="Times New Roman"/>
                      <w:sz w:val="32"/>
                    </w:rPr>
                    <w:t xml:space="preserve">         МБОУ БЫСТРЯНСКАЯ                     </w:t>
                  </w:r>
                </w:p>
                <w:p w14:paraId="6F12C37A" w14:textId="77777777" w:rsidR="00B944F5" w:rsidRPr="00186487" w:rsidRDefault="00B944F5">
                  <w:pPr>
                    <w:rPr>
                      <w:rFonts w:ascii="Times New Roman" w:hAnsi="Times New Roman"/>
                      <w:sz w:val="32"/>
                    </w:rPr>
                  </w:pPr>
                  <w:r>
                    <w:rPr>
                      <w:rFonts w:ascii="Times New Roman" w:hAnsi="Times New Roman"/>
                      <w:sz w:val="32"/>
                    </w:rPr>
                    <w:t xml:space="preserve">        СОШ</w:t>
                  </w:r>
                </w:p>
              </w:txbxContent>
            </v:textbox>
          </v:roundrect>
        </w:pict>
      </w:r>
      <w:r w:rsidR="00F35199">
        <w:rPr>
          <w:rStyle w:val="af4"/>
        </w:rPr>
        <w:commentReference w:id="9"/>
      </w:r>
      <w:r w:rsidR="00186487">
        <w:rPr>
          <w:rStyle w:val="af4"/>
        </w:rPr>
        <w:commentReference w:id="10"/>
      </w:r>
      <w:r>
        <w:rPr>
          <w:rFonts w:ascii="Times New Roman" w:hAnsi="Times New Roman"/>
          <w:noProof/>
          <w:sz w:val="24"/>
          <w:szCs w:val="24"/>
          <w:lang w:eastAsia="ru-RU"/>
        </w:rPr>
        <w:pict w14:anchorId="1E7407CB">
          <v:shape id="Рисунок 17" o:spid="_x0000_i1087" type="#_x0000_t75" style="width:470.25pt;height:373.5pt;visibility:visible">
            <v:imagedata r:id="rId29" o:title=""/>
          </v:shape>
        </w:pict>
      </w:r>
    </w:p>
    <w:p w14:paraId="42C00FB4" w14:textId="77777777" w:rsidR="007566C8" w:rsidRPr="003B4EB9" w:rsidRDefault="007566C8" w:rsidP="00E4302D">
      <w:pPr>
        <w:spacing w:after="0" w:line="240" w:lineRule="auto"/>
        <w:ind w:firstLine="567"/>
        <w:jc w:val="both"/>
        <w:rPr>
          <w:rFonts w:ascii="Times New Roman" w:hAnsi="Times New Roman"/>
          <w:sz w:val="24"/>
          <w:szCs w:val="24"/>
        </w:rPr>
      </w:pPr>
    </w:p>
    <w:p w14:paraId="5D2746D4" w14:textId="77777777" w:rsidR="007566C8" w:rsidRPr="003B4EB9" w:rsidRDefault="007566C8" w:rsidP="00E4302D">
      <w:pPr>
        <w:spacing w:after="0" w:line="240" w:lineRule="auto"/>
        <w:ind w:firstLine="567"/>
        <w:jc w:val="both"/>
        <w:rPr>
          <w:rFonts w:ascii="Times New Roman" w:hAnsi="Times New Roman"/>
          <w:sz w:val="24"/>
          <w:szCs w:val="24"/>
        </w:rPr>
      </w:pPr>
    </w:p>
    <w:p w14:paraId="46D51612" w14:textId="77777777" w:rsidR="007566C8" w:rsidRPr="003B4EB9" w:rsidRDefault="007566C8" w:rsidP="00E4302D">
      <w:pPr>
        <w:spacing w:after="0" w:line="240" w:lineRule="auto"/>
        <w:ind w:firstLine="567"/>
        <w:jc w:val="both"/>
        <w:rPr>
          <w:rFonts w:ascii="Times New Roman" w:hAnsi="Times New Roman"/>
          <w:sz w:val="24"/>
          <w:szCs w:val="24"/>
        </w:rPr>
      </w:pPr>
    </w:p>
    <w:p w14:paraId="77BC8F52" w14:textId="77777777" w:rsidR="007566C8" w:rsidRPr="003B4EB9" w:rsidRDefault="007566C8" w:rsidP="00E4302D">
      <w:pPr>
        <w:spacing w:after="0" w:line="240" w:lineRule="auto"/>
        <w:ind w:firstLine="567"/>
        <w:jc w:val="both"/>
        <w:rPr>
          <w:rFonts w:ascii="Times New Roman" w:hAnsi="Times New Roman"/>
          <w:sz w:val="24"/>
          <w:szCs w:val="24"/>
        </w:rPr>
      </w:pPr>
    </w:p>
    <w:p w14:paraId="17D33461" w14:textId="77777777" w:rsidR="007566C8" w:rsidRPr="003B4EB9" w:rsidRDefault="007566C8" w:rsidP="00E4302D">
      <w:pPr>
        <w:spacing w:after="0" w:line="240" w:lineRule="auto"/>
        <w:ind w:firstLine="567"/>
        <w:jc w:val="both"/>
        <w:rPr>
          <w:rFonts w:ascii="Times New Roman" w:hAnsi="Times New Roman"/>
          <w:sz w:val="24"/>
          <w:szCs w:val="24"/>
        </w:rPr>
      </w:pPr>
    </w:p>
    <w:p w14:paraId="1C8D1CD2"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2.3.7. Основные формы организации педагогической поддержки и социализации </w:t>
      </w:r>
    </w:p>
    <w:p w14:paraId="6C9764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обучающихся</w:t>
      </w:r>
    </w:p>
    <w:p w14:paraId="0705D53F" w14:textId="77777777" w:rsidR="007566C8" w:rsidRPr="003B4EB9" w:rsidRDefault="007566C8" w:rsidP="00E4302D">
      <w:pPr>
        <w:spacing w:after="0" w:line="240" w:lineRule="auto"/>
        <w:ind w:firstLine="567"/>
        <w:jc w:val="both"/>
        <w:rPr>
          <w:rFonts w:ascii="Times New Roman" w:hAnsi="Times New Roman"/>
          <w:sz w:val="24"/>
          <w:szCs w:val="24"/>
        </w:rPr>
      </w:pPr>
    </w:p>
    <w:p w14:paraId="05D28C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14:paraId="796CC5C8" w14:textId="77777777" w:rsidR="007566C8" w:rsidRPr="003B4EB9" w:rsidRDefault="007566C8" w:rsidP="00E4302D">
      <w:pPr>
        <w:spacing w:after="0" w:line="240" w:lineRule="auto"/>
        <w:ind w:firstLine="567"/>
        <w:jc w:val="both"/>
        <w:rPr>
          <w:rFonts w:ascii="Times New Roman" w:hAnsi="Times New Roman"/>
          <w:sz w:val="24"/>
          <w:szCs w:val="24"/>
        </w:rPr>
      </w:pPr>
    </w:p>
    <w:p w14:paraId="5CEC75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Ролевые игры. Структура ролевой игры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14:paraId="765832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w:t>
      </w:r>
      <w:r w:rsidRPr="003B4EB9">
        <w:rPr>
          <w:rFonts w:ascii="Times New Roman" w:hAnsi="Times New Roman"/>
          <w:sz w:val="24"/>
          <w:szCs w:val="24"/>
        </w:rPr>
        <w:lastRenderedPageBreak/>
        <w:t xml:space="preserve">быть привлечены родители, представители различных профессий, социальных групп, общественных организаций и другие значимые взрослые. </w:t>
      </w:r>
    </w:p>
    <w:p w14:paraId="3090EC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14:paraId="42D3BE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14:paraId="50523D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14:paraId="7E0AAE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принятии решений Управляющего совета школы; </w:t>
      </w:r>
    </w:p>
    <w:p w14:paraId="7ADAF7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вопросы, связанные с самообслуживанием, поддержанием порядка, дисциплины, </w:t>
      </w:r>
    </w:p>
    <w:p w14:paraId="3D5260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дежурства и работы в школе; </w:t>
      </w:r>
    </w:p>
    <w:p w14:paraId="1C4F8A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контролировать выполнение обучающимися основных прав и обязанностей; </w:t>
      </w:r>
    </w:p>
    <w:p w14:paraId="327D17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защищать права обучающихся на всех уровнях управления школой. </w:t>
      </w:r>
    </w:p>
    <w:p w14:paraId="04094498" w14:textId="77777777" w:rsidR="007566C8" w:rsidRPr="003B4EB9" w:rsidRDefault="007566C8" w:rsidP="006974F8">
      <w:pPr>
        <w:spacing w:after="0" w:line="240" w:lineRule="auto"/>
        <w:jc w:val="both"/>
        <w:rPr>
          <w:rFonts w:ascii="Times New Roman" w:hAnsi="Times New Roman"/>
          <w:sz w:val="24"/>
          <w:szCs w:val="24"/>
        </w:rPr>
      </w:pPr>
    </w:p>
    <w:p w14:paraId="72991D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Деятельность общественных организаций и органов ученического самоуправления в школе создает условия для реализации обучающимися собственных социальных инициатив, а также: </w:t>
      </w:r>
    </w:p>
    <w:p w14:paraId="770932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придания общественного характера системе управления образовательным процессом; </w:t>
      </w:r>
    </w:p>
    <w:p w14:paraId="36D813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общешкольного уклада, комфортного для учеников и педагогов, </w:t>
      </w:r>
    </w:p>
    <w:p w14:paraId="1A82B6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способствующего активной общественной жизни школы. </w:t>
      </w:r>
    </w:p>
    <w:p w14:paraId="2393FF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14:paraId="7FBF42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 главная цель — превратить саму трудовую деятельность в осознанную потребность. По мере социокультурного развития обучающихся труд вс. шире используется для самореализации, созидания, творческого и профессионального роста. </w:t>
      </w:r>
    </w:p>
    <w:p w14:paraId="6766FB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14:paraId="74CC01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w:t>
      </w:r>
      <w:r w:rsidRPr="003B4EB9">
        <w:rPr>
          <w:rFonts w:ascii="Times New Roman" w:hAnsi="Times New Roman"/>
          <w:sz w:val="24"/>
          <w:szCs w:val="24"/>
        </w:rPr>
        <w:lastRenderedPageBreak/>
        <w:t xml:space="preserve">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14:paraId="5150FA22" w14:textId="77777777" w:rsidR="007566C8" w:rsidRPr="003B4EB9" w:rsidRDefault="007566C8" w:rsidP="00E4302D">
      <w:pPr>
        <w:spacing w:after="0" w:line="240" w:lineRule="auto"/>
        <w:ind w:firstLine="567"/>
        <w:jc w:val="both"/>
        <w:rPr>
          <w:rFonts w:ascii="Times New Roman" w:hAnsi="Times New Roman"/>
          <w:sz w:val="24"/>
          <w:szCs w:val="24"/>
        </w:rPr>
      </w:pPr>
    </w:p>
    <w:p w14:paraId="2A98BD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2.3.8. Организация работы по формированию экологически целесообразного, здорового и безопасного образа жизни</w:t>
      </w:r>
    </w:p>
    <w:p w14:paraId="409769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14:paraId="0BC60E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1 — комплекс мероприятий, позволяющих сформировать у обучающихся: </w:t>
      </w:r>
    </w:p>
    <w:p w14:paraId="483445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w:t>
      </w:r>
    </w:p>
    <w:p w14:paraId="184B6E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14:paraId="20D27B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профилактики переутомления и перенапряжения. </w:t>
      </w:r>
    </w:p>
    <w:p w14:paraId="45D2F2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2 — комплекс мероприятий, позволяющих сформировать у обучающихся: </w:t>
      </w:r>
    </w:p>
    <w:p w14:paraId="48A28B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14:paraId="1EDA52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14:paraId="38A18A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потребность в двигательной активности и ежедневных занятиях физической культурой; </w:t>
      </w:r>
    </w:p>
    <w:p w14:paraId="285CE5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14:paraId="0ED742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этого модуля необходима интеграция с курсом физической культуры. </w:t>
      </w:r>
    </w:p>
    <w:p w14:paraId="73313A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3 — комплекс мероприятий, позволяющих сформировать у обучающихся: </w:t>
      </w:r>
    </w:p>
    <w:p w14:paraId="42A8A2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w:t>
      </w:r>
    </w:p>
    <w:p w14:paraId="5A6E3F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работы в условиях стрессовых ситуаций; </w:t>
      </w:r>
    </w:p>
    <w:p w14:paraId="52960DA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элементами саморегуляции для снятия эмоционального и физического напряжения; </w:t>
      </w:r>
    </w:p>
    <w:p w14:paraId="6196BB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самоконтроля за собственным состоянием, чувствами в стрессовых ситуациях; </w:t>
      </w:r>
    </w:p>
    <w:p w14:paraId="6E9967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14:paraId="0E2C30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эмоциональной разгрузки и их использование в повседневной жизни; </w:t>
      </w:r>
    </w:p>
    <w:p w14:paraId="5056C6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управления своим эмоциональным состоянием и поведением. </w:t>
      </w:r>
    </w:p>
    <w:p w14:paraId="2C0863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58E790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4 — комплекс мероприятий, позволяющих сформировать у обучающихся: </w:t>
      </w:r>
    </w:p>
    <w:p w14:paraId="4691BB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14:paraId="5FD8B1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14:paraId="172B33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14:paraId="6F54A7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1DA0C8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5 — комплекс мероприятий, позволяющих провести профилактику разного рода зависимостей: </w:t>
      </w:r>
    </w:p>
    <w:p w14:paraId="3C45DF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14:paraId="5FA409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14:paraId="3309AE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14:paraId="1582D3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14:paraId="56F97D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14:paraId="3C468A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контролировать время, проведенное за компьютером. </w:t>
      </w:r>
    </w:p>
    <w:p w14:paraId="794B1E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6 — комплекс мероприятий, позволяющих овладеть основами позитивного коммуникативного общения: </w:t>
      </w:r>
    </w:p>
    <w:p w14:paraId="51E68D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14:paraId="14CF4F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умения бесконфликтного решения спорных вопросов; </w:t>
      </w:r>
    </w:p>
    <w:p w14:paraId="70325F72" w14:textId="77777777" w:rsidR="007566C8" w:rsidRPr="003B4EB9" w:rsidRDefault="007566C8" w:rsidP="00E4302D">
      <w:pPr>
        <w:spacing w:after="0" w:line="240" w:lineRule="auto"/>
        <w:ind w:firstLine="567"/>
        <w:jc w:val="both"/>
        <w:rPr>
          <w:rFonts w:ascii="Times New Roman" w:hAnsi="Times New Roman"/>
          <w:sz w:val="24"/>
          <w:szCs w:val="24"/>
        </w:rPr>
      </w:pPr>
    </w:p>
    <w:p w14:paraId="578480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умения оценивать себя (сво. состояние, поступки, поведение), а также </w:t>
      </w:r>
    </w:p>
    <w:p w14:paraId="1136A1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поступки и поведение других людей. </w:t>
      </w:r>
    </w:p>
    <w:p w14:paraId="77D70E71" w14:textId="77777777" w:rsidR="007566C8" w:rsidRPr="003B4EB9" w:rsidRDefault="007566C8" w:rsidP="00E4302D">
      <w:pPr>
        <w:spacing w:after="0" w:line="240" w:lineRule="auto"/>
        <w:ind w:firstLine="567"/>
        <w:jc w:val="both"/>
        <w:rPr>
          <w:rFonts w:ascii="Times New Roman" w:hAnsi="Times New Roman"/>
          <w:b/>
          <w:sz w:val="24"/>
          <w:szCs w:val="24"/>
        </w:rPr>
      </w:pPr>
    </w:p>
    <w:p w14:paraId="1051EE7A"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2.3.9. Деятельность образовательного учреждения в области непрерывного </w:t>
      </w:r>
    </w:p>
    <w:p w14:paraId="323687AD"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экологического здоровьесберегающего образования обучающихся</w:t>
      </w:r>
    </w:p>
    <w:p w14:paraId="70FFCB04" w14:textId="77777777" w:rsidR="007566C8" w:rsidRPr="003B4EB9" w:rsidRDefault="007566C8" w:rsidP="00E4302D">
      <w:pPr>
        <w:spacing w:after="0" w:line="240" w:lineRule="auto"/>
        <w:ind w:firstLine="567"/>
        <w:jc w:val="both"/>
        <w:rPr>
          <w:rFonts w:ascii="Times New Roman" w:hAnsi="Times New Roman"/>
          <w:sz w:val="24"/>
          <w:szCs w:val="24"/>
        </w:rPr>
      </w:pPr>
    </w:p>
    <w:p w14:paraId="201C4A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 проявлениях, здоровью, качеству окружающей среды, умений вести здоровый и безопасный образ жизни. </w:t>
      </w:r>
    </w:p>
    <w:p w14:paraId="78544F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Экологически безопасная здоровьесберегающая инфраструктура образовательного учреждения включает: </w:t>
      </w:r>
    </w:p>
    <w:p w14:paraId="5588D1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14:paraId="7CE7D9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наличие и необходимое оснащение помещений для питания обучающихся, а также для хранения и приготовления пищи; </w:t>
      </w:r>
    </w:p>
    <w:p w14:paraId="658D62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качественного горячего питания обучающихся, в том числе горячих завтраков; </w:t>
      </w:r>
    </w:p>
    <w:p w14:paraId="7C078C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оснащенность кабинетов, физкультурного зала, спортплощадок необходимым игровым и спортивным оборудованием и инвентарем; </w:t>
      </w:r>
    </w:p>
    <w:p w14:paraId="489A95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помещений для медицинского персонала; </w:t>
      </w:r>
    </w:p>
    <w:p w14:paraId="6D5FD4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необходимого (в расчете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14:paraId="105C2E6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пришкольной площадки, кабинета или лаборатории для экологического образования. </w:t>
      </w:r>
    </w:p>
    <w:p w14:paraId="3B6BD2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Ответственность за реализацию этого блока и контроль возлагаются на администрацию школы. </w:t>
      </w:r>
    </w:p>
    <w:p w14:paraId="32885E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14:paraId="34B0D7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соблюдение гигиенических норм и требований к организации и объему учебной и </w:t>
      </w:r>
    </w:p>
    <w:p w14:paraId="7F581B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внеучебной нагрузки (выполнение домашних заданий, занятия в кружках и спортивных секциях) обучающихся на всех этапах обучения; </w:t>
      </w:r>
    </w:p>
    <w:p w14:paraId="721862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14:paraId="2C8D3C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обучение обучающихся вариантам рациональных способов и приемов работы с учебной информацией и организации учебного труда; </w:t>
      </w:r>
    </w:p>
    <w:p w14:paraId="414A0A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введение любых инноваций в учебный процесс только под контролем специалистов; </w:t>
      </w:r>
    </w:p>
    <w:p w14:paraId="508471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14:paraId="040DF1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индивидуализацию обучения (учет индивидуальных особенностей развития: темпа </w:t>
      </w:r>
    </w:p>
    <w:p w14:paraId="25EFFE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и темпа деятельности), работу по индивидуальным программам основного общего образования; </w:t>
      </w:r>
    </w:p>
    <w:p w14:paraId="02F13C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14:paraId="7BAD61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14:paraId="457C18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14:paraId="44B96C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14:paraId="187D28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занятий по лечебной физкультуре; </w:t>
      </w:r>
    </w:p>
    <w:p w14:paraId="148F73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часа активных движений (динамической паузы) между 3-м и 4-м уроками в основной школе; </w:t>
      </w:r>
    </w:p>
    <w:p w14:paraId="5E604D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14:paraId="2F873D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работы спортивных секций, туристических, экологических кружков, слетов, лагерей и создание условий для их эффективного функционирования; </w:t>
      </w:r>
    </w:p>
    <w:p w14:paraId="72407E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регулярное проведение спортивно-оздоровительных, туристических мероприятий (дней спорта, соревнований, олимпиад, походов и т. п.). </w:t>
      </w:r>
    </w:p>
    <w:p w14:paraId="2F4826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14:paraId="7DFEFD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модульных образовательных программ предусматривает: </w:t>
      </w:r>
    </w:p>
    <w:p w14:paraId="3A5C73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включенных в учебный процесс; </w:t>
      </w:r>
    </w:p>
    <w:p w14:paraId="07D530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дней экологической культуры и здоровья, конкурсов, праздников и т. п.; </w:t>
      </w:r>
    </w:p>
    <w:p w14:paraId="18BC76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14:paraId="110854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предусматривают разные формы организации занятий: </w:t>
      </w:r>
    </w:p>
    <w:p w14:paraId="07A7B5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интеграцию в базовые образовательные дисциплины; </w:t>
      </w:r>
    </w:p>
    <w:p w14:paraId="47FCC6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часов здоровья и экологической безопасности; </w:t>
      </w:r>
    </w:p>
    <w:p w14:paraId="4760D3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w:t>
      </w:r>
    </w:p>
    <w:p w14:paraId="689A8C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14:paraId="0C1C51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занятия в кружках; </w:t>
      </w:r>
    </w:p>
    <w:p w14:paraId="35616F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досуговых мероприятий: конкурсов, праздников, викторин, экскурсий и т. п.; </w:t>
      </w:r>
    </w:p>
    <w:p w14:paraId="760610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дней экологической культуры и здоровья. </w:t>
      </w:r>
    </w:p>
    <w:p w14:paraId="61A177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Просветительская работа с родителями (законными представителями) включает: </w:t>
      </w:r>
    </w:p>
    <w:p w14:paraId="0A6A4C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 </w:t>
      </w:r>
    </w:p>
    <w:p w14:paraId="2AFBB1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содействие в приобретении для родителей (законных представителей) необходимой научно-методической литературы; </w:t>
      </w:r>
    </w:p>
    <w:p w14:paraId="14DEFAA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14:paraId="49439637" w14:textId="77777777" w:rsidR="007566C8" w:rsidRPr="003B4EB9" w:rsidRDefault="007566C8" w:rsidP="00E4302D">
      <w:pPr>
        <w:spacing w:after="0" w:line="240" w:lineRule="auto"/>
        <w:ind w:firstLine="567"/>
        <w:jc w:val="both"/>
        <w:rPr>
          <w:rFonts w:ascii="Times New Roman" w:hAnsi="Times New Roman"/>
          <w:sz w:val="24"/>
          <w:szCs w:val="24"/>
        </w:rPr>
      </w:pPr>
    </w:p>
    <w:p w14:paraId="40E68DE1"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2.3.10. Планируемые результаты воспитания и социализации обучающихся</w:t>
      </w:r>
    </w:p>
    <w:p w14:paraId="67DDB8AB" w14:textId="77777777" w:rsidR="007566C8" w:rsidRPr="003B4EB9" w:rsidRDefault="007566C8" w:rsidP="00E4302D">
      <w:pPr>
        <w:spacing w:after="0" w:line="240" w:lineRule="auto"/>
        <w:ind w:firstLine="567"/>
        <w:jc w:val="both"/>
        <w:rPr>
          <w:rFonts w:ascii="Times New Roman" w:hAnsi="Times New Roman"/>
          <w:sz w:val="24"/>
          <w:szCs w:val="24"/>
        </w:rPr>
      </w:pPr>
    </w:p>
    <w:p w14:paraId="400260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определенные результаты. </w:t>
      </w:r>
    </w:p>
    <w:p w14:paraId="363703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14:paraId="7782F0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14:paraId="753F2C5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14:paraId="1394B9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14:paraId="4B98AB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14:paraId="3B05E6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14:paraId="6C73EB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уважительное отношение к органам охраны правопорядка; </w:t>
      </w:r>
    </w:p>
    <w:p w14:paraId="362689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национальных героев и важнейших событий истории России; </w:t>
      </w:r>
    </w:p>
    <w:p w14:paraId="7F769C7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государственных праздников, их истории и значения для общества. </w:t>
      </w:r>
    </w:p>
    <w:p w14:paraId="045C6E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14:paraId="69144B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позитивное отношение, сознательное принятие роли гражданина; </w:t>
      </w:r>
    </w:p>
    <w:p w14:paraId="4A92E6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14:paraId="00A117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14:paraId="3F0BF4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14:paraId="48AA1F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14:paraId="418377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14:paraId="6B83B5D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14:paraId="36E495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14:paraId="7A40D0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14:paraId="237FAF2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14:paraId="746E82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14:paraId="4E857F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чувство дружбы к представителям всех национальностей Российской Федерации; </w:t>
      </w:r>
    </w:p>
    <w:p w14:paraId="727EC1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14:paraId="03E055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14:paraId="5030EF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14:paraId="006F2B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14:paraId="43DB565F" w14:textId="77777777" w:rsidR="007566C8" w:rsidRPr="003B4EB9" w:rsidRDefault="007566C8" w:rsidP="00E4302D">
      <w:pPr>
        <w:spacing w:after="0" w:line="240" w:lineRule="auto"/>
        <w:ind w:firstLine="567"/>
        <w:jc w:val="both"/>
        <w:rPr>
          <w:rFonts w:ascii="Times New Roman" w:hAnsi="Times New Roman"/>
          <w:sz w:val="24"/>
          <w:szCs w:val="24"/>
        </w:rPr>
      </w:pPr>
    </w:p>
    <w:p w14:paraId="508D5A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14:paraId="59DE32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сознательно выполнять правила для обучающихся, понимание необходимости самодисциплины; </w:t>
      </w:r>
    </w:p>
    <w:p w14:paraId="3C512E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14:paraId="11701B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14:paraId="14E9D3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14:paraId="696612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14:paraId="0BED2E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14:paraId="252B20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14:paraId="0299671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экологической культуры, культуры здорового и безопасного образа жизни: </w:t>
      </w:r>
    </w:p>
    <w:p w14:paraId="521430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жизни во всех е. проявлениях, качеству окружающей среды, своему здоровью, здоровью родителей, членов своей семьи, педагогов, сверстников; </w:t>
      </w:r>
    </w:p>
    <w:p w14:paraId="6B8614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14:paraId="11BA9B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14:paraId="3EE37A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14:paraId="37DA02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14:paraId="419FA6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социальных моделей, правил экологического поведения, вариантов здорового образа жизни; </w:t>
      </w:r>
    </w:p>
    <w:p w14:paraId="24B4CC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14:paraId="4707D1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нравственно-этического отношения к природе и здоровью в культуре народов России; </w:t>
      </w:r>
    </w:p>
    <w:p w14:paraId="120867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глобальной взаимосвязи и взаимозависимости природных и социальных явлений; </w:t>
      </w:r>
    </w:p>
    <w:p w14:paraId="677F7A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14:paraId="208A47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14:paraId="73D788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причинно-следственные связи возникновения и развития явлений в экосистемах; </w:t>
      </w:r>
    </w:p>
    <w:p w14:paraId="2E946D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строить свою деятельность и проекты с учетом создаваемой нагрузки на социоприродное окружение; </w:t>
      </w:r>
    </w:p>
    <w:p w14:paraId="0F443E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оздоровительном влиянии экологически чистых природных факторов на человека; </w:t>
      </w:r>
    </w:p>
    <w:p w14:paraId="482006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личного опыта здоровьесберегающей деятельности; </w:t>
      </w:r>
    </w:p>
    <w:p w14:paraId="0FA288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14:paraId="694F93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14:paraId="2CD764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w:t>
      </w:r>
      <w:r w:rsidRPr="003B4EB9">
        <w:rPr>
          <w:rFonts w:ascii="Times New Roman" w:hAnsi="Times New Roman"/>
          <w:sz w:val="24"/>
          <w:szCs w:val="24"/>
        </w:rPr>
        <w:lastRenderedPageBreak/>
        <w:t xml:space="preserve">оценку действиям, ведущим к возникновению, развитию или решению экологических проблем на различных территориях и акваториях; </w:t>
      </w:r>
    </w:p>
    <w:p w14:paraId="5E49ED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противостоять негативным факторам, способствующим ухудшению здоровья; </w:t>
      </w:r>
    </w:p>
    <w:p w14:paraId="55315A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14:paraId="617BE5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и выполнение санитарно-гигиенических правил, соблюдение здоровьесберегающего режима дня; </w:t>
      </w:r>
    </w:p>
    <w:p w14:paraId="6931F0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14:paraId="3BE7FC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14:paraId="4DCC53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14:paraId="32A243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умением сотрудничества (социального партнерства), связанного с решением </w:t>
      </w:r>
    </w:p>
    <w:p w14:paraId="15FE6E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местных экологических проблем и здоровьем людей; </w:t>
      </w:r>
    </w:p>
    <w:p w14:paraId="5CDA1F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14:paraId="36FAD6B9" w14:textId="77777777" w:rsidR="007566C8" w:rsidRPr="003B4EB9" w:rsidRDefault="007566C8" w:rsidP="00E4302D">
      <w:pPr>
        <w:spacing w:after="0" w:line="240" w:lineRule="auto"/>
        <w:ind w:firstLine="567"/>
        <w:jc w:val="both"/>
        <w:rPr>
          <w:rFonts w:ascii="Times New Roman" w:hAnsi="Times New Roman"/>
          <w:sz w:val="24"/>
          <w:szCs w:val="24"/>
        </w:rPr>
      </w:pPr>
    </w:p>
    <w:p w14:paraId="500C3C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w:t>
      </w:r>
    </w:p>
    <w:p w14:paraId="006C0F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жизни, подготовка к сознательному выбору профессии: </w:t>
      </w:r>
    </w:p>
    <w:p w14:paraId="4C8CA3CD"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w:t>
      </w:r>
    </w:p>
    <w:p w14:paraId="4A74C843"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жизни, труде, творчестве; </w:t>
      </w:r>
    </w:p>
    <w:p w14:paraId="7D33A101"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нравственных основ образования; </w:t>
      </w:r>
    </w:p>
    <w:p w14:paraId="40B4AE6E"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применения знаний в труде, общественной жизни, в быту; </w:t>
      </w:r>
    </w:p>
    <w:p w14:paraId="6E949098"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умение применять знания, умения и навыки для решения проектных и учебно-</w:t>
      </w:r>
    </w:p>
    <w:p w14:paraId="547C00DE"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исследовательских задач; </w:t>
      </w:r>
    </w:p>
    <w:p w14:paraId="343A22FC"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самоопределение в области своих познавательных интересов; </w:t>
      </w:r>
    </w:p>
    <w:p w14:paraId="355CEB53"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организовать процесс самообразования, творчески и критически работать с </w:t>
      </w:r>
    </w:p>
    <w:p w14:paraId="48BC9775"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информацией из разных источников; </w:t>
      </w:r>
    </w:p>
    <w:p w14:paraId="060B4836"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14:paraId="79DDF7E3"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важности непрерывного образования и самообразования в течение всей жизни; </w:t>
      </w:r>
    </w:p>
    <w:p w14:paraId="537BA91D"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14:paraId="4A139BDF"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знание и уважение трудовых традиций своей семьи, трудовых подвигов старших </w:t>
      </w:r>
    </w:p>
    <w:p w14:paraId="6D4F87C9"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поколений; </w:t>
      </w:r>
    </w:p>
    <w:p w14:paraId="1F1918B1"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w:t>
      </w:r>
    </w:p>
    <w:p w14:paraId="20D4FCB8"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14:paraId="25EFDE16"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участия в общественно значимых делах; </w:t>
      </w:r>
    </w:p>
    <w:p w14:paraId="7E27B127"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младшими детьми и </w:t>
      </w:r>
    </w:p>
    <w:p w14:paraId="53C42A17"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взрослыми; </w:t>
      </w:r>
    </w:p>
    <w:p w14:paraId="278F9730"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знания о разных профессиях и их требованиях к здоровью, морально-психологическим </w:t>
      </w:r>
    </w:p>
    <w:p w14:paraId="4AA7D651"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качествам, знаниям и умениям человека; </w:t>
      </w:r>
    </w:p>
    <w:p w14:paraId="23D5BF03"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сформированность первоначальных профессиональных намерений и интересов; </w:t>
      </w:r>
    </w:p>
    <w:p w14:paraId="5A0DAAE8" w14:textId="77777777" w:rsidR="007566C8" w:rsidRPr="003B4EB9" w:rsidRDefault="007566C8" w:rsidP="006E55D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общие представления о трудовом законодательстве. </w:t>
      </w:r>
    </w:p>
    <w:p w14:paraId="596277CC" w14:textId="77777777" w:rsidR="007566C8" w:rsidRPr="003B4EB9" w:rsidRDefault="007566C8" w:rsidP="00E4302D">
      <w:pPr>
        <w:spacing w:after="0" w:line="240" w:lineRule="auto"/>
        <w:ind w:firstLine="567"/>
        <w:jc w:val="both"/>
        <w:rPr>
          <w:rFonts w:ascii="Times New Roman" w:hAnsi="Times New Roman"/>
          <w:sz w:val="24"/>
          <w:szCs w:val="24"/>
        </w:rPr>
      </w:pPr>
    </w:p>
    <w:p w14:paraId="319AAE11" w14:textId="77777777" w:rsidR="007566C8" w:rsidRPr="003B4EB9" w:rsidRDefault="007566C8" w:rsidP="00E4302D">
      <w:pPr>
        <w:spacing w:after="0" w:line="240" w:lineRule="auto"/>
        <w:ind w:firstLine="567"/>
        <w:jc w:val="both"/>
        <w:rPr>
          <w:rFonts w:ascii="Times New Roman" w:hAnsi="Times New Roman"/>
          <w:sz w:val="24"/>
          <w:szCs w:val="24"/>
        </w:rPr>
      </w:pPr>
    </w:p>
    <w:p w14:paraId="16149D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Воспитание ценностного отношения к прекрасному, формирование основ эстетической </w:t>
      </w:r>
    </w:p>
    <w:p w14:paraId="2FF154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культуры (эстетическое воспитание): </w:t>
      </w:r>
    </w:p>
    <w:p w14:paraId="583B19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w:t>
      </w:r>
    </w:p>
    <w:p w14:paraId="6E524C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искусства как особой формы познания и преобразования мира; </w:t>
      </w:r>
    </w:p>
    <w:p w14:paraId="663FCC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видеть и ценить прекрасное в природе, быту, труде, спорте и творчестве </w:t>
      </w:r>
    </w:p>
    <w:p w14:paraId="388514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людей, общественной жизни; </w:t>
      </w:r>
    </w:p>
    <w:p w14:paraId="6478E7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14:paraId="0D657B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14:paraId="095052B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эмоционального постижения народного творчества, этнокультурных традиций, </w:t>
      </w:r>
    </w:p>
    <w:p w14:paraId="69814C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фольклора народов России; </w:t>
      </w:r>
    </w:p>
    <w:p w14:paraId="205EFD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занятиям творческого характера, различным видам искусства, художественной </w:t>
      </w:r>
    </w:p>
    <w:p w14:paraId="7730A9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самодеятельности; </w:t>
      </w:r>
    </w:p>
    <w:p w14:paraId="20D2AB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умение выражать себя в доступных видах творчества; </w:t>
      </w:r>
    </w:p>
    <w:p w14:paraId="4CFD81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реализации эстетических ценностей в пространстве школы и семьи. </w:t>
      </w:r>
    </w:p>
    <w:p w14:paraId="3453DB3A" w14:textId="77777777" w:rsidR="007566C8" w:rsidRPr="003B4EB9" w:rsidRDefault="007566C8" w:rsidP="00E4302D">
      <w:pPr>
        <w:spacing w:after="0" w:line="240" w:lineRule="auto"/>
        <w:ind w:firstLine="567"/>
        <w:jc w:val="both"/>
        <w:rPr>
          <w:rFonts w:ascii="Times New Roman" w:hAnsi="Times New Roman"/>
          <w:sz w:val="24"/>
          <w:szCs w:val="24"/>
        </w:rPr>
      </w:pPr>
    </w:p>
    <w:p w14:paraId="100E004A"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2.3.11. Мониторинг эффективности реализации образовательным учреждением </w:t>
      </w:r>
    </w:p>
    <w:p w14:paraId="042DBD8D"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программы воспитания и социализации обучающихся</w:t>
      </w:r>
    </w:p>
    <w:p w14:paraId="69CD7335" w14:textId="77777777" w:rsidR="007566C8" w:rsidRPr="003B4EB9" w:rsidRDefault="007566C8" w:rsidP="00E4302D">
      <w:pPr>
        <w:spacing w:after="0" w:line="240" w:lineRule="auto"/>
        <w:ind w:firstLine="567"/>
        <w:jc w:val="both"/>
        <w:rPr>
          <w:rFonts w:ascii="Times New Roman" w:hAnsi="Times New Roman"/>
          <w:b/>
          <w:sz w:val="24"/>
          <w:szCs w:val="24"/>
        </w:rPr>
      </w:pPr>
    </w:p>
    <w:p w14:paraId="09C99F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w:t>
      </w:r>
    </w:p>
    <w:p w14:paraId="17047C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Программы воспитания и социализации обучающихся. </w:t>
      </w:r>
    </w:p>
    <w:p w14:paraId="2231AB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качестве основных показателей и объектов исследования эффективности реализации </w:t>
      </w:r>
    </w:p>
    <w:p w14:paraId="66952B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образовательным учреждением Программы воспитания и социализации обучающихся выступают: </w:t>
      </w:r>
    </w:p>
    <w:p w14:paraId="03A630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Особенности развития личностной, социальной, экологической, трудовой </w:t>
      </w:r>
    </w:p>
    <w:p w14:paraId="19ABA9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и здоровьесберегающей культуры обучающихся. </w:t>
      </w:r>
    </w:p>
    <w:p w14:paraId="698328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Социально-педагогическая среда, общая психологическая атмосфера и нравственный </w:t>
      </w:r>
    </w:p>
    <w:p w14:paraId="67C32E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уклад школьной жизни в образовательном учреждении. </w:t>
      </w:r>
    </w:p>
    <w:p w14:paraId="45D42A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Особенности детско-родительских отношений и степень включенности родителей </w:t>
      </w:r>
    </w:p>
    <w:p w14:paraId="777015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(законных представителей) в образовательный и воспитательный процесс. </w:t>
      </w:r>
    </w:p>
    <w:p w14:paraId="21F19ECE" w14:textId="77777777" w:rsidR="007566C8" w:rsidRPr="003B4EB9" w:rsidRDefault="007566C8" w:rsidP="00E4302D">
      <w:pPr>
        <w:spacing w:after="0" w:line="240" w:lineRule="auto"/>
        <w:ind w:firstLine="567"/>
        <w:jc w:val="both"/>
        <w:rPr>
          <w:rFonts w:ascii="Times New Roman" w:hAnsi="Times New Roman"/>
          <w:sz w:val="24"/>
          <w:szCs w:val="24"/>
        </w:rPr>
      </w:pPr>
    </w:p>
    <w:p w14:paraId="4D6619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14:paraId="60FBACCB" w14:textId="77777777" w:rsidR="007566C8" w:rsidRPr="003B4EB9" w:rsidRDefault="007566C8" w:rsidP="00E4302D">
      <w:pPr>
        <w:spacing w:after="0" w:line="240" w:lineRule="auto"/>
        <w:ind w:firstLine="567"/>
        <w:jc w:val="both"/>
        <w:rPr>
          <w:rFonts w:ascii="Times New Roman" w:hAnsi="Times New Roman"/>
          <w:sz w:val="24"/>
          <w:szCs w:val="24"/>
        </w:rPr>
      </w:pPr>
    </w:p>
    <w:p w14:paraId="3220E2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14:paraId="32A5F0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 внутренней активности; </w:t>
      </w:r>
    </w:p>
    <w:p w14:paraId="22F51D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14:paraId="3072AD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14:paraId="3A698D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14:paraId="7E5CD984" w14:textId="77777777" w:rsidR="007566C8" w:rsidRPr="003B4EB9" w:rsidRDefault="007566C8" w:rsidP="00E4302D">
      <w:pPr>
        <w:spacing w:after="0" w:line="240" w:lineRule="auto"/>
        <w:ind w:firstLine="567"/>
        <w:jc w:val="both"/>
        <w:rPr>
          <w:rFonts w:ascii="Times New Roman" w:hAnsi="Times New Roman"/>
          <w:sz w:val="24"/>
          <w:szCs w:val="24"/>
        </w:rPr>
      </w:pPr>
    </w:p>
    <w:p w14:paraId="4B1194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2.3.12. Методологический инструментарий мониторинга воспитания и социализации </w:t>
      </w:r>
    </w:p>
    <w:p w14:paraId="7C6DE8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w:t>
      </w:r>
    </w:p>
    <w:p w14:paraId="1F88B646" w14:textId="77777777" w:rsidR="007566C8" w:rsidRPr="003B4EB9" w:rsidRDefault="007566C8" w:rsidP="00E4302D">
      <w:pPr>
        <w:spacing w:after="0" w:line="240" w:lineRule="auto"/>
        <w:ind w:firstLine="567"/>
        <w:jc w:val="both"/>
        <w:rPr>
          <w:rFonts w:ascii="Times New Roman" w:hAnsi="Times New Roman"/>
          <w:sz w:val="24"/>
          <w:szCs w:val="24"/>
        </w:rPr>
      </w:pPr>
    </w:p>
    <w:p w14:paraId="5AC55F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14:paraId="60DDD0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 </w:t>
      </w:r>
    </w:p>
    <w:p w14:paraId="388221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Опрос — получение информации, заключенной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14:paraId="7348B1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14:paraId="46DEC9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 </w:t>
      </w:r>
    </w:p>
    <w:p w14:paraId="6BF0D5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14:paraId="11413E2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14:paraId="0EF98F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14:paraId="171118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узкоспециальное наблюдение — направлено на фиксирование строго определенных параметров (психолого-педагогических явлений) воспитания и социализации обучающихся. </w:t>
      </w:r>
    </w:p>
    <w:p w14:paraId="05E9CD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 следует выделить психолого-педагогический эксперимент как основной метод </w:t>
      </w:r>
    </w:p>
    <w:p w14:paraId="7588DC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исследования воспитания и социализации обучающихся. </w:t>
      </w:r>
    </w:p>
    <w:p w14:paraId="1E84FE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14:paraId="6F1CCC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14:paraId="3EECA5B6" w14:textId="77777777" w:rsidR="007566C8" w:rsidRPr="003B4EB9" w:rsidRDefault="007566C8" w:rsidP="00E4302D">
      <w:pPr>
        <w:spacing w:after="0" w:line="240" w:lineRule="auto"/>
        <w:ind w:firstLine="567"/>
        <w:jc w:val="both"/>
        <w:rPr>
          <w:rFonts w:ascii="Times New Roman" w:hAnsi="Times New Roman"/>
          <w:sz w:val="24"/>
          <w:szCs w:val="24"/>
        </w:rPr>
      </w:pPr>
    </w:p>
    <w:p w14:paraId="179E06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психолого-педагогического исследования следует выделить три этапа: </w:t>
      </w:r>
    </w:p>
    <w:p w14:paraId="245F6B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14:paraId="7BA42DF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14:paraId="6484DB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w:t>
      </w:r>
      <w:r w:rsidRPr="003B4EB9">
        <w:rPr>
          <w:rFonts w:ascii="Times New Roman" w:hAnsi="Times New Roman"/>
          <w:sz w:val="24"/>
          <w:szCs w:val="24"/>
        </w:rPr>
        <w:lastRenderedPageBreak/>
        <w:t xml:space="preserve">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14:paraId="57D99495" w14:textId="77777777" w:rsidR="007566C8" w:rsidRPr="003B4EB9" w:rsidRDefault="007566C8" w:rsidP="00E4302D">
      <w:pPr>
        <w:spacing w:after="0" w:line="240" w:lineRule="auto"/>
        <w:ind w:firstLine="567"/>
        <w:jc w:val="both"/>
        <w:rPr>
          <w:rFonts w:ascii="Times New Roman" w:hAnsi="Times New Roman"/>
          <w:sz w:val="24"/>
          <w:szCs w:val="24"/>
        </w:rPr>
      </w:pPr>
    </w:p>
    <w:p w14:paraId="5125F1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14:paraId="37A6A9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14:paraId="0FD1E7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Динамика развития личностной, социальной, экологической, трудовой </w:t>
      </w:r>
    </w:p>
    <w:p w14:paraId="02ADE3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и здоровьесберегающей культуры обучающихся. </w:t>
      </w:r>
    </w:p>
    <w:p w14:paraId="64020F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Динамика (характер изменения) социальной, психолого-педагогической и нравственной </w:t>
      </w:r>
    </w:p>
    <w:p w14:paraId="3E26BD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атмосферы в образовательном учреждении. </w:t>
      </w:r>
    </w:p>
    <w:p w14:paraId="6F3E7F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14:paraId="4B9DF2BD" w14:textId="77777777" w:rsidR="007566C8" w:rsidRPr="003B4EB9" w:rsidRDefault="007566C8" w:rsidP="00E4302D">
      <w:pPr>
        <w:spacing w:after="0" w:line="240" w:lineRule="auto"/>
        <w:ind w:firstLine="567"/>
        <w:jc w:val="both"/>
        <w:rPr>
          <w:rFonts w:ascii="Times New Roman" w:hAnsi="Times New Roman"/>
          <w:sz w:val="24"/>
          <w:szCs w:val="24"/>
        </w:rPr>
      </w:pPr>
    </w:p>
    <w:p w14:paraId="057619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критерии, по которым изучается динамика процесса воспитания и </w:t>
      </w:r>
    </w:p>
    <w:p w14:paraId="1EC878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социализации обучающихся. </w:t>
      </w:r>
    </w:p>
    <w:p w14:paraId="0BC2EA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4FAD75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4C6F31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14:paraId="60C849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14:paraId="7EB4418A" w14:textId="77777777" w:rsidR="007566C8" w:rsidRPr="003B4EB9" w:rsidRDefault="007566C8" w:rsidP="00E4302D">
      <w:pPr>
        <w:spacing w:after="0" w:line="240" w:lineRule="auto"/>
        <w:ind w:firstLine="567"/>
        <w:jc w:val="both"/>
        <w:rPr>
          <w:rFonts w:ascii="Times New Roman" w:hAnsi="Times New Roman"/>
          <w:sz w:val="24"/>
          <w:szCs w:val="24"/>
        </w:rPr>
      </w:pPr>
    </w:p>
    <w:p w14:paraId="64433E85"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2.3.13. Критерии, показатели эффективности деятельности образовательной </w:t>
      </w:r>
    </w:p>
    <w:p w14:paraId="02C26A08"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организации в части духовно-нравственного развития, воспитания и социализации </w:t>
      </w:r>
    </w:p>
    <w:p w14:paraId="776A7617"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14:paraId="4A41519C" w14:textId="77777777" w:rsidR="007566C8" w:rsidRPr="003B4EB9" w:rsidRDefault="007566C8" w:rsidP="00E4302D">
      <w:pPr>
        <w:spacing w:after="0" w:line="240" w:lineRule="auto"/>
        <w:ind w:firstLine="567"/>
        <w:jc w:val="both"/>
        <w:rPr>
          <w:rFonts w:ascii="Times New Roman" w:hAnsi="Times New Roman"/>
          <w:sz w:val="24"/>
          <w:szCs w:val="24"/>
        </w:rPr>
      </w:pPr>
    </w:p>
    <w:p w14:paraId="46E4A4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14:paraId="4C93A2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состоянии здоровья обучающихся (заболевания, ограничения по здоровью), в том числе фиксация динамики здоровья </w:t>
      </w:r>
      <w:r w:rsidRPr="003B4EB9">
        <w:rPr>
          <w:rFonts w:ascii="Times New Roman" w:hAnsi="Times New Roman"/>
          <w:sz w:val="24"/>
          <w:szCs w:val="24"/>
        </w:rPr>
        <w:lastRenderedPageBreak/>
        <w:t xml:space="preserve">обучающихся, уровень информированности о посещении спортивных секций, регулярности занятий физической культурой; </w:t>
      </w:r>
    </w:p>
    <w:p w14:paraId="56DDE5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14:paraId="19C091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14:paraId="0BA87C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безопасности для обучающихся среды образовательной организации, реалистичность количества и достаточность мероприятий; </w:t>
      </w:r>
    </w:p>
    <w:p w14:paraId="59B7D4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14:paraId="7C65CE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14:paraId="68AF06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14:paraId="1DA955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043226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состояние межличностных отношений обучающихся в ученических классах (позитивные, индифферентные, враждебные); </w:t>
      </w:r>
    </w:p>
    <w:p w14:paraId="12FCD4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14:paraId="086B22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позитивные межличностные </w:t>
      </w:r>
    </w:p>
    <w:p w14:paraId="11254B89" w14:textId="77777777" w:rsidR="007566C8" w:rsidRPr="003B4EB9" w:rsidRDefault="007566C8" w:rsidP="006974F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обучающихся, с психологом. </w:t>
      </w:r>
    </w:p>
    <w:p w14:paraId="5ECF72AD" w14:textId="77777777" w:rsidR="007566C8" w:rsidRPr="003B4EB9" w:rsidRDefault="007566C8" w:rsidP="00E4302D">
      <w:pPr>
        <w:spacing w:after="0" w:line="240" w:lineRule="auto"/>
        <w:ind w:firstLine="567"/>
        <w:jc w:val="both"/>
        <w:rPr>
          <w:rFonts w:ascii="Times New Roman" w:hAnsi="Times New Roman"/>
          <w:sz w:val="24"/>
          <w:szCs w:val="24"/>
        </w:rPr>
      </w:pPr>
    </w:p>
    <w:p w14:paraId="576F41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критерий – степень содействия обучающимся в освоении программ общего и </w:t>
      </w:r>
    </w:p>
    <w:p w14:paraId="623544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дополнительного образования выражается в следующих показателях: </w:t>
      </w:r>
    </w:p>
    <w:p w14:paraId="308D325A" w14:textId="77777777" w:rsidR="007566C8" w:rsidRPr="003B4EB9" w:rsidRDefault="007566C8" w:rsidP="00E4302D">
      <w:pPr>
        <w:spacing w:after="0" w:line="240" w:lineRule="auto"/>
        <w:ind w:firstLine="567"/>
        <w:jc w:val="both"/>
        <w:rPr>
          <w:rFonts w:ascii="Times New Roman" w:hAnsi="Times New Roman"/>
          <w:sz w:val="24"/>
          <w:szCs w:val="24"/>
        </w:rPr>
      </w:pPr>
    </w:p>
    <w:p w14:paraId="33D17C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об особенностях содержания образования в </w:t>
      </w:r>
    </w:p>
    <w:p w14:paraId="06AFFFC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реализуемой образовательной программе, степень информированности педагогов о возможностях </w:t>
      </w:r>
    </w:p>
    <w:p w14:paraId="28F458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проблемах освоения обучающимися данного содержания образования, уровень </w:t>
      </w:r>
    </w:p>
    <w:p w14:paraId="40FF6C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информированности о динамике академических достижений обучающихся, о типичных и </w:t>
      </w:r>
    </w:p>
    <w:p w14:paraId="21EC24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персональных трудностях в освоении образовательной программы; </w:t>
      </w:r>
    </w:p>
    <w:p w14:paraId="7B3FC1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57EC1E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14:paraId="1849E6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14:paraId="661936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704C4C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14:paraId="3A1704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14:paraId="201D31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14:paraId="1B04DF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14:paraId="2501E33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5475B201" w14:textId="77777777" w:rsidR="007566C8" w:rsidRPr="003B4EB9" w:rsidRDefault="007566C8" w:rsidP="00E4302D">
      <w:pPr>
        <w:spacing w:after="0" w:line="240" w:lineRule="auto"/>
        <w:ind w:firstLine="567"/>
        <w:jc w:val="both"/>
        <w:rPr>
          <w:rFonts w:ascii="Times New Roman" w:hAnsi="Times New Roman"/>
          <w:sz w:val="24"/>
          <w:szCs w:val="24"/>
        </w:rPr>
      </w:pPr>
    </w:p>
    <w:p w14:paraId="423ABD16"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2.3.14. Методика и инструментарий мониторинга духовно-нравственного развития, </w:t>
      </w:r>
    </w:p>
    <w:p w14:paraId="6274BDF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воспитания и социализации обучающихся</w:t>
      </w:r>
    </w:p>
    <w:p w14:paraId="33A8D026" w14:textId="77777777" w:rsidR="007566C8" w:rsidRPr="003B4EB9" w:rsidRDefault="007566C8" w:rsidP="00E4302D">
      <w:pPr>
        <w:spacing w:after="0" w:line="240" w:lineRule="auto"/>
        <w:ind w:firstLine="567"/>
        <w:jc w:val="both"/>
        <w:rPr>
          <w:rFonts w:ascii="Times New Roman" w:hAnsi="Times New Roman"/>
          <w:sz w:val="24"/>
          <w:szCs w:val="24"/>
        </w:rPr>
      </w:pPr>
    </w:p>
    <w:p w14:paraId="6E4621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14:paraId="1388302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 </w:t>
      </w:r>
    </w:p>
    <w:p w14:paraId="6AAB93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14:paraId="534BEE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14:paraId="22FAD2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14:paraId="0B5E34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должен предлагать чрезвычайно простые, прозрачные, формализованные процедуры диагностики; </w:t>
      </w:r>
    </w:p>
    <w:p w14:paraId="380C6F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14:paraId="501456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 </w:t>
      </w:r>
    </w:p>
    <w:p w14:paraId="374BD4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14:paraId="73362BA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14:paraId="00364FD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14:paraId="3EA088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14:paraId="2F9F6B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14:paraId="11F9B5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14:paraId="33A5B303" w14:textId="77777777" w:rsidR="007566C8" w:rsidRPr="003B4EB9" w:rsidRDefault="007566C8" w:rsidP="00E4302D">
      <w:pPr>
        <w:spacing w:after="0" w:line="240" w:lineRule="auto"/>
        <w:ind w:firstLine="567"/>
        <w:jc w:val="both"/>
        <w:rPr>
          <w:rFonts w:ascii="Times New Roman" w:hAnsi="Times New Roman"/>
          <w:sz w:val="24"/>
          <w:szCs w:val="24"/>
        </w:rPr>
      </w:pPr>
    </w:p>
    <w:p w14:paraId="76D14AA2"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2.3.15.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14:paraId="562933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14:paraId="059CDE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w:t>
      </w:r>
      <w:r w:rsidRPr="003B4EB9">
        <w:rPr>
          <w:rFonts w:ascii="Times New Roman" w:hAnsi="Times New Roman"/>
          <w:sz w:val="24"/>
          <w:szCs w:val="24"/>
        </w:rPr>
        <w:lastRenderedPageBreak/>
        <w:t xml:space="preserve">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14:paraId="6E0EB5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456318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059DA8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14:paraId="0C5315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14:paraId="6A7DAF2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72B5DEAF" w14:textId="258EF3AE"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угрожющих жизни и здоровью людей, правил поведения на транспорте и на дорогах. </w:t>
      </w:r>
    </w:p>
    <w:p w14:paraId="462CC6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w:t>
      </w:r>
      <w:r w:rsidRPr="003B4EB9">
        <w:rPr>
          <w:rFonts w:ascii="Times New Roman" w:hAnsi="Times New Roman"/>
          <w:sz w:val="24"/>
          <w:szCs w:val="24"/>
        </w:rPr>
        <w:lastRenderedPageBreak/>
        <w:t xml:space="preserve">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3EBA93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14:paraId="16B09463" w14:textId="77777777" w:rsidR="007566C8" w:rsidRPr="003B4EB9" w:rsidRDefault="007566C8" w:rsidP="006974F8">
      <w:pPr>
        <w:spacing w:after="0" w:line="240" w:lineRule="auto"/>
        <w:jc w:val="both"/>
        <w:rPr>
          <w:rFonts w:ascii="Times New Roman" w:hAnsi="Times New Roman"/>
          <w:sz w:val="24"/>
          <w:szCs w:val="24"/>
        </w:rPr>
      </w:pPr>
    </w:p>
    <w:p w14:paraId="0F395709"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 Программа коррекционной работы </w:t>
      </w:r>
    </w:p>
    <w:p w14:paraId="25CCA92C" w14:textId="77777777" w:rsidR="007566C8" w:rsidRPr="003B4EB9" w:rsidRDefault="007566C8" w:rsidP="00E4302D">
      <w:pPr>
        <w:spacing w:after="0" w:line="240" w:lineRule="auto"/>
        <w:ind w:firstLine="567"/>
        <w:jc w:val="both"/>
        <w:rPr>
          <w:rFonts w:ascii="Times New Roman" w:hAnsi="Times New Roman"/>
          <w:sz w:val="24"/>
          <w:szCs w:val="24"/>
        </w:rPr>
      </w:pPr>
    </w:p>
    <w:p w14:paraId="3782B9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14:paraId="2D1720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14:paraId="6B50AE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14:paraId="113716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14:paraId="096C7C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21E59C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разрабатывается на период получения основного общего образования и включает следующие разделы. </w:t>
      </w:r>
    </w:p>
    <w:p w14:paraId="00B48A66" w14:textId="77777777" w:rsidR="007566C8" w:rsidRPr="003B4EB9" w:rsidRDefault="007566C8" w:rsidP="00E4302D">
      <w:pPr>
        <w:spacing w:after="0" w:line="240" w:lineRule="auto"/>
        <w:ind w:firstLine="567"/>
        <w:jc w:val="both"/>
        <w:rPr>
          <w:rFonts w:ascii="Times New Roman" w:hAnsi="Times New Roman"/>
          <w:sz w:val="24"/>
          <w:szCs w:val="24"/>
        </w:rPr>
      </w:pPr>
    </w:p>
    <w:p w14:paraId="292E1A1D"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2.4.1. Цели и задачи программы коррекционной работы с обучающимися при </w:t>
      </w:r>
    </w:p>
    <w:p w14:paraId="68AC80B5"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получении основного общего образования </w:t>
      </w:r>
    </w:p>
    <w:p w14:paraId="3CD291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7528D4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14:paraId="3A695F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14:paraId="77778F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40D015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09CEE8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14:paraId="61BDE815" w14:textId="256254DE"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w:t>
      </w:r>
      <w:r w:rsidR="00C908A5">
        <w:rPr>
          <w:rFonts w:ascii="Times New Roman" w:hAnsi="Times New Roman"/>
          <w:sz w:val="24"/>
          <w:szCs w:val="24"/>
        </w:rPr>
        <w:t>бразовательной организации (ПМПК</w:t>
      </w:r>
      <w:r w:rsidRPr="003B4EB9">
        <w:rPr>
          <w:rFonts w:ascii="Times New Roman" w:hAnsi="Times New Roman"/>
          <w:sz w:val="24"/>
          <w:szCs w:val="24"/>
        </w:rPr>
        <w:t xml:space="preserve">)); </w:t>
      </w:r>
    </w:p>
    <w:p w14:paraId="4D7D57C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комплексной системы мероприятий по социальной адаптации и профессиональной ориентации обучающихся с ОВЗ; </w:t>
      </w:r>
    </w:p>
    <w:p w14:paraId="5C9E3C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сетевого взаимодействия специалистов разного профиля в комплексной работе с обучающимися с ОВЗ; </w:t>
      </w:r>
    </w:p>
    <w:p w14:paraId="3D736E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ОВЗ. </w:t>
      </w:r>
    </w:p>
    <w:p w14:paraId="1059AD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5B5456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14:paraId="4D7838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182424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обходного пути – формирование новой функциональной системы в обход пострадавшего звена, опоры на сохранные анализаторы; </w:t>
      </w:r>
    </w:p>
    <w:p w14:paraId="3D9E53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14:paraId="7DF5A6D1" w14:textId="77777777" w:rsidR="007566C8" w:rsidRPr="003B4EB9" w:rsidRDefault="007566C8" w:rsidP="00E4302D">
      <w:pPr>
        <w:spacing w:after="0" w:line="240" w:lineRule="auto"/>
        <w:ind w:firstLine="567"/>
        <w:jc w:val="both"/>
        <w:rPr>
          <w:rFonts w:ascii="Times New Roman" w:hAnsi="Times New Roman"/>
          <w:sz w:val="24"/>
          <w:szCs w:val="24"/>
        </w:rPr>
      </w:pPr>
    </w:p>
    <w:p w14:paraId="540D99E8" w14:textId="77777777" w:rsidR="007566C8" w:rsidRPr="003B4EB9" w:rsidRDefault="007566C8" w:rsidP="00E4302D">
      <w:pPr>
        <w:spacing w:after="0" w:line="240" w:lineRule="auto"/>
        <w:ind w:firstLine="567"/>
        <w:jc w:val="both"/>
        <w:rPr>
          <w:rFonts w:ascii="Times New Roman" w:hAnsi="Times New Roman"/>
          <w:sz w:val="24"/>
          <w:szCs w:val="24"/>
        </w:rPr>
      </w:pPr>
    </w:p>
    <w:p w14:paraId="28D64E65"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14:paraId="408A4E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14:paraId="150023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содержания направлений коррекционной работы </w:t>
      </w:r>
    </w:p>
    <w:p w14:paraId="415B7D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Диагностическая работа может включать в себя следующее: </w:t>
      </w:r>
    </w:p>
    <w:p w14:paraId="6DD7BE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08AD2E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14:paraId="76E36E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уровня актуального и зоны ближайшего развития обучающегося с ОВЗ, выявление его резервных возможностей; </w:t>
      </w:r>
    </w:p>
    <w:p w14:paraId="0E188FB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развития эмоционально-волевой, познавательной, речевой сфер и личностных особенностей обучающихся; </w:t>
      </w:r>
    </w:p>
    <w:p w14:paraId="5F4DA5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социальной ситуации развития и условий семейного воспитания ребенка; </w:t>
      </w:r>
    </w:p>
    <w:p w14:paraId="40C9D0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адаптивных возможностей и уровня социализации ребенка с ОВЗ; </w:t>
      </w:r>
    </w:p>
    <w:p w14:paraId="193DC0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динамики развития, успешности освоения образовательных программ основного общего образования. </w:t>
      </w:r>
    </w:p>
    <w:p w14:paraId="710759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Коррекционно-развивающая работа может включать в себя следующее: </w:t>
      </w:r>
    </w:p>
    <w:p w14:paraId="4202B7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7D46CE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207AEF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коррекцию и развитие высших психических функций, эмоционально-волевой, познавательной и коммуникативно-речевой сфер; </w:t>
      </w:r>
    </w:p>
    <w:p w14:paraId="2752D9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14:paraId="306050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способов регуляции поведения и эмоциональных состояний; </w:t>
      </w:r>
    </w:p>
    <w:p w14:paraId="79FA61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и навыков личностного общения в группе сверстников, коммуникативной компетенции; </w:t>
      </w:r>
    </w:p>
    <w:p w14:paraId="157982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компетенций, необходимых для продолжения образования и профессионального самоопределения; </w:t>
      </w:r>
    </w:p>
    <w:p w14:paraId="7195D6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1C4634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социальную защиту ребенка в случаях неблагоприятных условий жизни при психотравмирующих обстоятельствах. </w:t>
      </w:r>
    </w:p>
    <w:p w14:paraId="4C661A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Консультативная работа может включать в себя следующее: </w:t>
      </w:r>
    </w:p>
    <w:p w14:paraId="041F56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4157D4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61703D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14:paraId="29E460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3962F403" w14:textId="77777777" w:rsidR="007566C8" w:rsidRPr="003B4EB9" w:rsidRDefault="007566C8" w:rsidP="00E4302D">
      <w:pPr>
        <w:spacing w:after="0" w:line="240" w:lineRule="auto"/>
        <w:ind w:firstLine="567"/>
        <w:jc w:val="both"/>
        <w:rPr>
          <w:rFonts w:ascii="Times New Roman" w:hAnsi="Times New Roman"/>
          <w:sz w:val="24"/>
          <w:szCs w:val="24"/>
        </w:rPr>
      </w:pPr>
    </w:p>
    <w:p w14:paraId="2437F8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Информационно-просветительская работа может включать в себя следующее: </w:t>
      </w:r>
    </w:p>
    <w:p w14:paraId="12535E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235A46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594215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5748F01D" w14:textId="77777777" w:rsidR="007566C8" w:rsidRPr="003B4EB9" w:rsidRDefault="007566C8" w:rsidP="00E4302D">
      <w:pPr>
        <w:spacing w:after="0" w:line="240" w:lineRule="auto"/>
        <w:ind w:firstLine="567"/>
        <w:jc w:val="both"/>
        <w:rPr>
          <w:rFonts w:ascii="Times New Roman" w:hAnsi="Times New Roman"/>
          <w:sz w:val="24"/>
          <w:szCs w:val="24"/>
        </w:rPr>
      </w:pPr>
    </w:p>
    <w:p w14:paraId="24307D6D" w14:textId="77777777" w:rsidR="007566C8" w:rsidRPr="003B4EB9" w:rsidRDefault="007566C8" w:rsidP="00E4302D">
      <w:pPr>
        <w:spacing w:after="0" w:line="240" w:lineRule="auto"/>
        <w:ind w:firstLine="567"/>
        <w:jc w:val="both"/>
        <w:rPr>
          <w:rFonts w:ascii="Times New Roman" w:hAnsi="Times New Roman"/>
          <w:sz w:val="24"/>
          <w:szCs w:val="24"/>
        </w:rPr>
      </w:pPr>
    </w:p>
    <w:p w14:paraId="73487FDB"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2.4.3. Система комплексного психолого-медико-социального сопровождения и поддержкиобучающихся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14:paraId="3F5DFC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14:paraId="13B740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14:paraId="783EB3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основном этапе разрабатываются общая стратегия обучения и воспитания учащихся с </w:t>
      </w:r>
    </w:p>
    <w:p w14:paraId="1866B4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37363B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14:paraId="36A347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14:paraId="30EC9F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00B085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14:paraId="0F0578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5FF225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14:paraId="678C60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14:paraId="0F4ED4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5E3F03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32639F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32FBEB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05880B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Данное направление может быть осуществлено ПМПк. </w:t>
      </w:r>
    </w:p>
    <w:p w14:paraId="4F2111A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14:paraId="42AF84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627D98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w:t>
      </w:r>
      <w:r w:rsidRPr="003B4EB9">
        <w:rPr>
          <w:rFonts w:ascii="Times New Roman" w:hAnsi="Times New Roman"/>
          <w:sz w:val="24"/>
          <w:szCs w:val="24"/>
        </w:rPr>
        <w:lastRenderedPageBreak/>
        <w:t xml:space="preserve">представитель администрации. Родители уведомляются о проведении ПМПк (Федеральный закон «Об образовании в Российской Федерации», ст. 42, 79). </w:t>
      </w:r>
    </w:p>
    <w:p w14:paraId="074C66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18F9E1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4546712A" w14:textId="77777777" w:rsidR="007566C8" w:rsidRPr="003B4EB9" w:rsidRDefault="007566C8" w:rsidP="00E4302D">
      <w:pPr>
        <w:spacing w:after="0" w:line="240" w:lineRule="auto"/>
        <w:ind w:firstLine="567"/>
        <w:jc w:val="both"/>
        <w:rPr>
          <w:rFonts w:ascii="Times New Roman" w:hAnsi="Times New Roman"/>
          <w:sz w:val="24"/>
          <w:szCs w:val="24"/>
        </w:rPr>
      </w:pPr>
    </w:p>
    <w:p w14:paraId="3A7038B1"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14:paraId="7E3BAF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2C3BD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3A58500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14:paraId="69022C7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13701B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14:paraId="4EE79A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261E49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72E59F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6E1BAC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w:t>
      </w:r>
      <w:r w:rsidRPr="003B4EB9">
        <w:rPr>
          <w:rFonts w:ascii="Times New Roman" w:hAnsi="Times New Roman"/>
          <w:sz w:val="24"/>
          <w:szCs w:val="24"/>
        </w:rPr>
        <w:lastRenderedPageBreak/>
        <w:t xml:space="preserve">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14:paraId="36C3D7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123415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включает в себя следующее: </w:t>
      </w:r>
    </w:p>
    <w:p w14:paraId="732E88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 </w:t>
      </w:r>
    </w:p>
    <w:p w14:paraId="5B3DF7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многоаспектный анализ личностного и познавательного развития обучающегося; </w:t>
      </w:r>
    </w:p>
    <w:p w14:paraId="734887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комплексных индивидуальных программ общего развития и коррекции </w:t>
      </w:r>
    </w:p>
    <w:p w14:paraId="4074C1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отдельных сторон учебно-познавательной, речевой, эмоционально-волевой и личностной сфер ребенка. </w:t>
      </w:r>
    </w:p>
    <w:p w14:paraId="5A34D949" w14:textId="77777777" w:rsidR="007566C8" w:rsidRPr="003B4EB9" w:rsidRDefault="007566C8" w:rsidP="00E4302D">
      <w:pPr>
        <w:spacing w:after="0" w:line="240" w:lineRule="auto"/>
        <w:ind w:firstLine="567"/>
        <w:jc w:val="both"/>
        <w:rPr>
          <w:rFonts w:ascii="Times New Roman" w:hAnsi="Times New Roman"/>
          <w:sz w:val="24"/>
          <w:szCs w:val="24"/>
        </w:rPr>
      </w:pPr>
    </w:p>
    <w:p w14:paraId="3880AE45" w14:textId="77777777"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2.4.5. Планируемые результаты коррекционной работы </w:t>
      </w:r>
    </w:p>
    <w:p w14:paraId="3BAA645C" w14:textId="77777777" w:rsidR="007566C8" w:rsidRPr="003B4EB9" w:rsidRDefault="007566C8" w:rsidP="00E4302D">
      <w:pPr>
        <w:spacing w:after="0" w:line="240" w:lineRule="auto"/>
        <w:ind w:firstLine="567"/>
        <w:jc w:val="both"/>
        <w:rPr>
          <w:rFonts w:ascii="Times New Roman" w:hAnsi="Times New Roman"/>
          <w:sz w:val="24"/>
          <w:szCs w:val="24"/>
        </w:rPr>
      </w:pPr>
    </w:p>
    <w:p w14:paraId="12D8E8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14:paraId="265690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14:paraId="61FBD7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157D0F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14:paraId="79CAB6F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70DA0F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14:paraId="78973F2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5D5D97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14:paraId="6A7C75A1" w14:textId="77777777" w:rsidR="007566C8" w:rsidRPr="003B4EB9" w:rsidRDefault="007566C8" w:rsidP="00E4302D">
      <w:pPr>
        <w:spacing w:after="0" w:line="240" w:lineRule="auto"/>
        <w:ind w:firstLine="567"/>
        <w:jc w:val="both"/>
        <w:rPr>
          <w:rFonts w:ascii="Times New Roman" w:hAnsi="Times New Roman"/>
          <w:sz w:val="24"/>
          <w:szCs w:val="24"/>
        </w:rPr>
      </w:pPr>
    </w:p>
    <w:p w14:paraId="43B97FC0" w14:textId="77777777" w:rsidR="007566C8" w:rsidRPr="003B4EB9" w:rsidRDefault="007566C8" w:rsidP="00E4302D">
      <w:pPr>
        <w:spacing w:after="0" w:line="240" w:lineRule="auto"/>
        <w:ind w:firstLine="567"/>
        <w:jc w:val="both"/>
        <w:rPr>
          <w:rFonts w:ascii="Times New Roman" w:hAnsi="Times New Roman"/>
          <w:sz w:val="28"/>
          <w:szCs w:val="24"/>
          <w:u w:val="single"/>
        </w:rPr>
      </w:pPr>
    </w:p>
    <w:p w14:paraId="3E66AF8F" w14:textId="77777777" w:rsidR="007566C8" w:rsidRPr="003B4EB9" w:rsidRDefault="007566C8" w:rsidP="00E4302D">
      <w:pPr>
        <w:spacing w:after="0" w:line="240" w:lineRule="auto"/>
        <w:ind w:firstLine="567"/>
        <w:jc w:val="both"/>
        <w:rPr>
          <w:rFonts w:ascii="Times New Roman" w:hAnsi="Times New Roman"/>
          <w:sz w:val="28"/>
          <w:szCs w:val="24"/>
          <w:u w:val="single"/>
        </w:rPr>
      </w:pPr>
      <w:r w:rsidRPr="003B4EB9">
        <w:rPr>
          <w:rFonts w:ascii="Times New Roman" w:hAnsi="Times New Roman"/>
          <w:sz w:val="28"/>
          <w:szCs w:val="24"/>
          <w:u w:val="single"/>
        </w:rPr>
        <w:lastRenderedPageBreak/>
        <w:t xml:space="preserve">3.Организационный раздел примерной основной образовательной программы основного общего образования </w:t>
      </w:r>
    </w:p>
    <w:p w14:paraId="0469CD61" w14:textId="77777777" w:rsidR="007566C8" w:rsidRPr="003B4EB9" w:rsidRDefault="007566C8" w:rsidP="00E4302D">
      <w:pPr>
        <w:spacing w:after="0" w:line="240" w:lineRule="auto"/>
        <w:ind w:firstLine="567"/>
        <w:jc w:val="both"/>
        <w:rPr>
          <w:rFonts w:ascii="Times New Roman" w:hAnsi="Times New Roman"/>
          <w:sz w:val="28"/>
          <w:szCs w:val="24"/>
          <w:u w:val="single"/>
        </w:rPr>
      </w:pPr>
    </w:p>
    <w:p w14:paraId="69F8C034" w14:textId="78272669" w:rsidR="007566C8" w:rsidRPr="003B4EB9" w:rsidRDefault="007566C8" w:rsidP="00E4302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3.1. Учебный план основного общего образования МБОУ</w:t>
      </w:r>
      <w:r w:rsidR="004C42D2">
        <w:rPr>
          <w:rFonts w:ascii="Times New Roman" w:hAnsi="Times New Roman"/>
          <w:b/>
          <w:sz w:val="24"/>
          <w:szCs w:val="24"/>
        </w:rPr>
        <w:t xml:space="preserve"> </w:t>
      </w:r>
      <w:r w:rsidR="008C2465">
        <w:rPr>
          <w:rFonts w:ascii="Times New Roman" w:hAnsi="Times New Roman"/>
          <w:b/>
          <w:sz w:val="24"/>
          <w:szCs w:val="24"/>
        </w:rPr>
        <w:t>Быстрянской</w:t>
      </w:r>
      <w:r w:rsidRPr="003B4EB9">
        <w:rPr>
          <w:rFonts w:ascii="Times New Roman" w:hAnsi="Times New Roman"/>
          <w:b/>
          <w:sz w:val="24"/>
          <w:szCs w:val="24"/>
        </w:rPr>
        <w:t xml:space="preserve">СОШ </w:t>
      </w:r>
    </w:p>
    <w:p w14:paraId="06F26D0D" w14:textId="10F97FEF" w:rsidR="007566C8" w:rsidRPr="003B4EB9" w:rsidRDefault="004C42D2" w:rsidP="00E4302D">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r w:rsidR="007566C8" w:rsidRPr="003B4EB9">
        <w:rPr>
          <w:rFonts w:ascii="Times New Roman" w:hAnsi="Times New Roman"/>
          <w:b/>
          <w:sz w:val="24"/>
          <w:szCs w:val="24"/>
        </w:rPr>
        <w:t xml:space="preserve">Пояснительная записка к учебному плану </w:t>
      </w:r>
    </w:p>
    <w:p w14:paraId="1D4E3D41" w14:textId="77777777" w:rsidR="007566C8" w:rsidRPr="003B4EB9" w:rsidRDefault="007566C8" w:rsidP="00E4302D">
      <w:pPr>
        <w:spacing w:after="0" w:line="240" w:lineRule="auto"/>
        <w:ind w:firstLine="567"/>
        <w:jc w:val="both"/>
        <w:rPr>
          <w:rFonts w:ascii="Times New Roman" w:hAnsi="Times New Roman"/>
          <w:b/>
          <w:sz w:val="24"/>
          <w:szCs w:val="24"/>
        </w:rPr>
      </w:pPr>
    </w:p>
    <w:p w14:paraId="5D909C8F" w14:textId="77777777" w:rsidR="007566C8" w:rsidRPr="003B4EB9" w:rsidRDefault="007566C8" w:rsidP="003B4EB9">
      <w:pPr>
        <w:tabs>
          <w:tab w:val="left" w:pos="709"/>
          <w:tab w:val="left" w:pos="9214"/>
        </w:tabs>
        <w:ind w:right="-1" w:firstLine="709"/>
        <w:jc w:val="both"/>
        <w:rPr>
          <w:rFonts w:ascii="Times New Roman" w:hAnsi="Times New Roman"/>
          <w:sz w:val="24"/>
        </w:rPr>
      </w:pPr>
      <w:r w:rsidRPr="003B4EB9">
        <w:rPr>
          <w:rFonts w:ascii="Times New Roman" w:hAnsi="Times New Roman"/>
          <w:sz w:val="24"/>
        </w:rPr>
        <w:t>Учебный план</w:t>
      </w:r>
      <w:r>
        <w:rPr>
          <w:rFonts w:ascii="Times New Roman" w:hAnsi="Times New Roman"/>
          <w:sz w:val="24"/>
        </w:rPr>
        <w:t xml:space="preserve"> </w:t>
      </w:r>
      <w:r w:rsidRPr="003B4EB9">
        <w:rPr>
          <w:rFonts w:ascii="Times New Roman" w:hAnsi="Times New Roman"/>
          <w:sz w:val="24"/>
        </w:rPr>
        <w:t xml:space="preserve">муниципального бюджетного общеобразовательного учреждения </w:t>
      </w:r>
      <w:r w:rsidR="008C2465">
        <w:rPr>
          <w:rFonts w:ascii="Times New Roman" w:hAnsi="Times New Roman"/>
          <w:sz w:val="24"/>
        </w:rPr>
        <w:t xml:space="preserve">Быстрянской </w:t>
      </w:r>
      <w:r w:rsidRPr="003B4EB9">
        <w:rPr>
          <w:rFonts w:ascii="Times New Roman" w:hAnsi="Times New Roman"/>
          <w:sz w:val="24"/>
        </w:rPr>
        <w:t xml:space="preserve">средней общеобразовательной школы (далее МБОУ </w:t>
      </w:r>
      <w:r w:rsidR="008C2465">
        <w:rPr>
          <w:rFonts w:ascii="Times New Roman" w:hAnsi="Times New Roman"/>
          <w:sz w:val="24"/>
        </w:rPr>
        <w:t>Быстрянской</w:t>
      </w:r>
      <w:r w:rsidRPr="003B4EB9">
        <w:rPr>
          <w:rFonts w:ascii="Times New Roman" w:hAnsi="Times New Roman"/>
          <w:sz w:val="24"/>
        </w:rPr>
        <w:t xml:space="preserve"> СОШ) на 2015-2016 учебный год разработан на основе регионального примерного учебного плана на 2015-2016 учебный год (приказ Министерства общего и профессионального образования Ростовской области от 13.04.2015 № 226 «Об утверждении примерного учебного плана для образовательных учреж</w:t>
      </w:r>
      <w:r w:rsidR="008C2465">
        <w:rPr>
          <w:rFonts w:ascii="Times New Roman" w:hAnsi="Times New Roman"/>
          <w:sz w:val="24"/>
        </w:rPr>
        <w:t>дений Ростовской области на 2016-2017</w:t>
      </w:r>
      <w:r w:rsidRPr="003B4EB9">
        <w:rPr>
          <w:rFonts w:ascii="Times New Roman" w:hAnsi="Times New Roman"/>
          <w:sz w:val="24"/>
        </w:rPr>
        <w:t xml:space="preserve"> учебный год»), примерной основной образовательной программы основного общего образования, БУП 2004, ФГОС НОО, ФГОС ООО.</w:t>
      </w:r>
    </w:p>
    <w:p w14:paraId="0FD311C3" w14:textId="77777777" w:rsidR="007566C8" w:rsidRPr="003B4EB9" w:rsidRDefault="007566C8" w:rsidP="003B4EB9">
      <w:pPr>
        <w:tabs>
          <w:tab w:val="left" w:pos="709"/>
          <w:tab w:val="left" w:pos="9214"/>
        </w:tabs>
        <w:ind w:right="-1" w:firstLine="709"/>
        <w:jc w:val="both"/>
        <w:rPr>
          <w:rFonts w:ascii="Times New Roman" w:hAnsi="Times New Roman"/>
          <w:sz w:val="24"/>
        </w:rPr>
      </w:pPr>
      <w:r w:rsidRPr="003B4EB9">
        <w:rPr>
          <w:rFonts w:ascii="Times New Roman" w:hAnsi="Times New Roman"/>
          <w:sz w:val="24"/>
        </w:rPr>
        <w:t xml:space="preserve">Основные положения Пояснительной записки к учебному плану разработаны на основе нормативных правовых документов (приложение № 1 к Пояснительной записке). </w:t>
      </w:r>
    </w:p>
    <w:p w14:paraId="2F5D2A53" w14:textId="77777777" w:rsidR="007566C8" w:rsidRPr="003B4EB9" w:rsidRDefault="007566C8" w:rsidP="003B4EB9">
      <w:pPr>
        <w:tabs>
          <w:tab w:val="left" w:pos="9214"/>
        </w:tabs>
        <w:autoSpaceDE w:val="0"/>
        <w:autoSpaceDN w:val="0"/>
        <w:adjustRightInd w:val="0"/>
        <w:ind w:right="-1" w:firstLine="709"/>
        <w:jc w:val="both"/>
        <w:rPr>
          <w:rFonts w:ascii="Times New Roman" w:hAnsi="Times New Roman"/>
          <w:sz w:val="24"/>
        </w:rPr>
      </w:pPr>
      <w:r w:rsidRPr="003B4EB9">
        <w:rPr>
          <w:rFonts w:ascii="Times New Roman" w:hAnsi="Times New Roman"/>
          <w:sz w:val="24"/>
        </w:rPr>
        <w:t>Учебный план фиксирует максимальный объём учебной нагрузки обучающихся, состав учебных предметов федерального компонента государственного образовательного стандарта общего образования, федерального государственного образовательного стандарта начального общего и основного общего образования; определяет ч</w:t>
      </w:r>
      <w:r w:rsidRPr="003B4EB9">
        <w:rPr>
          <w:rFonts w:ascii="Times New Roman" w:hAnsi="Times New Roman"/>
          <w:bCs/>
          <w:sz w:val="24"/>
        </w:rPr>
        <w:t>асть, формируемую участниками образовательного процесса (компонента образовательного учреждения)</w:t>
      </w:r>
      <w:r w:rsidRPr="003B4EB9">
        <w:rPr>
          <w:rFonts w:ascii="Times New Roman" w:hAnsi="Times New Roman"/>
          <w:sz w:val="24"/>
        </w:rPr>
        <w:t xml:space="preserve">; распределяет учебное время, 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 </w:t>
      </w:r>
    </w:p>
    <w:p w14:paraId="242D8CBE" w14:textId="77777777" w:rsidR="007566C8" w:rsidRPr="003B4EB9" w:rsidRDefault="007566C8" w:rsidP="003B4EB9">
      <w:pPr>
        <w:tabs>
          <w:tab w:val="left" w:pos="9214"/>
        </w:tabs>
        <w:ind w:right="-1" w:firstLine="709"/>
        <w:jc w:val="both"/>
        <w:rPr>
          <w:rFonts w:ascii="Times New Roman" w:hAnsi="Times New Roman"/>
          <w:sz w:val="24"/>
        </w:rPr>
      </w:pPr>
      <w:r w:rsidRPr="003B4EB9">
        <w:rPr>
          <w:rFonts w:ascii="Times New Roman" w:hAnsi="Times New Roman"/>
          <w:sz w:val="24"/>
        </w:rPr>
        <w:t>Учебный план МБОУ</w:t>
      </w:r>
      <w:r w:rsidR="008C2465">
        <w:rPr>
          <w:rFonts w:ascii="Times New Roman" w:hAnsi="Times New Roman"/>
          <w:sz w:val="24"/>
        </w:rPr>
        <w:t xml:space="preserve"> Быстрянской  СОШ  на 2016-2017</w:t>
      </w:r>
      <w:r w:rsidRPr="003B4EB9">
        <w:rPr>
          <w:rFonts w:ascii="Times New Roman" w:hAnsi="Times New Roman"/>
          <w:sz w:val="24"/>
        </w:rPr>
        <w:t xml:space="preserve"> учебный год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14:paraId="027D1FA8" w14:textId="77777777" w:rsidR="007566C8" w:rsidRPr="003B4EB9" w:rsidRDefault="007566C8" w:rsidP="003B4EB9">
      <w:pPr>
        <w:tabs>
          <w:tab w:val="left" w:pos="9214"/>
        </w:tabs>
        <w:ind w:right="-1" w:firstLine="709"/>
        <w:jc w:val="both"/>
        <w:rPr>
          <w:rFonts w:ascii="Times New Roman" w:hAnsi="Times New Roman"/>
          <w:sz w:val="24"/>
        </w:rPr>
      </w:pPr>
      <w:r w:rsidRPr="003B4EB9">
        <w:rPr>
          <w:rFonts w:ascii="Times New Roman" w:hAnsi="Times New Roman"/>
          <w:sz w:val="24"/>
        </w:rPr>
        <w:t>Учебные занятия в 1-11 классах проводятся по 5-дневной учебной неделе в первую смену.</w:t>
      </w:r>
    </w:p>
    <w:p w14:paraId="15342037" w14:textId="77777777" w:rsidR="007566C8" w:rsidRPr="003B4EB9" w:rsidRDefault="007566C8" w:rsidP="003B4EB9">
      <w:pPr>
        <w:tabs>
          <w:tab w:val="left" w:pos="9214"/>
        </w:tabs>
        <w:ind w:right="-1" w:firstLine="709"/>
        <w:jc w:val="both"/>
        <w:rPr>
          <w:rFonts w:ascii="Times New Roman" w:hAnsi="Times New Roman"/>
          <w:sz w:val="24"/>
        </w:rPr>
      </w:pPr>
      <w:r w:rsidRPr="003B4EB9">
        <w:rPr>
          <w:rFonts w:ascii="Times New Roman" w:hAnsi="Times New Roman"/>
          <w:sz w:val="24"/>
        </w:rPr>
        <w:t xml:space="preserve">Продолжительность учебного года для обучающихся 1 класса составляет 33 учебные недели; для обучающихся  2-4 классов, а также 9 и 11 классов (без учета государственной итоговой аттестации) –34 учебные недели;  для обучающихся 5-8, 10 классов - 35 учебных недель. </w:t>
      </w:r>
    </w:p>
    <w:p w14:paraId="0BC48998" w14:textId="77777777" w:rsidR="007566C8" w:rsidRPr="003B4EB9" w:rsidRDefault="007566C8" w:rsidP="003B4EB9">
      <w:pPr>
        <w:ind w:firstLine="709"/>
        <w:jc w:val="both"/>
        <w:rPr>
          <w:rFonts w:ascii="Times New Roman" w:hAnsi="Times New Roman"/>
          <w:sz w:val="24"/>
        </w:rPr>
      </w:pPr>
      <w:r w:rsidRPr="003B4EB9">
        <w:rPr>
          <w:rFonts w:ascii="Times New Roman" w:hAnsi="Times New Roman"/>
          <w:sz w:val="24"/>
        </w:rPr>
        <w:t>В 1 классах используется «ступенчатый» режим обучения, а именно: в сентябре, октябре - по 3 урока в день по 35 минут, в ноябре-декабре - по 4 урока по 35 минут, в январе-мае - по 4 урока по 40 минут.</w:t>
      </w:r>
    </w:p>
    <w:p w14:paraId="0DDF4BC3" w14:textId="77777777" w:rsidR="007566C8" w:rsidRPr="003B4EB9" w:rsidRDefault="007566C8" w:rsidP="003B4EB9">
      <w:pPr>
        <w:ind w:firstLine="709"/>
        <w:jc w:val="both"/>
        <w:rPr>
          <w:rFonts w:ascii="Times New Roman" w:hAnsi="Times New Roman"/>
          <w:sz w:val="24"/>
        </w:rPr>
      </w:pPr>
      <w:r w:rsidRPr="003B4EB9">
        <w:rPr>
          <w:rFonts w:ascii="Times New Roman" w:hAnsi="Times New Roman"/>
          <w:sz w:val="24"/>
        </w:rPr>
        <w:t xml:space="preserve"> Продолжительность урока для 2</w:t>
      </w:r>
      <w:r w:rsidRPr="003B4EB9">
        <w:rPr>
          <w:rFonts w:ascii="Times New Roman" w:hAnsi="Times New Roman"/>
          <w:color w:val="000000"/>
          <w:sz w:val="24"/>
        </w:rPr>
        <w:t xml:space="preserve">-11 классов </w:t>
      </w:r>
      <w:r w:rsidRPr="003B4EB9">
        <w:rPr>
          <w:rFonts w:ascii="Times New Roman" w:hAnsi="Times New Roman"/>
          <w:sz w:val="24"/>
        </w:rPr>
        <w:t>40 минут</w:t>
      </w:r>
      <w:r w:rsidRPr="003B4EB9">
        <w:rPr>
          <w:rFonts w:ascii="Times New Roman" w:hAnsi="Times New Roman"/>
          <w:color w:val="000000"/>
          <w:sz w:val="24"/>
        </w:rPr>
        <w:t xml:space="preserve"> (</w:t>
      </w:r>
      <w:r w:rsidRPr="003B4EB9">
        <w:rPr>
          <w:rFonts w:ascii="Times New Roman" w:hAnsi="Times New Roman"/>
          <w:sz w:val="24"/>
        </w:rPr>
        <w:t>СанПиН 2.4.2.2821-10)</w:t>
      </w:r>
      <w:r w:rsidRPr="003B4EB9">
        <w:rPr>
          <w:rFonts w:ascii="Times New Roman" w:hAnsi="Times New Roman"/>
          <w:color w:val="000000"/>
          <w:sz w:val="24"/>
        </w:rPr>
        <w:t>.</w:t>
      </w:r>
    </w:p>
    <w:p w14:paraId="4EADBBFB" w14:textId="77777777" w:rsidR="004C42D2" w:rsidRDefault="004C42D2" w:rsidP="003B4EB9">
      <w:pPr>
        <w:spacing w:line="240" w:lineRule="atLeast"/>
        <w:rPr>
          <w:rFonts w:ascii="Times New Roman" w:hAnsi="Times New Roman"/>
          <w:sz w:val="24"/>
        </w:rPr>
      </w:pPr>
    </w:p>
    <w:p w14:paraId="7A1162F3" w14:textId="77777777" w:rsidR="004C42D2" w:rsidRDefault="004C42D2" w:rsidP="003B4EB9">
      <w:pPr>
        <w:spacing w:line="240" w:lineRule="atLeast"/>
        <w:rPr>
          <w:rFonts w:ascii="Times New Roman" w:hAnsi="Times New Roman"/>
          <w:sz w:val="24"/>
        </w:rPr>
      </w:pPr>
    </w:p>
    <w:p w14:paraId="4A6A2C84" w14:textId="080DEB28" w:rsidR="007566C8" w:rsidRPr="003B4EB9" w:rsidRDefault="004C42D2" w:rsidP="003B4EB9">
      <w:pPr>
        <w:spacing w:line="240" w:lineRule="atLeast"/>
        <w:rPr>
          <w:rFonts w:ascii="Times New Roman" w:hAnsi="Times New Roman"/>
          <w:sz w:val="24"/>
        </w:rPr>
      </w:pPr>
      <w:r>
        <w:rPr>
          <w:rFonts w:ascii="Times New Roman" w:hAnsi="Times New Roman"/>
          <w:sz w:val="24"/>
        </w:rPr>
        <w:lastRenderedPageBreak/>
        <w:t xml:space="preserve">                           </w:t>
      </w:r>
      <w:r w:rsidR="007566C8" w:rsidRPr="003B4EB9">
        <w:rPr>
          <w:rFonts w:ascii="Times New Roman" w:hAnsi="Times New Roman"/>
          <w:sz w:val="24"/>
        </w:rPr>
        <w:t>Предельный объем недельной обязательной учебной  нагрузки:</w:t>
      </w:r>
    </w:p>
    <w:p w14:paraId="663A9207" w14:textId="77777777" w:rsidR="007566C8" w:rsidRPr="003B4EB9" w:rsidRDefault="007566C8" w:rsidP="003B4EB9">
      <w:pPr>
        <w:spacing w:line="240" w:lineRule="atLeast"/>
        <w:jc w:val="both"/>
        <w:rPr>
          <w:rFonts w:ascii="Times New Roman" w:hAnsi="Times New Roman"/>
          <w:color w:val="FF000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844"/>
        <w:gridCol w:w="844"/>
        <w:gridCol w:w="844"/>
        <w:gridCol w:w="844"/>
        <w:gridCol w:w="844"/>
        <w:gridCol w:w="845"/>
        <w:gridCol w:w="845"/>
        <w:gridCol w:w="845"/>
        <w:gridCol w:w="845"/>
        <w:gridCol w:w="845"/>
        <w:gridCol w:w="836"/>
      </w:tblGrid>
      <w:tr w:rsidR="007566C8" w:rsidRPr="003B4EB9" w14:paraId="4FBF38DE" w14:textId="77777777" w:rsidTr="00B20DA6">
        <w:trPr>
          <w:jc w:val="center"/>
        </w:trPr>
        <w:tc>
          <w:tcPr>
            <w:tcW w:w="417" w:type="pct"/>
          </w:tcPr>
          <w:p w14:paraId="7000FAB8"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Класс</w:t>
            </w:r>
          </w:p>
        </w:tc>
        <w:tc>
          <w:tcPr>
            <w:tcW w:w="417" w:type="pct"/>
          </w:tcPr>
          <w:p w14:paraId="709F5F6C"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1</w:t>
            </w:r>
          </w:p>
        </w:tc>
        <w:tc>
          <w:tcPr>
            <w:tcW w:w="417" w:type="pct"/>
          </w:tcPr>
          <w:p w14:paraId="2D1CB8BB"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2</w:t>
            </w:r>
          </w:p>
        </w:tc>
        <w:tc>
          <w:tcPr>
            <w:tcW w:w="417" w:type="pct"/>
          </w:tcPr>
          <w:p w14:paraId="41E7B992"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3</w:t>
            </w:r>
          </w:p>
        </w:tc>
        <w:tc>
          <w:tcPr>
            <w:tcW w:w="417" w:type="pct"/>
          </w:tcPr>
          <w:p w14:paraId="71C6F57F"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4</w:t>
            </w:r>
          </w:p>
        </w:tc>
        <w:tc>
          <w:tcPr>
            <w:tcW w:w="417" w:type="pct"/>
          </w:tcPr>
          <w:p w14:paraId="78C4F2B5"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5</w:t>
            </w:r>
          </w:p>
        </w:tc>
        <w:tc>
          <w:tcPr>
            <w:tcW w:w="417" w:type="pct"/>
          </w:tcPr>
          <w:p w14:paraId="36A00769"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6</w:t>
            </w:r>
          </w:p>
        </w:tc>
        <w:tc>
          <w:tcPr>
            <w:tcW w:w="417" w:type="pct"/>
          </w:tcPr>
          <w:p w14:paraId="34491226"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7</w:t>
            </w:r>
          </w:p>
        </w:tc>
        <w:tc>
          <w:tcPr>
            <w:tcW w:w="417" w:type="pct"/>
          </w:tcPr>
          <w:p w14:paraId="724A0ED3"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8</w:t>
            </w:r>
          </w:p>
        </w:tc>
        <w:tc>
          <w:tcPr>
            <w:tcW w:w="417" w:type="pct"/>
          </w:tcPr>
          <w:p w14:paraId="1E279862"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9</w:t>
            </w:r>
          </w:p>
        </w:tc>
        <w:tc>
          <w:tcPr>
            <w:tcW w:w="417" w:type="pct"/>
          </w:tcPr>
          <w:p w14:paraId="700DB872"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10</w:t>
            </w:r>
          </w:p>
        </w:tc>
        <w:tc>
          <w:tcPr>
            <w:tcW w:w="417" w:type="pct"/>
          </w:tcPr>
          <w:p w14:paraId="5969ED3E"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11</w:t>
            </w:r>
          </w:p>
        </w:tc>
      </w:tr>
      <w:tr w:rsidR="007566C8" w:rsidRPr="003B4EB9" w14:paraId="3D62D882" w14:textId="77777777" w:rsidTr="00B20DA6">
        <w:trPr>
          <w:jc w:val="center"/>
        </w:trPr>
        <w:tc>
          <w:tcPr>
            <w:tcW w:w="417" w:type="pct"/>
          </w:tcPr>
          <w:p w14:paraId="75F57237"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час</w:t>
            </w:r>
          </w:p>
        </w:tc>
        <w:tc>
          <w:tcPr>
            <w:tcW w:w="417" w:type="pct"/>
          </w:tcPr>
          <w:p w14:paraId="642B9274"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20</w:t>
            </w:r>
          </w:p>
        </w:tc>
        <w:tc>
          <w:tcPr>
            <w:tcW w:w="417" w:type="pct"/>
          </w:tcPr>
          <w:p w14:paraId="769E4A53"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22</w:t>
            </w:r>
          </w:p>
        </w:tc>
        <w:tc>
          <w:tcPr>
            <w:tcW w:w="417" w:type="pct"/>
          </w:tcPr>
          <w:p w14:paraId="3196385B"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22</w:t>
            </w:r>
          </w:p>
        </w:tc>
        <w:tc>
          <w:tcPr>
            <w:tcW w:w="417" w:type="pct"/>
          </w:tcPr>
          <w:p w14:paraId="6AFCCB9B"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22</w:t>
            </w:r>
          </w:p>
        </w:tc>
        <w:tc>
          <w:tcPr>
            <w:tcW w:w="417" w:type="pct"/>
          </w:tcPr>
          <w:p w14:paraId="7F1BDD42"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26</w:t>
            </w:r>
          </w:p>
        </w:tc>
        <w:tc>
          <w:tcPr>
            <w:tcW w:w="417" w:type="pct"/>
          </w:tcPr>
          <w:p w14:paraId="6B04392A"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28</w:t>
            </w:r>
          </w:p>
        </w:tc>
        <w:tc>
          <w:tcPr>
            <w:tcW w:w="417" w:type="pct"/>
          </w:tcPr>
          <w:p w14:paraId="1C11FAC5"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30</w:t>
            </w:r>
          </w:p>
        </w:tc>
        <w:tc>
          <w:tcPr>
            <w:tcW w:w="417" w:type="pct"/>
          </w:tcPr>
          <w:p w14:paraId="78CE0A71"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31</w:t>
            </w:r>
          </w:p>
        </w:tc>
        <w:tc>
          <w:tcPr>
            <w:tcW w:w="417" w:type="pct"/>
          </w:tcPr>
          <w:p w14:paraId="137377B5"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30</w:t>
            </w:r>
          </w:p>
        </w:tc>
        <w:tc>
          <w:tcPr>
            <w:tcW w:w="417" w:type="pct"/>
          </w:tcPr>
          <w:p w14:paraId="4FC40889"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28</w:t>
            </w:r>
          </w:p>
        </w:tc>
        <w:tc>
          <w:tcPr>
            <w:tcW w:w="417" w:type="pct"/>
          </w:tcPr>
          <w:p w14:paraId="2E8848F0"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28</w:t>
            </w:r>
          </w:p>
        </w:tc>
      </w:tr>
    </w:tbl>
    <w:p w14:paraId="1418CB58" w14:textId="77777777" w:rsidR="007566C8" w:rsidRPr="003B4EB9" w:rsidRDefault="007566C8" w:rsidP="003B4EB9">
      <w:pPr>
        <w:spacing w:line="240" w:lineRule="atLeast"/>
        <w:jc w:val="both"/>
        <w:rPr>
          <w:rFonts w:ascii="Times New Roman" w:hAnsi="Times New Roman"/>
          <w:color w:val="FF0000"/>
          <w:sz w:val="24"/>
        </w:rPr>
      </w:pPr>
    </w:p>
    <w:p w14:paraId="163DB9D3" w14:textId="77777777" w:rsidR="007566C8" w:rsidRPr="003B4EB9" w:rsidRDefault="007566C8" w:rsidP="003B4EB9">
      <w:pPr>
        <w:spacing w:line="240" w:lineRule="atLeast"/>
        <w:jc w:val="center"/>
        <w:rPr>
          <w:rFonts w:ascii="Times New Roman" w:hAnsi="Times New Roman"/>
          <w:sz w:val="24"/>
        </w:rPr>
      </w:pPr>
      <w:r w:rsidRPr="003B4EB9">
        <w:rPr>
          <w:rFonts w:ascii="Times New Roman" w:hAnsi="Times New Roman"/>
          <w:sz w:val="24"/>
        </w:rPr>
        <w:t xml:space="preserve"> Общий объем нагрузки:</w:t>
      </w:r>
    </w:p>
    <w:p w14:paraId="590E98BC" w14:textId="77777777" w:rsidR="007566C8" w:rsidRPr="003B4EB9" w:rsidRDefault="007566C8" w:rsidP="003B4EB9">
      <w:pPr>
        <w:spacing w:line="240" w:lineRule="atLeast"/>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844"/>
        <w:gridCol w:w="844"/>
        <w:gridCol w:w="844"/>
        <w:gridCol w:w="844"/>
        <w:gridCol w:w="844"/>
        <w:gridCol w:w="845"/>
        <w:gridCol w:w="845"/>
        <w:gridCol w:w="845"/>
        <w:gridCol w:w="845"/>
        <w:gridCol w:w="845"/>
        <w:gridCol w:w="836"/>
      </w:tblGrid>
      <w:tr w:rsidR="007566C8" w:rsidRPr="003B4EB9" w14:paraId="5CC27030" w14:textId="77777777" w:rsidTr="00B20DA6">
        <w:tc>
          <w:tcPr>
            <w:tcW w:w="417" w:type="pct"/>
          </w:tcPr>
          <w:p w14:paraId="20065045"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Класс</w:t>
            </w:r>
          </w:p>
        </w:tc>
        <w:tc>
          <w:tcPr>
            <w:tcW w:w="417" w:type="pct"/>
          </w:tcPr>
          <w:p w14:paraId="2D423717"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1</w:t>
            </w:r>
          </w:p>
        </w:tc>
        <w:tc>
          <w:tcPr>
            <w:tcW w:w="417" w:type="pct"/>
          </w:tcPr>
          <w:p w14:paraId="604846E5"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2</w:t>
            </w:r>
          </w:p>
        </w:tc>
        <w:tc>
          <w:tcPr>
            <w:tcW w:w="417" w:type="pct"/>
          </w:tcPr>
          <w:p w14:paraId="4FD49B5A"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3</w:t>
            </w:r>
          </w:p>
        </w:tc>
        <w:tc>
          <w:tcPr>
            <w:tcW w:w="417" w:type="pct"/>
          </w:tcPr>
          <w:p w14:paraId="2A58B592"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4</w:t>
            </w:r>
          </w:p>
        </w:tc>
        <w:tc>
          <w:tcPr>
            <w:tcW w:w="417" w:type="pct"/>
          </w:tcPr>
          <w:p w14:paraId="283A6EC4"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5</w:t>
            </w:r>
          </w:p>
        </w:tc>
        <w:tc>
          <w:tcPr>
            <w:tcW w:w="417" w:type="pct"/>
          </w:tcPr>
          <w:p w14:paraId="64B82F0A"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6</w:t>
            </w:r>
          </w:p>
        </w:tc>
        <w:tc>
          <w:tcPr>
            <w:tcW w:w="417" w:type="pct"/>
          </w:tcPr>
          <w:p w14:paraId="08F18AAC"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7</w:t>
            </w:r>
          </w:p>
        </w:tc>
        <w:tc>
          <w:tcPr>
            <w:tcW w:w="417" w:type="pct"/>
          </w:tcPr>
          <w:p w14:paraId="35619B83"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8</w:t>
            </w:r>
          </w:p>
        </w:tc>
        <w:tc>
          <w:tcPr>
            <w:tcW w:w="417" w:type="pct"/>
          </w:tcPr>
          <w:p w14:paraId="7C97BED0"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9</w:t>
            </w:r>
          </w:p>
        </w:tc>
        <w:tc>
          <w:tcPr>
            <w:tcW w:w="417" w:type="pct"/>
          </w:tcPr>
          <w:p w14:paraId="648023AD"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10</w:t>
            </w:r>
          </w:p>
        </w:tc>
        <w:tc>
          <w:tcPr>
            <w:tcW w:w="417" w:type="pct"/>
          </w:tcPr>
          <w:p w14:paraId="22E59644" w14:textId="77777777" w:rsidR="007566C8" w:rsidRPr="003B4EB9" w:rsidRDefault="007566C8" w:rsidP="00B20DA6">
            <w:pPr>
              <w:spacing w:line="240" w:lineRule="atLeast"/>
              <w:jc w:val="center"/>
              <w:rPr>
                <w:rFonts w:ascii="Times New Roman" w:hAnsi="Times New Roman"/>
                <w:b/>
                <w:sz w:val="24"/>
              </w:rPr>
            </w:pPr>
            <w:r w:rsidRPr="003B4EB9">
              <w:rPr>
                <w:rFonts w:ascii="Times New Roman" w:hAnsi="Times New Roman"/>
                <w:b/>
                <w:sz w:val="24"/>
              </w:rPr>
              <w:t>11</w:t>
            </w:r>
          </w:p>
        </w:tc>
      </w:tr>
      <w:tr w:rsidR="007566C8" w:rsidRPr="003B4EB9" w14:paraId="7DE36159" w14:textId="77777777" w:rsidTr="00B20DA6">
        <w:tc>
          <w:tcPr>
            <w:tcW w:w="417" w:type="pct"/>
          </w:tcPr>
          <w:p w14:paraId="2A56D833"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час</w:t>
            </w:r>
          </w:p>
        </w:tc>
        <w:tc>
          <w:tcPr>
            <w:tcW w:w="417" w:type="pct"/>
          </w:tcPr>
          <w:p w14:paraId="60B0F28B"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21</w:t>
            </w:r>
          </w:p>
        </w:tc>
        <w:tc>
          <w:tcPr>
            <w:tcW w:w="417" w:type="pct"/>
          </w:tcPr>
          <w:p w14:paraId="7F55AC6A"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23</w:t>
            </w:r>
          </w:p>
        </w:tc>
        <w:tc>
          <w:tcPr>
            <w:tcW w:w="417" w:type="pct"/>
          </w:tcPr>
          <w:p w14:paraId="14C44A42"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23</w:t>
            </w:r>
          </w:p>
        </w:tc>
        <w:tc>
          <w:tcPr>
            <w:tcW w:w="417" w:type="pct"/>
          </w:tcPr>
          <w:p w14:paraId="4961813F"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23</w:t>
            </w:r>
          </w:p>
        </w:tc>
        <w:tc>
          <w:tcPr>
            <w:tcW w:w="417" w:type="pct"/>
          </w:tcPr>
          <w:p w14:paraId="3CA81B5D"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28</w:t>
            </w:r>
          </w:p>
        </w:tc>
        <w:tc>
          <w:tcPr>
            <w:tcW w:w="417" w:type="pct"/>
          </w:tcPr>
          <w:p w14:paraId="182E9195"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30</w:t>
            </w:r>
          </w:p>
        </w:tc>
        <w:tc>
          <w:tcPr>
            <w:tcW w:w="417" w:type="pct"/>
          </w:tcPr>
          <w:p w14:paraId="4D93CFF4"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32</w:t>
            </w:r>
          </w:p>
        </w:tc>
        <w:tc>
          <w:tcPr>
            <w:tcW w:w="417" w:type="pct"/>
          </w:tcPr>
          <w:p w14:paraId="3A9DA0C7"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33</w:t>
            </w:r>
          </w:p>
        </w:tc>
        <w:tc>
          <w:tcPr>
            <w:tcW w:w="417" w:type="pct"/>
          </w:tcPr>
          <w:p w14:paraId="4C2DC3AA" w14:textId="77777777" w:rsidR="007566C8" w:rsidRPr="003B4EB9" w:rsidRDefault="007566C8" w:rsidP="00B20DA6">
            <w:pPr>
              <w:spacing w:line="240" w:lineRule="atLeast"/>
              <w:rPr>
                <w:rFonts w:ascii="Times New Roman" w:hAnsi="Times New Roman"/>
                <w:sz w:val="24"/>
              </w:rPr>
            </w:pPr>
            <w:r w:rsidRPr="003B4EB9">
              <w:rPr>
                <w:rFonts w:ascii="Times New Roman" w:hAnsi="Times New Roman"/>
                <w:sz w:val="24"/>
              </w:rPr>
              <w:t xml:space="preserve">   33</w:t>
            </w:r>
          </w:p>
        </w:tc>
        <w:tc>
          <w:tcPr>
            <w:tcW w:w="417" w:type="pct"/>
          </w:tcPr>
          <w:p w14:paraId="12B834A4"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34</w:t>
            </w:r>
          </w:p>
        </w:tc>
        <w:tc>
          <w:tcPr>
            <w:tcW w:w="417" w:type="pct"/>
          </w:tcPr>
          <w:p w14:paraId="3FC82FED" w14:textId="77777777" w:rsidR="007566C8" w:rsidRPr="003B4EB9" w:rsidRDefault="007566C8" w:rsidP="00B20DA6">
            <w:pPr>
              <w:spacing w:line="240" w:lineRule="atLeast"/>
              <w:jc w:val="center"/>
              <w:rPr>
                <w:rFonts w:ascii="Times New Roman" w:hAnsi="Times New Roman"/>
                <w:sz w:val="24"/>
              </w:rPr>
            </w:pPr>
            <w:r w:rsidRPr="003B4EB9">
              <w:rPr>
                <w:rFonts w:ascii="Times New Roman" w:hAnsi="Times New Roman"/>
                <w:sz w:val="24"/>
              </w:rPr>
              <w:t>34</w:t>
            </w:r>
          </w:p>
        </w:tc>
      </w:tr>
    </w:tbl>
    <w:p w14:paraId="171A93C3" w14:textId="77777777" w:rsidR="007566C8" w:rsidRPr="003B4EB9" w:rsidRDefault="007566C8" w:rsidP="003B4EB9">
      <w:pPr>
        <w:spacing w:line="240" w:lineRule="atLeast"/>
        <w:jc w:val="both"/>
        <w:rPr>
          <w:rFonts w:ascii="Times New Roman" w:hAnsi="Times New Roman"/>
          <w:b/>
          <w:color w:val="FF0000"/>
          <w:sz w:val="24"/>
        </w:rPr>
      </w:pPr>
    </w:p>
    <w:p w14:paraId="71A36033" w14:textId="77777777" w:rsidR="007566C8" w:rsidRPr="003B4EB9" w:rsidRDefault="007566C8" w:rsidP="003B4EB9">
      <w:pPr>
        <w:spacing w:line="240" w:lineRule="atLeast"/>
        <w:jc w:val="both"/>
        <w:rPr>
          <w:rFonts w:ascii="Times New Roman" w:hAnsi="Times New Roman"/>
          <w:sz w:val="24"/>
        </w:rPr>
      </w:pPr>
      <w:r w:rsidRPr="003B4EB9">
        <w:rPr>
          <w:rFonts w:ascii="Times New Roman" w:hAnsi="Times New Roman"/>
          <w:sz w:val="24"/>
        </w:rPr>
        <w:t xml:space="preserve">Учебный план отражает основные задачи  и цели, стоящие перед  школой – воспитание развитой личности и повышение качества знаний учащихся. </w:t>
      </w:r>
    </w:p>
    <w:p w14:paraId="23AE85DB" w14:textId="38883320" w:rsidR="007566C8" w:rsidRPr="003B4EB9" w:rsidRDefault="007566C8" w:rsidP="003B4EB9">
      <w:pPr>
        <w:spacing w:line="240" w:lineRule="atLeast"/>
        <w:jc w:val="both"/>
        <w:rPr>
          <w:rFonts w:ascii="Times New Roman" w:hAnsi="Times New Roman"/>
          <w:sz w:val="24"/>
        </w:rPr>
      </w:pPr>
      <w:r w:rsidRPr="003B4EB9">
        <w:rPr>
          <w:rFonts w:ascii="Times New Roman" w:hAnsi="Times New Roman"/>
          <w:sz w:val="24"/>
        </w:rPr>
        <w:t xml:space="preserve">            При разработке учебного плана МБОУ </w:t>
      </w:r>
      <w:r w:rsidR="00C908A5">
        <w:rPr>
          <w:rFonts w:ascii="Times New Roman" w:hAnsi="Times New Roman"/>
          <w:sz w:val="24"/>
        </w:rPr>
        <w:t>Быстрянской</w:t>
      </w:r>
      <w:r w:rsidRPr="003B4EB9">
        <w:rPr>
          <w:rFonts w:ascii="Times New Roman" w:hAnsi="Times New Roman"/>
          <w:sz w:val="24"/>
        </w:rPr>
        <w:t xml:space="preserve"> СОШ на 201</w:t>
      </w:r>
      <w:r w:rsidR="00C908A5">
        <w:rPr>
          <w:rFonts w:ascii="Times New Roman" w:hAnsi="Times New Roman"/>
          <w:sz w:val="24"/>
        </w:rPr>
        <w:t>6</w:t>
      </w:r>
      <w:r w:rsidRPr="003B4EB9">
        <w:rPr>
          <w:rFonts w:ascii="Times New Roman" w:hAnsi="Times New Roman"/>
          <w:sz w:val="24"/>
        </w:rPr>
        <w:t xml:space="preserve"> -201</w:t>
      </w:r>
      <w:r w:rsidR="00C908A5">
        <w:rPr>
          <w:rFonts w:ascii="Times New Roman" w:hAnsi="Times New Roman"/>
          <w:sz w:val="24"/>
        </w:rPr>
        <w:t>7</w:t>
      </w:r>
      <w:r w:rsidRPr="003B4EB9">
        <w:rPr>
          <w:rFonts w:ascii="Times New Roman" w:hAnsi="Times New Roman"/>
          <w:sz w:val="24"/>
        </w:rPr>
        <w:t xml:space="preserve"> учебный год учитывался  ряд положений:</w:t>
      </w:r>
    </w:p>
    <w:p w14:paraId="7951E9D0" w14:textId="77777777" w:rsidR="007566C8" w:rsidRPr="003B4EB9" w:rsidRDefault="007566C8" w:rsidP="003B4EB9">
      <w:pPr>
        <w:numPr>
          <w:ilvl w:val="0"/>
          <w:numId w:val="14"/>
        </w:numPr>
        <w:spacing w:after="0" w:line="240" w:lineRule="auto"/>
        <w:ind w:left="0" w:firstLine="709"/>
        <w:jc w:val="both"/>
        <w:rPr>
          <w:rFonts w:ascii="Times New Roman" w:hAnsi="Times New Roman"/>
          <w:sz w:val="24"/>
        </w:rPr>
      </w:pPr>
      <w:r w:rsidRPr="003B4EB9">
        <w:rPr>
          <w:rFonts w:ascii="Times New Roman" w:hAnsi="Times New Roman"/>
          <w:sz w:val="24"/>
        </w:rPr>
        <w:t>Федеральный компонент является обязательной частью учебного плана и  обеспечивает единство образовательного пространства.</w:t>
      </w:r>
    </w:p>
    <w:p w14:paraId="5683C6CC" w14:textId="77777777" w:rsidR="007566C8" w:rsidRPr="003B4EB9" w:rsidRDefault="007566C8" w:rsidP="003B4EB9">
      <w:pPr>
        <w:numPr>
          <w:ilvl w:val="0"/>
          <w:numId w:val="14"/>
        </w:numPr>
        <w:spacing w:after="0" w:line="240" w:lineRule="auto"/>
        <w:ind w:left="0" w:firstLine="709"/>
        <w:jc w:val="both"/>
        <w:rPr>
          <w:rFonts w:ascii="Times New Roman" w:hAnsi="Times New Roman"/>
          <w:sz w:val="24"/>
        </w:rPr>
      </w:pPr>
      <w:r w:rsidRPr="003B4EB9">
        <w:rPr>
          <w:rFonts w:ascii="Times New Roman" w:hAnsi="Times New Roman"/>
          <w:sz w:val="24"/>
        </w:rPr>
        <w:t xml:space="preserve">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14:paraId="186E723A" w14:textId="77777777" w:rsidR="007566C8" w:rsidRPr="003B4EB9" w:rsidRDefault="007566C8" w:rsidP="003B4EB9">
      <w:pPr>
        <w:numPr>
          <w:ilvl w:val="0"/>
          <w:numId w:val="14"/>
        </w:numPr>
        <w:tabs>
          <w:tab w:val="num" w:pos="0"/>
        </w:tabs>
        <w:spacing w:after="0" w:line="240" w:lineRule="auto"/>
        <w:ind w:left="0" w:firstLine="709"/>
        <w:jc w:val="both"/>
        <w:rPr>
          <w:rFonts w:ascii="Times New Roman" w:hAnsi="Times New Roman"/>
          <w:sz w:val="24"/>
        </w:rPr>
      </w:pPr>
      <w:r w:rsidRPr="003B4EB9">
        <w:rPr>
          <w:rFonts w:ascii="Times New Roman" w:hAnsi="Times New Roman"/>
          <w:sz w:val="24"/>
        </w:rPr>
        <w:t xml:space="preserve">Часы регионального компонента переданы в компонент образовательного учреждения и могут быть использованы по усмотрению образовательного учреждения, в том числе для реализации предметов (курсов, модулей и другое) этнокультурной и региональной направленности. </w:t>
      </w:r>
    </w:p>
    <w:p w14:paraId="6020E70C" w14:textId="77777777" w:rsidR="007566C8" w:rsidRPr="003B4EB9" w:rsidRDefault="007566C8" w:rsidP="003B4EB9">
      <w:pPr>
        <w:numPr>
          <w:ilvl w:val="0"/>
          <w:numId w:val="14"/>
        </w:numPr>
        <w:spacing w:after="0" w:line="240" w:lineRule="auto"/>
        <w:ind w:left="0" w:firstLine="709"/>
        <w:jc w:val="both"/>
        <w:rPr>
          <w:rFonts w:ascii="Times New Roman" w:hAnsi="Times New Roman"/>
          <w:sz w:val="24"/>
        </w:rPr>
      </w:pPr>
      <w:r w:rsidRPr="003B4EB9">
        <w:rPr>
          <w:rFonts w:ascii="Times New Roman" w:hAnsi="Times New Roman"/>
          <w:sz w:val="24"/>
        </w:rPr>
        <w:t>Компонент образовательного учреждения является вариативной частью учебного плана, часы которой могут использоваться по решению образовательного учреждения с учетом направленности основной образовательной программы образовательного учреждения.</w:t>
      </w:r>
    </w:p>
    <w:p w14:paraId="694C983D" w14:textId="77777777" w:rsidR="007566C8" w:rsidRPr="003B4EB9" w:rsidRDefault="007566C8" w:rsidP="003B4EB9">
      <w:pPr>
        <w:numPr>
          <w:ilvl w:val="0"/>
          <w:numId w:val="14"/>
        </w:numPr>
        <w:spacing w:after="0" w:line="240" w:lineRule="auto"/>
        <w:ind w:left="0" w:firstLine="709"/>
        <w:jc w:val="both"/>
        <w:rPr>
          <w:rFonts w:ascii="Times New Roman" w:hAnsi="Times New Roman"/>
          <w:sz w:val="24"/>
        </w:rPr>
      </w:pPr>
      <w:r w:rsidRPr="003B4EB9">
        <w:rPr>
          <w:rFonts w:ascii="Times New Roman" w:hAnsi="Times New Roman"/>
          <w:sz w:val="24"/>
        </w:rPr>
        <w:t>Учебные программы регионального содержания могут использоваться в качестве модуля и дополнять программу учебных предметов инвариантной части.</w:t>
      </w:r>
    </w:p>
    <w:p w14:paraId="3A79570B" w14:textId="77777777" w:rsidR="007566C8" w:rsidRPr="003B4EB9" w:rsidRDefault="007566C8" w:rsidP="003B4EB9">
      <w:pPr>
        <w:numPr>
          <w:ilvl w:val="0"/>
          <w:numId w:val="14"/>
        </w:numPr>
        <w:spacing w:after="0" w:line="240" w:lineRule="auto"/>
        <w:ind w:left="0" w:firstLine="709"/>
        <w:jc w:val="both"/>
        <w:rPr>
          <w:rFonts w:ascii="Times New Roman" w:hAnsi="Times New Roman"/>
          <w:sz w:val="24"/>
        </w:rPr>
      </w:pPr>
      <w:r w:rsidRPr="003B4EB9">
        <w:rPr>
          <w:rFonts w:ascii="Times New Roman" w:hAnsi="Times New Roman"/>
          <w:sz w:val="24"/>
        </w:rPr>
        <w:t xml:space="preserve">Принцип преемственности отражается в следующих позициях учебного плана:  </w:t>
      </w:r>
    </w:p>
    <w:p w14:paraId="5C0D16A3" w14:textId="77777777" w:rsidR="007566C8" w:rsidRPr="003B4EB9" w:rsidRDefault="007566C8" w:rsidP="003B4EB9">
      <w:pPr>
        <w:numPr>
          <w:ilvl w:val="0"/>
          <w:numId w:val="15"/>
        </w:numPr>
        <w:spacing w:after="0" w:line="240" w:lineRule="auto"/>
        <w:ind w:left="0" w:firstLine="709"/>
        <w:jc w:val="both"/>
        <w:rPr>
          <w:rFonts w:ascii="Times New Roman" w:hAnsi="Times New Roman"/>
          <w:sz w:val="24"/>
        </w:rPr>
      </w:pPr>
      <w:r w:rsidRPr="003B4EB9">
        <w:rPr>
          <w:rFonts w:ascii="Times New Roman" w:hAnsi="Times New Roman"/>
          <w:sz w:val="24"/>
        </w:rPr>
        <w:t>преемственность структуры и содержания начального, основного и среднего общего образования;</w:t>
      </w:r>
    </w:p>
    <w:p w14:paraId="7D2A5CA7" w14:textId="77777777" w:rsidR="007566C8" w:rsidRPr="003B4EB9" w:rsidRDefault="007566C8" w:rsidP="003B4EB9">
      <w:pPr>
        <w:numPr>
          <w:ilvl w:val="0"/>
          <w:numId w:val="15"/>
        </w:numPr>
        <w:spacing w:after="0" w:line="240" w:lineRule="auto"/>
        <w:ind w:left="0" w:firstLine="709"/>
        <w:jc w:val="both"/>
        <w:rPr>
          <w:rFonts w:ascii="Times New Roman" w:hAnsi="Times New Roman"/>
          <w:sz w:val="24"/>
        </w:rPr>
      </w:pPr>
      <w:r w:rsidRPr="003B4EB9">
        <w:rPr>
          <w:rFonts w:ascii="Times New Roman" w:hAnsi="Times New Roman"/>
          <w:sz w:val="24"/>
        </w:rPr>
        <w:t>распределение часов вариативной части следует единой логике организации образовательного процесса;</w:t>
      </w:r>
    </w:p>
    <w:p w14:paraId="5D317305" w14:textId="77777777" w:rsidR="007566C8" w:rsidRPr="003B4EB9" w:rsidRDefault="007566C8" w:rsidP="003B4EB9">
      <w:pPr>
        <w:numPr>
          <w:ilvl w:val="0"/>
          <w:numId w:val="15"/>
        </w:numPr>
        <w:spacing w:after="0" w:line="240" w:lineRule="auto"/>
        <w:ind w:left="0" w:firstLine="709"/>
        <w:jc w:val="both"/>
        <w:rPr>
          <w:rFonts w:ascii="Times New Roman" w:hAnsi="Times New Roman"/>
          <w:sz w:val="24"/>
        </w:rPr>
      </w:pPr>
      <w:r w:rsidRPr="003B4EB9">
        <w:rPr>
          <w:rFonts w:ascii="Times New Roman" w:hAnsi="Times New Roman"/>
          <w:sz w:val="24"/>
        </w:rPr>
        <w:t>выстраивание содержательных сквозных предметных линий углубленного изучения;</w:t>
      </w:r>
    </w:p>
    <w:p w14:paraId="4D166680" w14:textId="77777777" w:rsidR="007566C8" w:rsidRPr="003B4EB9" w:rsidRDefault="007566C8" w:rsidP="003B4EB9">
      <w:pPr>
        <w:numPr>
          <w:ilvl w:val="0"/>
          <w:numId w:val="15"/>
        </w:numPr>
        <w:spacing w:after="0" w:line="240" w:lineRule="auto"/>
        <w:ind w:left="0" w:firstLine="709"/>
        <w:jc w:val="both"/>
        <w:rPr>
          <w:rFonts w:ascii="Times New Roman" w:hAnsi="Times New Roman"/>
          <w:sz w:val="24"/>
        </w:rPr>
      </w:pPr>
      <w:r w:rsidRPr="003B4EB9">
        <w:rPr>
          <w:rFonts w:ascii="Times New Roman" w:hAnsi="Times New Roman"/>
          <w:sz w:val="24"/>
        </w:rPr>
        <w:t>интеграция содержания  урочной и внеурочной деятельности отражается  в компонентах основной образовательной программы.</w:t>
      </w:r>
    </w:p>
    <w:p w14:paraId="6F67149D" w14:textId="77777777" w:rsidR="007566C8" w:rsidRPr="003B4EB9" w:rsidRDefault="007566C8" w:rsidP="003B4EB9">
      <w:pPr>
        <w:jc w:val="both"/>
        <w:rPr>
          <w:rFonts w:ascii="Times New Roman" w:hAnsi="Times New Roman"/>
          <w:sz w:val="24"/>
        </w:rPr>
      </w:pPr>
    </w:p>
    <w:p w14:paraId="608EBC40" w14:textId="77777777" w:rsidR="007566C8" w:rsidRPr="003B4EB9" w:rsidRDefault="007566C8" w:rsidP="003B4EB9">
      <w:pPr>
        <w:ind w:firstLine="709"/>
        <w:jc w:val="both"/>
        <w:rPr>
          <w:rFonts w:ascii="Times New Roman" w:hAnsi="Times New Roman"/>
          <w:b/>
          <w:sz w:val="24"/>
        </w:rPr>
      </w:pPr>
      <w:r w:rsidRPr="003B4EB9">
        <w:rPr>
          <w:rFonts w:ascii="Times New Roman" w:hAnsi="Times New Roman"/>
          <w:b/>
          <w:sz w:val="24"/>
        </w:rPr>
        <w:t xml:space="preserve">                            Уровень основного общего образования</w:t>
      </w:r>
    </w:p>
    <w:p w14:paraId="5ED8CEC5" w14:textId="77777777" w:rsidR="007566C8" w:rsidRPr="003B4EB9" w:rsidRDefault="007566C8" w:rsidP="003B4EB9">
      <w:pPr>
        <w:ind w:firstLine="709"/>
        <w:jc w:val="both"/>
        <w:rPr>
          <w:rFonts w:ascii="Times New Roman" w:hAnsi="Times New Roman"/>
          <w:sz w:val="24"/>
        </w:rPr>
      </w:pPr>
      <w:r w:rsidRPr="003B4EB9">
        <w:rPr>
          <w:rFonts w:ascii="Times New Roman" w:hAnsi="Times New Roman"/>
          <w:sz w:val="24"/>
        </w:rPr>
        <w:t xml:space="preserve">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w:t>
      </w:r>
      <w:r w:rsidRPr="003B4EB9">
        <w:rPr>
          <w:rFonts w:ascii="Times New Roman" w:hAnsi="Times New Roman"/>
          <w:sz w:val="24"/>
        </w:rPr>
        <w:lastRenderedPageBreak/>
        <w:t>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14:paraId="3E814E82" w14:textId="77777777" w:rsidR="007566C8" w:rsidRPr="003B4EB9" w:rsidRDefault="007566C8" w:rsidP="003B4EB9">
      <w:pPr>
        <w:ind w:firstLine="709"/>
        <w:jc w:val="both"/>
        <w:rPr>
          <w:rFonts w:ascii="Times New Roman" w:hAnsi="Times New Roman"/>
          <w:sz w:val="24"/>
        </w:rPr>
      </w:pPr>
      <w:r w:rsidRPr="003B4EB9">
        <w:rPr>
          <w:rFonts w:ascii="Times New Roman" w:hAnsi="Times New Roman"/>
          <w:sz w:val="24"/>
        </w:rPr>
        <w:t>Содержание образования является относительно завершенным и базовым для продолжения обучения на уровне среднего общего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14:paraId="01AD9D22" w14:textId="77777777" w:rsidR="007566C8" w:rsidRPr="003B4EB9" w:rsidRDefault="007566C8" w:rsidP="003B4EB9">
      <w:pPr>
        <w:ind w:firstLine="709"/>
        <w:jc w:val="both"/>
        <w:rPr>
          <w:rStyle w:val="Zag11"/>
          <w:rFonts w:ascii="Times New Roman" w:eastAsia="@Arial Unicode MS" w:hAnsi="Times New Roman"/>
          <w:sz w:val="24"/>
        </w:rPr>
      </w:pPr>
      <w:r w:rsidRPr="003B4EB9">
        <w:rPr>
          <w:rStyle w:val="Zag11"/>
          <w:rFonts w:ascii="Times New Roman" w:eastAsia="@Arial Unicode MS" w:hAnsi="Times New Roman"/>
          <w:sz w:val="24"/>
        </w:rPr>
        <w:t>Особого внимания требуют обучающиеся 5-6 классов, особенности их развития связаны:</w:t>
      </w:r>
    </w:p>
    <w:p w14:paraId="7C71D4E6" w14:textId="77777777" w:rsidR="007566C8" w:rsidRPr="003B4EB9" w:rsidRDefault="007566C8" w:rsidP="003B4EB9">
      <w:pPr>
        <w:numPr>
          <w:ilvl w:val="0"/>
          <w:numId w:val="16"/>
        </w:numPr>
        <w:spacing w:after="0" w:line="240" w:lineRule="auto"/>
        <w:ind w:left="0" w:firstLine="709"/>
        <w:jc w:val="both"/>
        <w:rPr>
          <w:rFonts w:ascii="Times New Roman" w:hAnsi="Times New Roman"/>
          <w:sz w:val="24"/>
        </w:rPr>
      </w:pPr>
      <w:r w:rsidRPr="003B4EB9">
        <w:rPr>
          <w:rFonts w:ascii="Times New Roman" w:hAnsi="Times New Roman"/>
          <w:sz w:val="24"/>
        </w:rPr>
        <w:t>с переходом от учебных действий, характерных для начальной школы, к новой внутренней позиции обучающегося</w:t>
      </w:r>
      <w:r w:rsidRPr="003B4EB9">
        <w:rPr>
          <w:rFonts w:ascii="Times New Roman" w:hAnsi="Times New Roman"/>
          <w:i/>
          <w:sz w:val="24"/>
        </w:rPr>
        <w:t xml:space="preserve"> -</w:t>
      </w:r>
      <w:r w:rsidRPr="003B4EB9">
        <w:rPr>
          <w:rFonts w:ascii="Times New Roman" w:hAnsi="Times New Roman"/>
          <w:sz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36017A90" w14:textId="77777777" w:rsidR="007566C8" w:rsidRPr="003B4EB9" w:rsidRDefault="007566C8" w:rsidP="003B4EB9">
      <w:pPr>
        <w:numPr>
          <w:ilvl w:val="0"/>
          <w:numId w:val="16"/>
        </w:numPr>
        <w:spacing w:after="0" w:line="240" w:lineRule="auto"/>
        <w:ind w:left="0" w:firstLine="709"/>
        <w:jc w:val="both"/>
        <w:rPr>
          <w:rFonts w:ascii="Times New Roman" w:hAnsi="Times New Roman"/>
          <w:sz w:val="24"/>
        </w:rPr>
      </w:pPr>
      <w:r w:rsidRPr="003B4EB9">
        <w:rPr>
          <w:rFonts w:ascii="Times New Roman" w:hAnsi="Times New Roman"/>
          <w:sz w:val="24"/>
        </w:rPr>
        <w:t>с осуществлением на данном возрастном уровне качественного преобразования учебных действий, таких как моделирование, контроль и оценка, проектирование собственной учебной деятельности;</w:t>
      </w:r>
    </w:p>
    <w:p w14:paraId="71C7AC38" w14:textId="77777777" w:rsidR="007566C8" w:rsidRPr="003B4EB9" w:rsidRDefault="007566C8" w:rsidP="003B4EB9">
      <w:pPr>
        <w:numPr>
          <w:ilvl w:val="0"/>
          <w:numId w:val="16"/>
        </w:numPr>
        <w:spacing w:after="0" w:line="240" w:lineRule="auto"/>
        <w:ind w:left="0" w:firstLine="709"/>
        <w:jc w:val="both"/>
        <w:rPr>
          <w:rFonts w:ascii="Times New Roman" w:hAnsi="Times New Roman"/>
          <w:sz w:val="24"/>
        </w:rPr>
      </w:pPr>
      <w:r w:rsidRPr="003B4EB9">
        <w:rPr>
          <w:rFonts w:ascii="Times New Roman" w:hAnsi="Times New Roman"/>
          <w:sz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1426CC3E" w14:textId="77777777" w:rsidR="007566C8" w:rsidRPr="003B4EB9" w:rsidRDefault="007566C8" w:rsidP="003B4EB9">
      <w:pPr>
        <w:numPr>
          <w:ilvl w:val="0"/>
          <w:numId w:val="16"/>
        </w:numPr>
        <w:spacing w:after="0" w:line="240" w:lineRule="auto"/>
        <w:ind w:left="0" w:firstLine="709"/>
        <w:jc w:val="both"/>
        <w:rPr>
          <w:rFonts w:ascii="Times New Roman" w:hAnsi="Times New Roman"/>
          <w:sz w:val="24"/>
        </w:rPr>
      </w:pPr>
      <w:r w:rsidRPr="003B4EB9">
        <w:rPr>
          <w:rFonts w:ascii="Times New Roman" w:hAnsi="Times New Roman"/>
          <w:sz w:val="24"/>
        </w:rPr>
        <w:t>с овладением коммуникативными средствами и способами организации кооперации и сотрудничества;</w:t>
      </w:r>
    </w:p>
    <w:p w14:paraId="2F762F94" w14:textId="77777777" w:rsidR="007566C8" w:rsidRPr="003B4EB9" w:rsidRDefault="007566C8" w:rsidP="003B4EB9">
      <w:pPr>
        <w:numPr>
          <w:ilvl w:val="0"/>
          <w:numId w:val="16"/>
        </w:numPr>
        <w:spacing w:after="0" w:line="240" w:lineRule="auto"/>
        <w:ind w:left="0" w:firstLine="709"/>
        <w:jc w:val="both"/>
        <w:rPr>
          <w:rFonts w:ascii="Times New Roman" w:hAnsi="Times New Roman"/>
          <w:sz w:val="24"/>
        </w:rPr>
      </w:pPr>
      <w:r w:rsidRPr="003B4EB9">
        <w:rPr>
          <w:rFonts w:ascii="Times New Roman" w:hAnsi="Times New Roman"/>
          <w:sz w:val="24"/>
        </w:rPr>
        <w:t>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
    <w:p w14:paraId="640C1E6D" w14:textId="50BB276E" w:rsidR="007566C8" w:rsidRPr="003B4EB9" w:rsidRDefault="008C2465" w:rsidP="003B4EB9">
      <w:pPr>
        <w:tabs>
          <w:tab w:val="left" w:pos="4500"/>
          <w:tab w:val="left" w:pos="9180"/>
          <w:tab w:val="left" w:pos="9360"/>
        </w:tabs>
        <w:ind w:firstLine="709"/>
        <w:jc w:val="both"/>
        <w:rPr>
          <w:rFonts w:ascii="Times New Roman" w:hAnsi="Times New Roman"/>
          <w:sz w:val="24"/>
        </w:rPr>
      </w:pPr>
      <w:r>
        <w:rPr>
          <w:rFonts w:ascii="Times New Roman" w:hAnsi="Times New Roman"/>
          <w:sz w:val="24"/>
        </w:rPr>
        <w:t>В 2016-2017</w:t>
      </w:r>
      <w:r w:rsidR="007566C8" w:rsidRPr="003B4EB9">
        <w:rPr>
          <w:rFonts w:ascii="Times New Roman" w:hAnsi="Times New Roman"/>
          <w:sz w:val="24"/>
        </w:rPr>
        <w:t xml:space="preserve"> учебном году 5</w:t>
      </w:r>
      <w:r w:rsidR="00C908A5">
        <w:rPr>
          <w:rFonts w:ascii="Times New Roman" w:hAnsi="Times New Roman"/>
          <w:sz w:val="24"/>
        </w:rPr>
        <w:t>-6</w:t>
      </w:r>
      <w:r w:rsidR="007566C8" w:rsidRPr="003B4EB9">
        <w:rPr>
          <w:rFonts w:ascii="Times New Roman" w:hAnsi="Times New Roman"/>
          <w:sz w:val="24"/>
        </w:rPr>
        <w:t xml:space="preserve"> класс реализуют требования ФГОС основного общего образования,  в </w:t>
      </w:r>
      <w:r w:rsidR="00C908A5">
        <w:rPr>
          <w:rFonts w:ascii="Times New Roman" w:hAnsi="Times New Roman"/>
          <w:sz w:val="24"/>
        </w:rPr>
        <w:t>7</w:t>
      </w:r>
      <w:r w:rsidR="007566C8" w:rsidRPr="003B4EB9">
        <w:rPr>
          <w:rFonts w:ascii="Times New Roman" w:hAnsi="Times New Roman"/>
          <w:sz w:val="24"/>
        </w:rPr>
        <w:t xml:space="preserve">-9 классах реализуются требования  БУП-2004. </w:t>
      </w:r>
    </w:p>
    <w:p w14:paraId="3FF81763" w14:textId="77777777" w:rsidR="007566C8" w:rsidRPr="003B4EB9" w:rsidRDefault="007566C8" w:rsidP="003B4EB9">
      <w:pPr>
        <w:ind w:firstLine="709"/>
        <w:jc w:val="both"/>
        <w:rPr>
          <w:rFonts w:ascii="Times New Roman" w:hAnsi="Times New Roman"/>
          <w:sz w:val="24"/>
        </w:rPr>
      </w:pPr>
      <w:r w:rsidRPr="003B4EB9">
        <w:rPr>
          <w:rFonts w:ascii="Times New Roman" w:hAnsi="Times New Roman"/>
          <w:color w:val="000000"/>
          <w:sz w:val="24"/>
        </w:rPr>
        <w:t xml:space="preserve">В 5 классе, реализующего ФГОС ООО, вводятся </w:t>
      </w:r>
      <w:r w:rsidRPr="003B4EB9">
        <w:rPr>
          <w:rFonts w:ascii="Times New Roman" w:hAnsi="Times New Roman"/>
          <w:sz w:val="24"/>
        </w:rPr>
        <w:t>учебные предметы «Биология» и «География» изучаются в 5 классе (по 1 часу), затем их изучение продолжается в  6 классе (по 1 часу)  и 7 классе (по 2 часа в неделю).</w:t>
      </w:r>
    </w:p>
    <w:p w14:paraId="2BA5F800" w14:textId="77777777" w:rsidR="007566C8" w:rsidRPr="003B4EB9" w:rsidRDefault="007566C8" w:rsidP="003B4EB9">
      <w:pPr>
        <w:spacing w:line="240" w:lineRule="atLeast"/>
        <w:ind w:firstLine="840"/>
        <w:jc w:val="both"/>
        <w:rPr>
          <w:rFonts w:ascii="Times New Roman" w:hAnsi="Times New Roman"/>
          <w:sz w:val="24"/>
        </w:rPr>
      </w:pPr>
      <w:r w:rsidRPr="003B4EB9">
        <w:rPr>
          <w:rFonts w:ascii="Times New Roman" w:hAnsi="Times New Roman"/>
          <w:sz w:val="24"/>
        </w:rPr>
        <w:t>Часть,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образовательного учреждения),  представлен следующими предметами:</w:t>
      </w:r>
    </w:p>
    <w:p w14:paraId="1927D2F9" w14:textId="77777777" w:rsidR="007566C8" w:rsidRPr="003B4EB9" w:rsidRDefault="007566C8" w:rsidP="003B4EB9">
      <w:pPr>
        <w:spacing w:after="0" w:line="240" w:lineRule="auto"/>
        <w:jc w:val="both"/>
        <w:rPr>
          <w:rFonts w:ascii="Times New Roman" w:hAnsi="Times New Roman"/>
          <w:sz w:val="24"/>
        </w:rPr>
      </w:pPr>
      <w:r w:rsidRPr="003B4EB9">
        <w:rPr>
          <w:rFonts w:ascii="Times New Roman" w:hAnsi="Times New Roman"/>
          <w:sz w:val="24"/>
        </w:rPr>
        <w:t>Обществознание  - 1 час направлен на повышение уровня патриотизма, гражданской позиции учащихся, как продолжение учебного курса «Окружающий мир» начальной школы.</w:t>
      </w:r>
    </w:p>
    <w:p w14:paraId="27D54C10" w14:textId="77777777" w:rsidR="007566C8" w:rsidRPr="003B4EB9" w:rsidRDefault="007566C8" w:rsidP="003B4EB9">
      <w:pPr>
        <w:spacing w:after="0" w:line="240" w:lineRule="auto"/>
        <w:ind w:left="-284"/>
        <w:jc w:val="both"/>
        <w:rPr>
          <w:rFonts w:ascii="Times New Roman" w:hAnsi="Times New Roman"/>
          <w:bCs/>
          <w:sz w:val="24"/>
        </w:rPr>
      </w:pPr>
      <w:r w:rsidRPr="003B4EB9">
        <w:rPr>
          <w:rFonts w:ascii="Times New Roman" w:hAnsi="Times New Roman"/>
          <w:bCs/>
          <w:sz w:val="24"/>
        </w:rPr>
        <w:t xml:space="preserve">     Информатика и ИКТ– 1 час  направлен на развитие умений работы с  различными</w:t>
      </w:r>
    </w:p>
    <w:p w14:paraId="3CD3BEBB" w14:textId="77777777" w:rsidR="007566C8" w:rsidRPr="003B4EB9" w:rsidRDefault="007566C8" w:rsidP="003B4EB9">
      <w:pPr>
        <w:spacing w:after="0" w:line="240" w:lineRule="auto"/>
        <w:ind w:left="-284"/>
        <w:jc w:val="both"/>
        <w:rPr>
          <w:rFonts w:ascii="Times New Roman" w:hAnsi="Times New Roman"/>
          <w:sz w:val="24"/>
        </w:rPr>
      </w:pPr>
      <w:r w:rsidRPr="003B4EB9">
        <w:rPr>
          <w:rFonts w:ascii="Times New Roman" w:hAnsi="Times New Roman"/>
          <w:bCs/>
          <w:sz w:val="24"/>
        </w:rPr>
        <w:t xml:space="preserve">     видами информации и умениями их анализировать, а  также</w:t>
      </w:r>
      <w:r w:rsidRPr="003B4EB9">
        <w:rPr>
          <w:rFonts w:ascii="Times New Roman" w:hAnsi="Times New Roman"/>
          <w:sz w:val="24"/>
        </w:rPr>
        <w:t xml:space="preserve"> с целью совершенствования ИКТ-    </w:t>
      </w:r>
    </w:p>
    <w:p w14:paraId="2248D943" w14:textId="77777777" w:rsidR="007566C8" w:rsidRDefault="007566C8" w:rsidP="003B4EB9">
      <w:pPr>
        <w:spacing w:after="0" w:line="240" w:lineRule="auto"/>
        <w:ind w:left="-284"/>
        <w:jc w:val="both"/>
        <w:rPr>
          <w:rFonts w:ascii="Times New Roman" w:hAnsi="Times New Roman"/>
          <w:sz w:val="24"/>
        </w:rPr>
      </w:pPr>
      <w:r w:rsidRPr="003B4EB9">
        <w:rPr>
          <w:rFonts w:ascii="Times New Roman" w:hAnsi="Times New Roman"/>
          <w:sz w:val="24"/>
        </w:rPr>
        <w:t xml:space="preserve">      компетентности школьников для решения учебных задач.</w:t>
      </w:r>
    </w:p>
    <w:p w14:paraId="19032025" w14:textId="77777777" w:rsidR="004C42D2" w:rsidRDefault="004C42D2" w:rsidP="003B4EB9">
      <w:pPr>
        <w:spacing w:after="0" w:line="240" w:lineRule="auto"/>
        <w:ind w:firstLine="840"/>
        <w:jc w:val="right"/>
        <w:rPr>
          <w:rFonts w:ascii="Times New Roman" w:hAnsi="Times New Roman"/>
          <w:bCs/>
          <w:sz w:val="24"/>
          <w:szCs w:val="24"/>
        </w:rPr>
      </w:pPr>
    </w:p>
    <w:p w14:paraId="27F4F147" w14:textId="77777777" w:rsidR="004C42D2" w:rsidRDefault="004C42D2" w:rsidP="003B4EB9">
      <w:pPr>
        <w:spacing w:after="0" w:line="240" w:lineRule="auto"/>
        <w:ind w:firstLine="840"/>
        <w:jc w:val="right"/>
        <w:rPr>
          <w:rFonts w:ascii="Times New Roman" w:hAnsi="Times New Roman"/>
          <w:bCs/>
          <w:sz w:val="24"/>
          <w:szCs w:val="24"/>
        </w:rPr>
      </w:pPr>
    </w:p>
    <w:p w14:paraId="7AD8EF5B" w14:textId="77777777" w:rsidR="004C42D2" w:rsidRDefault="004C42D2" w:rsidP="003B4EB9">
      <w:pPr>
        <w:spacing w:after="0" w:line="240" w:lineRule="auto"/>
        <w:ind w:firstLine="840"/>
        <w:jc w:val="right"/>
        <w:rPr>
          <w:rFonts w:ascii="Times New Roman" w:hAnsi="Times New Roman"/>
          <w:bCs/>
          <w:sz w:val="24"/>
          <w:szCs w:val="24"/>
        </w:rPr>
      </w:pPr>
    </w:p>
    <w:p w14:paraId="6F636998" w14:textId="77777777" w:rsidR="004C42D2" w:rsidRDefault="004C42D2" w:rsidP="003B4EB9">
      <w:pPr>
        <w:spacing w:after="0" w:line="240" w:lineRule="auto"/>
        <w:ind w:firstLine="840"/>
        <w:jc w:val="right"/>
        <w:rPr>
          <w:rFonts w:ascii="Times New Roman" w:hAnsi="Times New Roman"/>
          <w:bCs/>
          <w:sz w:val="24"/>
          <w:szCs w:val="24"/>
        </w:rPr>
      </w:pPr>
    </w:p>
    <w:p w14:paraId="53D6F004" w14:textId="77777777" w:rsidR="004C42D2" w:rsidRDefault="004C42D2" w:rsidP="003B4EB9">
      <w:pPr>
        <w:spacing w:after="0" w:line="240" w:lineRule="auto"/>
        <w:ind w:firstLine="840"/>
        <w:jc w:val="right"/>
        <w:rPr>
          <w:rFonts w:ascii="Times New Roman" w:hAnsi="Times New Roman"/>
          <w:bCs/>
          <w:sz w:val="24"/>
          <w:szCs w:val="24"/>
        </w:rPr>
      </w:pPr>
    </w:p>
    <w:p w14:paraId="77C2B6C5" w14:textId="77777777" w:rsidR="004C42D2" w:rsidRDefault="004C42D2" w:rsidP="003B4EB9">
      <w:pPr>
        <w:spacing w:after="0" w:line="240" w:lineRule="auto"/>
        <w:ind w:firstLine="840"/>
        <w:jc w:val="right"/>
        <w:rPr>
          <w:rFonts w:ascii="Times New Roman" w:hAnsi="Times New Roman"/>
          <w:bCs/>
          <w:sz w:val="24"/>
          <w:szCs w:val="24"/>
        </w:rPr>
      </w:pPr>
    </w:p>
    <w:p w14:paraId="03EAA44C" w14:textId="77777777" w:rsidR="004C42D2" w:rsidRDefault="004C42D2" w:rsidP="003B4EB9">
      <w:pPr>
        <w:spacing w:after="0" w:line="240" w:lineRule="auto"/>
        <w:ind w:firstLine="840"/>
        <w:jc w:val="right"/>
        <w:rPr>
          <w:rFonts w:ascii="Times New Roman" w:hAnsi="Times New Roman"/>
          <w:bCs/>
          <w:sz w:val="24"/>
          <w:szCs w:val="24"/>
        </w:rPr>
      </w:pPr>
    </w:p>
    <w:p w14:paraId="5BADAD7B" w14:textId="77777777" w:rsidR="004C42D2" w:rsidRDefault="004C42D2" w:rsidP="003B4EB9">
      <w:pPr>
        <w:spacing w:after="0" w:line="240" w:lineRule="auto"/>
        <w:ind w:firstLine="840"/>
        <w:jc w:val="right"/>
        <w:rPr>
          <w:rFonts w:ascii="Times New Roman" w:hAnsi="Times New Roman"/>
          <w:bCs/>
          <w:sz w:val="24"/>
          <w:szCs w:val="24"/>
        </w:rPr>
      </w:pPr>
    </w:p>
    <w:p w14:paraId="30E53887" w14:textId="77777777" w:rsidR="004C42D2" w:rsidRDefault="004C42D2" w:rsidP="003B4EB9">
      <w:pPr>
        <w:spacing w:after="0" w:line="240" w:lineRule="auto"/>
        <w:ind w:firstLine="840"/>
        <w:jc w:val="right"/>
        <w:rPr>
          <w:rFonts w:ascii="Times New Roman" w:hAnsi="Times New Roman"/>
          <w:bCs/>
          <w:sz w:val="24"/>
          <w:szCs w:val="24"/>
        </w:rPr>
      </w:pPr>
    </w:p>
    <w:p w14:paraId="64B65BA6" w14:textId="77777777" w:rsidR="004C42D2" w:rsidRDefault="004C42D2" w:rsidP="003B4EB9">
      <w:pPr>
        <w:spacing w:after="0" w:line="240" w:lineRule="auto"/>
        <w:ind w:firstLine="840"/>
        <w:jc w:val="right"/>
        <w:rPr>
          <w:rFonts w:ascii="Times New Roman" w:hAnsi="Times New Roman"/>
          <w:bCs/>
          <w:sz w:val="24"/>
          <w:szCs w:val="24"/>
        </w:rPr>
      </w:pPr>
    </w:p>
    <w:p w14:paraId="42E6C985" w14:textId="77777777" w:rsidR="004C42D2" w:rsidRDefault="004C42D2" w:rsidP="003B4EB9">
      <w:pPr>
        <w:spacing w:after="0" w:line="240" w:lineRule="auto"/>
        <w:ind w:firstLine="840"/>
        <w:jc w:val="right"/>
        <w:rPr>
          <w:rFonts w:ascii="Times New Roman" w:hAnsi="Times New Roman"/>
          <w:bCs/>
          <w:sz w:val="24"/>
          <w:szCs w:val="24"/>
        </w:rPr>
      </w:pPr>
    </w:p>
    <w:p w14:paraId="5FC3A433" w14:textId="77777777" w:rsidR="007566C8" w:rsidRPr="003B4EB9" w:rsidRDefault="007566C8" w:rsidP="003B4EB9">
      <w:pPr>
        <w:spacing w:after="0" w:line="240" w:lineRule="auto"/>
        <w:ind w:firstLine="840"/>
        <w:jc w:val="right"/>
        <w:rPr>
          <w:rFonts w:ascii="Times New Roman" w:hAnsi="Times New Roman"/>
          <w:bCs/>
          <w:sz w:val="24"/>
          <w:szCs w:val="24"/>
        </w:rPr>
      </w:pPr>
      <w:r w:rsidRPr="003B4EB9">
        <w:rPr>
          <w:rFonts w:ascii="Times New Roman" w:hAnsi="Times New Roman"/>
          <w:bCs/>
          <w:sz w:val="24"/>
          <w:szCs w:val="24"/>
        </w:rPr>
        <w:lastRenderedPageBreak/>
        <w:t xml:space="preserve">Приложение № 1 к учебному плану </w:t>
      </w:r>
    </w:p>
    <w:p w14:paraId="6F7F0F97" w14:textId="77777777" w:rsidR="007566C8" w:rsidRPr="003B4EB9" w:rsidRDefault="007566C8" w:rsidP="003B4EB9">
      <w:pPr>
        <w:spacing w:after="0" w:line="240" w:lineRule="auto"/>
        <w:ind w:firstLine="840"/>
        <w:jc w:val="right"/>
        <w:rPr>
          <w:rFonts w:ascii="Times New Roman" w:hAnsi="Times New Roman"/>
          <w:bCs/>
          <w:sz w:val="24"/>
          <w:szCs w:val="24"/>
        </w:rPr>
      </w:pPr>
      <w:r w:rsidRPr="003B4EB9">
        <w:rPr>
          <w:rFonts w:ascii="Times New Roman" w:hAnsi="Times New Roman"/>
          <w:bCs/>
          <w:sz w:val="24"/>
          <w:szCs w:val="24"/>
        </w:rPr>
        <w:t xml:space="preserve">МБОУ </w:t>
      </w:r>
      <w:r w:rsidR="008C2465">
        <w:rPr>
          <w:rFonts w:ascii="Times New Roman" w:hAnsi="Times New Roman"/>
          <w:bCs/>
          <w:sz w:val="24"/>
          <w:szCs w:val="24"/>
        </w:rPr>
        <w:t>Быстрянской</w:t>
      </w:r>
      <w:r w:rsidRPr="003B4EB9">
        <w:rPr>
          <w:rFonts w:ascii="Times New Roman" w:hAnsi="Times New Roman"/>
          <w:bCs/>
          <w:sz w:val="24"/>
          <w:szCs w:val="24"/>
        </w:rPr>
        <w:t xml:space="preserve"> СОШ</w:t>
      </w:r>
    </w:p>
    <w:p w14:paraId="7886169A" w14:textId="77777777" w:rsidR="007566C8" w:rsidRPr="003B4EB9" w:rsidRDefault="007566C8" w:rsidP="003B4EB9">
      <w:pPr>
        <w:tabs>
          <w:tab w:val="left" w:pos="709"/>
        </w:tabs>
        <w:spacing w:after="0" w:line="240" w:lineRule="auto"/>
        <w:ind w:right="240"/>
        <w:jc w:val="both"/>
        <w:rPr>
          <w:rFonts w:ascii="Times New Roman" w:hAnsi="Times New Roman"/>
          <w:b/>
          <w:sz w:val="24"/>
          <w:szCs w:val="24"/>
        </w:rPr>
      </w:pPr>
      <w:r w:rsidRPr="003B4EB9">
        <w:rPr>
          <w:rFonts w:ascii="Times New Roman" w:hAnsi="Times New Roman"/>
          <w:b/>
          <w:sz w:val="24"/>
          <w:szCs w:val="24"/>
        </w:rPr>
        <w:t xml:space="preserve">                                     Основные положения </w:t>
      </w:r>
    </w:p>
    <w:p w14:paraId="4B1E10CC" w14:textId="2F0008B1" w:rsidR="007566C8" w:rsidRPr="003B4EB9" w:rsidRDefault="007566C8" w:rsidP="003B4EB9">
      <w:pPr>
        <w:tabs>
          <w:tab w:val="left" w:pos="709"/>
        </w:tabs>
        <w:spacing w:after="0" w:line="240" w:lineRule="auto"/>
        <w:ind w:right="240" w:firstLine="567"/>
        <w:jc w:val="both"/>
        <w:rPr>
          <w:rFonts w:ascii="Times New Roman" w:hAnsi="Times New Roman"/>
          <w:b/>
          <w:sz w:val="24"/>
          <w:szCs w:val="24"/>
        </w:rPr>
      </w:pPr>
      <w:r w:rsidRPr="003B4EB9">
        <w:rPr>
          <w:rFonts w:ascii="Times New Roman" w:hAnsi="Times New Roman"/>
          <w:sz w:val="24"/>
          <w:szCs w:val="24"/>
        </w:rPr>
        <w:t>Учебный план</w:t>
      </w:r>
      <w:r>
        <w:rPr>
          <w:rFonts w:ascii="Times New Roman" w:hAnsi="Times New Roman"/>
          <w:sz w:val="24"/>
          <w:szCs w:val="24"/>
        </w:rPr>
        <w:t xml:space="preserve"> </w:t>
      </w:r>
      <w:r w:rsidRPr="003B4EB9">
        <w:rPr>
          <w:rFonts w:ascii="Times New Roman" w:hAnsi="Times New Roman"/>
          <w:sz w:val="24"/>
          <w:szCs w:val="24"/>
        </w:rPr>
        <w:t xml:space="preserve">МБОУ </w:t>
      </w:r>
      <w:r w:rsidR="008C2465">
        <w:rPr>
          <w:rFonts w:ascii="Times New Roman" w:hAnsi="Times New Roman"/>
          <w:sz w:val="24"/>
          <w:szCs w:val="24"/>
        </w:rPr>
        <w:t>Быстрянской</w:t>
      </w:r>
      <w:r w:rsidRPr="003B4EB9">
        <w:rPr>
          <w:rFonts w:ascii="Times New Roman" w:hAnsi="Times New Roman"/>
          <w:sz w:val="24"/>
          <w:szCs w:val="24"/>
        </w:rPr>
        <w:t xml:space="preserve"> СОШ, реализующей программы общего образования</w:t>
      </w:r>
      <w:r>
        <w:rPr>
          <w:rFonts w:ascii="Times New Roman" w:hAnsi="Times New Roman"/>
          <w:sz w:val="24"/>
          <w:szCs w:val="24"/>
        </w:rPr>
        <w:t xml:space="preserve"> </w:t>
      </w:r>
      <w:r w:rsidRPr="003B4EB9">
        <w:rPr>
          <w:rFonts w:ascii="Times New Roman" w:hAnsi="Times New Roman"/>
          <w:sz w:val="24"/>
          <w:szCs w:val="24"/>
        </w:rPr>
        <w:t>на 201</w:t>
      </w:r>
      <w:r w:rsidR="00C908A5">
        <w:rPr>
          <w:rFonts w:ascii="Times New Roman" w:hAnsi="Times New Roman"/>
          <w:sz w:val="24"/>
          <w:szCs w:val="24"/>
        </w:rPr>
        <w:t>6</w:t>
      </w:r>
      <w:r w:rsidRPr="003B4EB9">
        <w:rPr>
          <w:rFonts w:ascii="Times New Roman" w:hAnsi="Times New Roman"/>
          <w:sz w:val="24"/>
          <w:szCs w:val="24"/>
        </w:rPr>
        <w:t>-201</w:t>
      </w:r>
      <w:r w:rsidR="00C908A5">
        <w:rPr>
          <w:rFonts w:ascii="Times New Roman" w:hAnsi="Times New Roman"/>
          <w:sz w:val="24"/>
          <w:szCs w:val="24"/>
        </w:rPr>
        <w:t>7</w:t>
      </w:r>
      <w:r w:rsidRPr="003B4EB9">
        <w:rPr>
          <w:rFonts w:ascii="Times New Roman" w:hAnsi="Times New Roman"/>
          <w:sz w:val="24"/>
          <w:szCs w:val="24"/>
        </w:rPr>
        <w:t xml:space="preserve"> учебный год, разработан на основе федерального базисного учебного плана - БУП-2004, федерального компонента государственного образовательного стандарта начального общего, основного общего и среднего общего образования (ФК ГОС), федерального государственного образовательного стандарта начального общего и основного общего образования (ФГОС НОО и ФГОС ООО), п</w:t>
      </w:r>
      <w:r w:rsidRPr="003B4EB9">
        <w:rPr>
          <w:rFonts w:ascii="Times New Roman" w:hAnsi="Times New Roman"/>
          <w:spacing w:val="-1"/>
          <w:sz w:val="24"/>
          <w:szCs w:val="24"/>
        </w:rPr>
        <w:t>римерной</w:t>
      </w:r>
      <w:r w:rsidRPr="003B4EB9">
        <w:rPr>
          <w:rFonts w:ascii="Times New Roman" w:hAnsi="Times New Roman"/>
          <w:color w:val="000000"/>
          <w:spacing w:val="-1"/>
          <w:sz w:val="24"/>
          <w:szCs w:val="24"/>
        </w:rPr>
        <w:t xml:space="preserve"> основной образовательной программы началь</w:t>
      </w:r>
      <w:r w:rsidRPr="003B4EB9">
        <w:rPr>
          <w:rFonts w:ascii="Times New Roman" w:hAnsi="Times New Roman"/>
          <w:color w:val="000000"/>
          <w:spacing w:val="-3"/>
          <w:sz w:val="24"/>
          <w:szCs w:val="24"/>
        </w:rPr>
        <w:t>ного общего образования (ПООП НОО),</w:t>
      </w:r>
      <w:r w:rsidRPr="003B4EB9">
        <w:rPr>
          <w:rFonts w:ascii="Times New Roman" w:hAnsi="Times New Roman"/>
          <w:sz w:val="24"/>
          <w:szCs w:val="24"/>
        </w:rPr>
        <w:t xml:space="preserve"> п</w:t>
      </w:r>
      <w:r w:rsidRPr="003B4EB9">
        <w:rPr>
          <w:rFonts w:ascii="Times New Roman" w:hAnsi="Times New Roman"/>
          <w:spacing w:val="-1"/>
          <w:sz w:val="24"/>
          <w:szCs w:val="24"/>
        </w:rPr>
        <w:t>римерной</w:t>
      </w:r>
      <w:r w:rsidRPr="003B4EB9">
        <w:rPr>
          <w:rFonts w:ascii="Times New Roman" w:hAnsi="Times New Roman"/>
          <w:color w:val="000000"/>
          <w:spacing w:val="-1"/>
          <w:sz w:val="24"/>
          <w:szCs w:val="24"/>
        </w:rPr>
        <w:t xml:space="preserve"> основной образовательной программы основного</w:t>
      </w:r>
      <w:r w:rsidRPr="003B4EB9">
        <w:rPr>
          <w:rFonts w:ascii="Times New Roman" w:hAnsi="Times New Roman"/>
          <w:color w:val="000000"/>
          <w:spacing w:val="-3"/>
          <w:sz w:val="24"/>
          <w:szCs w:val="24"/>
        </w:rPr>
        <w:t xml:space="preserve"> общего образования (ПООП ООО), приказа № </w:t>
      </w:r>
      <w:r w:rsidR="00C908A5">
        <w:rPr>
          <w:rFonts w:ascii="Times New Roman" w:hAnsi="Times New Roman"/>
          <w:color w:val="000000"/>
          <w:spacing w:val="-3"/>
          <w:sz w:val="24"/>
          <w:szCs w:val="24"/>
        </w:rPr>
        <w:t>271</w:t>
      </w:r>
      <w:r w:rsidRPr="003B4EB9">
        <w:rPr>
          <w:rFonts w:ascii="Times New Roman" w:hAnsi="Times New Roman"/>
          <w:color w:val="000000"/>
          <w:spacing w:val="-3"/>
          <w:sz w:val="24"/>
          <w:szCs w:val="24"/>
        </w:rPr>
        <w:t xml:space="preserve"> от </w:t>
      </w:r>
      <w:r w:rsidR="00C908A5">
        <w:rPr>
          <w:rFonts w:ascii="Times New Roman" w:hAnsi="Times New Roman"/>
          <w:color w:val="000000"/>
          <w:spacing w:val="-3"/>
          <w:sz w:val="24"/>
          <w:szCs w:val="24"/>
        </w:rPr>
        <w:t>18.04.</w:t>
      </w:r>
      <w:r w:rsidRPr="003B4EB9">
        <w:rPr>
          <w:rFonts w:ascii="Times New Roman" w:hAnsi="Times New Roman"/>
          <w:color w:val="000000"/>
          <w:spacing w:val="-3"/>
          <w:sz w:val="24"/>
          <w:szCs w:val="24"/>
        </w:rPr>
        <w:t>201</w:t>
      </w:r>
      <w:r w:rsidR="00C908A5">
        <w:rPr>
          <w:rFonts w:ascii="Times New Roman" w:hAnsi="Times New Roman"/>
          <w:color w:val="000000"/>
          <w:spacing w:val="-3"/>
          <w:sz w:val="24"/>
          <w:szCs w:val="24"/>
        </w:rPr>
        <w:t>6</w:t>
      </w:r>
      <w:r w:rsidRPr="003B4EB9">
        <w:rPr>
          <w:rFonts w:ascii="Times New Roman" w:hAnsi="Times New Roman"/>
          <w:color w:val="000000"/>
          <w:spacing w:val="-3"/>
          <w:sz w:val="24"/>
          <w:szCs w:val="24"/>
        </w:rPr>
        <w:t>г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w:t>
      </w:r>
      <w:r w:rsidR="008C2465">
        <w:rPr>
          <w:rFonts w:ascii="Times New Roman" w:hAnsi="Times New Roman"/>
          <w:color w:val="000000"/>
          <w:spacing w:val="-3"/>
          <w:sz w:val="24"/>
          <w:szCs w:val="24"/>
        </w:rPr>
        <w:t>ории Ростовской области, на 2016-2017</w:t>
      </w:r>
      <w:r w:rsidRPr="003B4EB9">
        <w:rPr>
          <w:rFonts w:ascii="Times New Roman" w:hAnsi="Times New Roman"/>
          <w:color w:val="000000"/>
          <w:spacing w:val="-3"/>
          <w:sz w:val="24"/>
          <w:szCs w:val="24"/>
        </w:rPr>
        <w:t xml:space="preserve"> учебный год. </w:t>
      </w:r>
    </w:p>
    <w:p w14:paraId="5B774FE1"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rPr>
        <w:t xml:space="preserve">Основные положения Пояснительной записки к недельному учебному плану разработаны на основе федеральных и региональных нормативных правовых документов: </w:t>
      </w:r>
    </w:p>
    <w:p w14:paraId="0B40488D" w14:textId="77777777" w:rsidR="007566C8" w:rsidRPr="003B4EB9" w:rsidRDefault="007566C8" w:rsidP="003B4EB9">
      <w:pPr>
        <w:spacing w:after="0" w:line="240" w:lineRule="auto"/>
        <w:rPr>
          <w:rFonts w:ascii="Times New Roman" w:hAnsi="Times New Roman"/>
          <w:sz w:val="24"/>
          <w:szCs w:val="24"/>
        </w:rPr>
      </w:pPr>
      <w:r w:rsidRPr="003B4EB9">
        <w:rPr>
          <w:rFonts w:ascii="Times New Roman" w:hAnsi="Times New Roman"/>
          <w:sz w:val="24"/>
          <w:szCs w:val="24"/>
          <w:u w:val="single"/>
        </w:rPr>
        <w:t>Законы</w:t>
      </w:r>
      <w:r w:rsidRPr="003B4EB9">
        <w:rPr>
          <w:rFonts w:ascii="Times New Roman" w:hAnsi="Times New Roman"/>
          <w:sz w:val="24"/>
          <w:szCs w:val="24"/>
        </w:rPr>
        <w:t>:</w:t>
      </w:r>
    </w:p>
    <w:p w14:paraId="3C2C0C95"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rPr>
        <w:t>- Федеральный Закон «Об образовании в Российской Федерации» (от 29.12. 2012 № 273-ФЗ);</w:t>
      </w:r>
    </w:p>
    <w:p w14:paraId="00EB9549"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rPr>
        <w:t xml:space="preserve">- </w:t>
      </w:r>
      <w:r w:rsidRPr="003B4EB9">
        <w:rPr>
          <w:rFonts w:ascii="Times New Roman" w:hAnsi="Times New Roman"/>
          <w:bCs/>
          <w:sz w:val="24"/>
          <w:szCs w:val="24"/>
        </w:rPr>
        <w:t xml:space="preserve">Федеральный закон от 01.12.2007 № 309 </w:t>
      </w:r>
      <w:r w:rsidRPr="003B4EB9">
        <w:rPr>
          <w:rFonts w:ascii="Times New Roman" w:hAnsi="Times New Roman"/>
          <w:sz w:val="24"/>
          <w:szCs w:val="24"/>
        </w:rPr>
        <w:t xml:space="preserve">(ред. от 23.07.2013) </w:t>
      </w:r>
      <w:r w:rsidRPr="003B4EB9">
        <w:rPr>
          <w:rFonts w:ascii="Times New Roman" w:hAnsi="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14:paraId="68CACD3C" w14:textId="77777777" w:rsidR="007566C8" w:rsidRPr="003B4EB9" w:rsidRDefault="007566C8" w:rsidP="003B4EB9">
      <w:pPr>
        <w:shd w:val="clear" w:color="auto" w:fill="FFFFFF"/>
        <w:spacing w:after="0" w:line="240" w:lineRule="auto"/>
        <w:outlineLvl w:val="1"/>
        <w:rPr>
          <w:rFonts w:ascii="Times New Roman" w:hAnsi="Times New Roman"/>
          <w:bCs/>
          <w:sz w:val="24"/>
          <w:szCs w:val="24"/>
        </w:rPr>
      </w:pPr>
      <w:r w:rsidRPr="003B4EB9">
        <w:rPr>
          <w:rFonts w:ascii="Times New Roman" w:hAnsi="Times New Roman"/>
          <w:bCs/>
          <w:sz w:val="24"/>
          <w:szCs w:val="24"/>
        </w:rPr>
        <w:t xml:space="preserve">- областной закон от 14.11.2013 № 26-ЗС «Об образовании в Ростовской области». </w:t>
      </w:r>
    </w:p>
    <w:p w14:paraId="47306E15"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u w:val="single"/>
        </w:rPr>
        <w:t>Программы</w:t>
      </w:r>
      <w:r w:rsidRPr="003B4EB9">
        <w:rPr>
          <w:rFonts w:ascii="Times New Roman" w:hAnsi="Times New Roman"/>
          <w:sz w:val="24"/>
          <w:szCs w:val="24"/>
        </w:rPr>
        <w:t>:</w:t>
      </w:r>
    </w:p>
    <w:p w14:paraId="27FC0787" w14:textId="77777777" w:rsidR="007566C8" w:rsidRPr="003B4EB9" w:rsidRDefault="007566C8" w:rsidP="003B4EB9">
      <w:pPr>
        <w:spacing w:after="0" w:line="240" w:lineRule="auto"/>
        <w:jc w:val="both"/>
        <w:rPr>
          <w:rFonts w:ascii="Times New Roman" w:hAnsi="Times New Roman"/>
          <w:bCs/>
          <w:sz w:val="24"/>
          <w:szCs w:val="24"/>
        </w:rPr>
      </w:pPr>
      <w:r w:rsidRPr="003B4EB9">
        <w:rPr>
          <w:rFonts w:ascii="Times New Roman" w:hAnsi="Times New Roman"/>
          <w:spacing w:val="-1"/>
          <w:sz w:val="24"/>
          <w:szCs w:val="24"/>
        </w:rPr>
        <w:t>- Примерная</w:t>
      </w:r>
      <w:r w:rsidRPr="003B4EB9">
        <w:rPr>
          <w:rFonts w:ascii="Times New Roman" w:hAnsi="Times New Roman"/>
          <w:color w:val="000000"/>
          <w:spacing w:val="-1"/>
          <w:sz w:val="24"/>
          <w:szCs w:val="24"/>
        </w:rPr>
        <w:t xml:space="preserve"> основная образовательная программа началь</w:t>
      </w:r>
      <w:r w:rsidRPr="003B4EB9">
        <w:rPr>
          <w:rFonts w:ascii="Times New Roman" w:hAnsi="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14:paraId="0AB98F1A" w14:textId="77777777" w:rsidR="007566C8" w:rsidRPr="003B4EB9" w:rsidRDefault="007566C8" w:rsidP="003B4EB9">
      <w:pPr>
        <w:spacing w:after="0" w:line="240" w:lineRule="auto"/>
        <w:jc w:val="both"/>
        <w:rPr>
          <w:rFonts w:ascii="Times New Roman" w:hAnsi="Times New Roman"/>
          <w:bCs/>
          <w:sz w:val="24"/>
          <w:szCs w:val="24"/>
        </w:rPr>
      </w:pPr>
      <w:r w:rsidRPr="003B4EB9">
        <w:rPr>
          <w:rFonts w:ascii="Times New Roman" w:hAnsi="Times New Roman"/>
          <w:b/>
          <w:spacing w:val="-1"/>
          <w:sz w:val="24"/>
          <w:szCs w:val="24"/>
        </w:rPr>
        <w:t xml:space="preserve">- </w:t>
      </w:r>
      <w:r w:rsidRPr="003B4EB9">
        <w:rPr>
          <w:rFonts w:ascii="Times New Roman" w:hAnsi="Times New Roman"/>
          <w:spacing w:val="-1"/>
          <w:sz w:val="24"/>
          <w:szCs w:val="24"/>
        </w:rPr>
        <w:t>Примерная</w:t>
      </w:r>
      <w:r w:rsidRPr="003B4EB9">
        <w:rPr>
          <w:rFonts w:ascii="Times New Roman" w:hAnsi="Times New Roman"/>
          <w:color w:val="000000"/>
          <w:spacing w:val="-1"/>
          <w:sz w:val="24"/>
          <w:szCs w:val="24"/>
        </w:rPr>
        <w:t xml:space="preserve"> основная образовательная программа основного</w:t>
      </w:r>
      <w:r w:rsidRPr="003B4EB9">
        <w:rPr>
          <w:rFonts w:ascii="Times New Roman" w:hAnsi="Times New Roman"/>
          <w:color w:val="000000"/>
          <w:spacing w:val="-3"/>
          <w:sz w:val="24"/>
          <w:szCs w:val="24"/>
        </w:rPr>
        <w:t xml:space="preserve"> общего образования(одобрена федеральным учебно-методическим объединением по общему образованию, протокол заседания от 08.04.2015 № 1/15). </w:t>
      </w:r>
    </w:p>
    <w:p w14:paraId="0BB38FBF" w14:textId="77777777" w:rsidR="007566C8" w:rsidRPr="003B4EB9" w:rsidRDefault="007566C8" w:rsidP="003B4EB9">
      <w:pPr>
        <w:spacing w:after="0" w:line="240" w:lineRule="auto"/>
        <w:jc w:val="both"/>
        <w:outlineLvl w:val="0"/>
        <w:rPr>
          <w:rFonts w:ascii="Times New Roman" w:hAnsi="Times New Roman"/>
          <w:bCs/>
          <w:kern w:val="36"/>
          <w:sz w:val="24"/>
          <w:szCs w:val="24"/>
        </w:rPr>
      </w:pPr>
      <w:r w:rsidRPr="003B4EB9">
        <w:rPr>
          <w:rFonts w:ascii="Times New Roman" w:hAnsi="Times New Roman"/>
          <w:bCs/>
          <w:kern w:val="36"/>
          <w:sz w:val="24"/>
          <w:szCs w:val="24"/>
          <w:u w:val="single"/>
        </w:rPr>
        <w:t>Постановления</w:t>
      </w:r>
      <w:r w:rsidRPr="003B4EB9">
        <w:rPr>
          <w:rFonts w:ascii="Times New Roman" w:hAnsi="Times New Roman"/>
          <w:bCs/>
          <w:kern w:val="36"/>
          <w:sz w:val="24"/>
          <w:szCs w:val="24"/>
        </w:rPr>
        <w:t>:</w:t>
      </w:r>
    </w:p>
    <w:p w14:paraId="029E47D1"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14:paraId="0D35BD99"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u w:val="single"/>
        </w:rPr>
        <w:t>Приказы</w:t>
      </w:r>
      <w:r w:rsidRPr="003B4EB9">
        <w:rPr>
          <w:rFonts w:ascii="Times New Roman" w:hAnsi="Times New Roman"/>
          <w:sz w:val="24"/>
          <w:szCs w:val="24"/>
        </w:rPr>
        <w:t>:</w:t>
      </w:r>
    </w:p>
    <w:p w14:paraId="61B7518D"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14:paraId="50C07D2E" w14:textId="77777777" w:rsidR="007566C8" w:rsidRPr="003B4EB9" w:rsidRDefault="007566C8" w:rsidP="003B4EB9">
      <w:pPr>
        <w:autoSpaceDE w:val="0"/>
        <w:autoSpaceDN w:val="0"/>
        <w:adjustRightInd w:val="0"/>
        <w:spacing w:after="0" w:line="240" w:lineRule="auto"/>
        <w:jc w:val="both"/>
        <w:rPr>
          <w:rFonts w:ascii="Times New Roman" w:hAnsi="Times New Roman"/>
          <w:color w:val="000000"/>
          <w:sz w:val="24"/>
          <w:szCs w:val="24"/>
        </w:rPr>
      </w:pPr>
      <w:r w:rsidRPr="003B4EB9">
        <w:rPr>
          <w:rFonts w:ascii="Times New Roman" w:hAnsi="Times New Roman"/>
          <w:color w:val="000000"/>
          <w:sz w:val="24"/>
          <w:szCs w:val="24"/>
        </w:rPr>
        <w:t>(в ред. приказов Минобрнауки России от 03.06.2008 № 164,от 31.08.2009 № 320, от 19.10.2009 № 427, от 10.11.2011 № 2643, от 24.01.2012 № 39);</w:t>
      </w:r>
    </w:p>
    <w:p w14:paraId="038F3F02" w14:textId="77777777" w:rsidR="007566C8" w:rsidRPr="003B4EB9" w:rsidRDefault="007566C8" w:rsidP="003B4EB9">
      <w:pPr>
        <w:spacing w:after="0" w:line="240" w:lineRule="auto"/>
        <w:jc w:val="both"/>
        <w:rPr>
          <w:rFonts w:ascii="Times New Roman" w:hAnsi="Times New Roman"/>
          <w:color w:val="000000"/>
          <w:sz w:val="24"/>
          <w:szCs w:val="24"/>
        </w:rPr>
      </w:pPr>
      <w:r w:rsidRPr="003B4EB9">
        <w:rPr>
          <w:rFonts w:ascii="Times New Roman" w:hAnsi="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w:t>
      </w:r>
      <w:r w:rsidRPr="003B4EB9">
        <w:rPr>
          <w:rFonts w:ascii="Times New Roman" w:hAnsi="Times New Roman"/>
          <w:color w:val="000000"/>
          <w:sz w:val="24"/>
          <w:szCs w:val="24"/>
        </w:rPr>
        <w:t>20.08.2008 № 241, 30.08.2010 № 889, 03.06.2011 № 1994);</w:t>
      </w:r>
    </w:p>
    <w:p w14:paraId="2970D56B"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14:paraId="68B82B5B"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w:t>
      </w:r>
      <w:r w:rsidRPr="003B4EB9">
        <w:rPr>
          <w:rFonts w:ascii="Times New Roman" w:hAnsi="Times New Roman"/>
          <w:sz w:val="24"/>
          <w:szCs w:val="24"/>
        </w:rPr>
        <w:lastRenderedPageBreak/>
        <w:t>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14:paraId="7C6438D1" w14:textId="77777777" w:rsidR="007566C8" w:rsidRPr="003B4EB9" w:rsidRDefault="007566C8" w:rsidP="003B4EB9">
      <w:pPr>
        <w:spacing w:after="0" w:line="240" w:lineRule="auto"/>
        <w:jc w:val="both"/>
        <w:rPr>
          <w:rFonts w:ascii="Times New Roman" w:hAnsi="Times New Roman"/>
          <w:b/>
          <w:sz w:val="24"/>
          <w:szCs w:val="24"/>
        </w:rPr>
      </w:pPr>
      <w:r w:rsidRPr="003B4EB9">
        <w:rPr>
          <w:rFonts w:ascii="Times New Roman" w:hAnsi="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14:paraId="2BE4A64F"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bCs/>
          <w:color w:val="222222"/>
          <w:sz w:val="24"/>
          <w:szCs w:val="24"/>
        </w:rPr>
        <w:t xml:space="preserve">- приказ Минобрнауки России от 17.12.2010 </w:t>
      </w:r>
      <w:r w:rsidRPr="003B4EB9">
        <w:rPr>
          <w:rFonts w:ascii="Times New Roman" w:hAnsi="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14:paraId="7DCCEC41" w14:textId="77777777" w:rsidR="007566C8" w:rsidRPr="003B4EB9" w:rsidRDefault="007566C8" w:rsidP="003B4EB9">
      <w:pPr>
        <w:spacing w:after="0" w:line="240" w:lineRule="auto"/>
        <w:jc w:val="both"/>
        <w:rPr>
          <w:rFonts w:ascii="Times New Roman" w:hAnsi="Times New Roman"/>
          <w:kern w:val="36"/>
          <w:sz w:val="24"/>
          <w:szCs w:val="24"/>
        </w:rPr>
      </w:pPr>
      <w:r w:rsidRPr="003B4EB9">
        <w:rPr>
          <w:rFonts w:ascii="Times New Roman" w:hAnsi="Times New Roman"/>
          <w:b/>
          <w:bCs/>
          <w:color w:val="373737"/>
          <w:sz w:val="24"/>
          <w:szCs w:val="24"/>
        </w:rPr>
        <w:t xml:space="preserve">- </w:t>
      </w:r>
      <w:r w:rsidRPr="003B4EB9">
        <w:rPr>
          <w:rFonts w:ascii="Times New Roman" w:hAnsi="Times New Roman"/>
          <w:bCs/>
          <w:color w:val="222222"/>
          <w:sz w:val="24"/>
          <w:szCs w:val="24"/>
        </w:rPr>
        <w:t xml:space="preserve">приказ </w:t>
      </w:r>
      <w:r w:rsidRPr="003B4EB9">
        <w:rPr>
          <w:rFonts w:ascii="Times New Roman" w:hAnsi="Times New Roman"/>
          <w:kern w:val="36"/>
          <w:sz w:val="24"/>
          <w:szCs w:val="24"/>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14:paraId="3990655C"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kern w:val="36"/>
          <w:sz w:val="24"/>
          <w:szCs w:val="24"/>
        </w:rPr>
        <w:t xml:space="preserve">- </w:t>
      </w:r>
      <w:r w:rsidRPr="003B4EB9">
        <w:rPr>
          <w:rFonts w:ascii="Times New Roman" w:hAnsi="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738D5C0D" w14:textId="77777777" w:rsidR="007566C8" w:rsidRPr="003B4EB9" w:rsidRDefault="007566C8" w:rsidP="003B4EB9">
      <w:pPr>
        <w:spacing w:after="0" w:line="240" w:lineRule="auto"/>
        <w:jc w:val="both"/>
        <w:rPr>
          <w:rFonts w:ascii="Times New Roman" w:hAnsi="Times New Roman"/>
          <w:kern w:val="36"/>
          <w:sz w:val="24"/>
          <w:szCs w:val="24"/>
        </w:rPr>
      </w:pPr>
      <w:r w:rsidRPr="003B4EB9">
        <w:rPr>
          <w:rFonts w:ascii="Times New Roman" w:hAnsi="Times New Roman"/>
          <w:bCs/>
          <w:color w:val="222222"/>
          <w:sz w:val="24"/>
          <w:szCs w:val="24"/>
        </w:rPr>
        <w:t xml:space="preserve">- приказ </w:t>
      </w:r>
      <w:r w:rsidRPr="003B4EB9">
        <w:rPr>
          <w:rFonts w:ascii="Times New Roman" w:hAnsi="Times New Roman"/>
          <w:kern w:val="36"/>
          <w:sz w:val="24"/>
          <w:szCs w:val="24"/>
        </w:rPr>
        <w:t>Минобрнауки России от 31.03.2014 № 253 «</w:t>
      </w:r>
      <w:r w:rsidRPr="003B4EB9">
        <w:rPr>
          <w:rFonts w:ascii="Times New Roman" w:hAnsi="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B4EB9">
        <w:rPr>
          <w:rFonts w:ascii="Times New Roman" w:hAnsi="Times New Roman"/>
          <w:kern w:val="36"/>
          <w:sz w:val="24"/>
          <w:szCs w:val="24"/>
        </w:rPr>
        <w:t>;</w:t>
      </w:r>
    </w:p>
    <w:p w14:paraId="11115291" w14:textId="77777777" w:rsidR="007566C8" w:rsidRPr="003B4EB9" w:rsidRDefault="007566C8" w:rsidP="003B4EB9">
      <w:pPr>
        <w:spacing w:after="0" w:line="240" w:lineRule="auto"/>
        <w:jc w:val="both"/>
        <w:rPr>
          <w:rFonts w:ascii="Times New Roman" w:hAnsi="Times New Roman"/>
          <w:kern w:val="36"/>
          <w:sz w:val="24"/>
          <w:szCs w:val="24"/>
        </w:rPr>
      </w:pPr>
      <w:r w:rsidRPr="003B4EB9">
        <w:rPr>
          <w:rFonts w:ascii="Times New Roman" w:hAnsi="Times New Roman"/>
          <w:kern w:val="36"/>
          <w:sz w:val="24"/>
          <w:szCs w:val="24"/>
        </w:rPr>
        <w:t xml:space="preserve">- </w:t>
      </w:r>
      <w:r w:rsidRPr="003B4EB9">
        <w:rPr>
          <w:rFonts w:ascii="Times New Roman" w:hAnsi="Times New Roman"/>
          <w:bCs/>
          <w:color w:val="222222"/>
          <w:sz w:val="24"/>
          <w:szCs w:val="24"/>
        </w:rPr>
        <w:t xml:space="preserve">приказ </w:t>
      </w:r>
      <w:r w:rsidRPr="003B4EB9">
        <w:rPr>
          <w:rFonts w:ascii="Times New Roman" w:hAnsi="Times New Roman"/>
          <w:kern w:val="36"/>
          <w:sz w:val="24"/>
          <w:szCs w:val="24"/>
        </w:rPr>
        <w:t>Минобрнауки России от 08.06.2015 г  № 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 марта 2014г № 253»</w:t>
      </w:r>
    </w:p>
    <w:p w14:paraId="60993142" w14:textId="77777777" w:rsidR="007566C8" w:rsidRPr="003B4EB9" w:rsidRDefault="007566C8" w:rsidP="003B4EB9">
      <w:pPr>
        <w:spacing w:after="0" w:line="240" w:lineRule="auto"/>
        <w:jc w:val="both"/>
        <w:rPr>
          <w:rFonts w:ascii="Times New Roman" w:hAnsi="Times New Roman"/>
          <w:sz w:val="24"/>
          <w:szCs w:val="24"/>
          <w:bdr w:val="none" w:sz="0" w:space="0" w:color="auto" w:frame="1"/>
        </w:rPr>
      </w:pPr>
      <w:r w:rsidRPr="003B4EB9">
        <w:rPr>
          <w:rFonts w:ascii="Times New Roman" w:hAnsi="Times New Roman"/>
          <w:b/>
          <w:sz w:val="24"/>
          <w:szCs w:val="24"/>
          <w:bdr w:val="none" w:sz="0" w:space="0" w:color="auto" w:frame="1"/>
        </w:rPr>
        <w:t xml:space="preserve">- </w:t>
      </w:r>
      <w:r w:rsidRPr="003B4EB9">
        <w:rPr>
          <w:rFonts w:ascii="Times New Roman" w:hAnsi="Times New Roman"/>
          <w:sz w:val="24"/>
          <w:szCs w:val="24"/>
          <w:bdr w:val="none" w:sz="0" w:space="0" w:color="auto" w:frame="1"/>
        </w:rPr>
        <w:t xml:space="preserve">приказ </w:t>
      </w:r>
      <w:r w:rsidRPr="003B4EB9">
        <w:rPr>
          <w:rFonts w:ascii="Times New Roman" w:hAnsi="Times New Roman"/>
          <w:sz w:val="24"/>
          <w:szCs w:val="24"/>
        </w:rPr>
        <w:t xml:space="preserve">Минобрнауки России </w:t>
      </w:r>
      <w:r w:rsidRPr="003B4EB9">
        <w:rPr>
          <w:rFonts w:ascii="Times New Roman" w:hAnsi="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14:paraId="70038DBC" w14:textId="77777777" w:rsidR="007566C8" w:rsidRPr="003B4EB9" w:rsidRDefault="007566C8" w:rsidP="003B4EB9">
      <w:pPr>
        <w:spacing w:after="0" w:line="240" w:lineRule="auto"/>
        <w:jc w:val="both"/>
        <w:rPr>
          <w:rFonts w:ascii="Times New Roman" w:hAnsi="Times New Roman"/>
          <w:bCs/>
          <w:sz w:val="24"/>
          <w:szCs w:val="24"/>
        </w:rPr>
      </w:pPr>
      <w:r w:rsidRPr="003B4EB9">
        <w:rPr>
          <w:rFonts w:ascii="Times New Roman" w:hAnsi="Times New Roman"/>
          <w:b/>
          <w:bCs/>
          <w:sz w:val="24"/>
          <w:szCs w:val="24"/>
        </w:rPr>
        <w:t>-</w:t>
      </w:r>
      <w:r w:rsidRPr="003B4EB9">
        <w:rPr>
          <w:rFonts w:ascii="Times New Roman" w:hAnsi="Times New Roman"/>
          <w:bCs/>
          <w:sz w:val="24"/>
          <w:szCs w:val="24"/>
        </w:rPr>
        <w:t xml:space="preserve"> приказ </w:t>
      </w:r>
      <w:r w:rsidRPr="003B4EB9">
        <w:rPr>
          <w:rFonts w:ascii="Times New Roman" w:hAnsi="Times New Roman"/>
          <w:sz w:val="24"/>
          <w:szCs w:val="24"/>
        </w:rPr>
        <w:t>Минобрнауки России от 29.12.2014 № 1645 «</w:t>
      </w:r>
      <w:r w:rsidRPr="003B4EB9">
        <w:rPr>
          <w:rFonts w:ascii="Times New Roman" w:hAnsi="Times New Roman"/>
          <w:bCs/>
          <w:sz w:val="24"/>
          <w:szCs w:val="24"/>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14:paraId="5361608E" w14:textId="77777777" w:rsidR="007566C8" w:rsidRPr="003B4EB9" w:rsidRDefault="007566C8" w:rsidP="003B4EB9">
      <w:pPr>
        <w:spacing w:after="0" w:line="240" w:lineRule="auto"/>
        <w:jc w:val="both"/>
        <w:rPr>
          <w:rFonts w:ascii="Times New Roman" w:hAnsi="Times New Roman"/>
          <w:bCs/>
          <w:sz w:val="24"/>
          <w:szCs w:val="24"/>
        </w:rPr>
      </w:pPr>
      <w:r w:rsidRPr="003B4EB9">
        <w:rPr>
          <w:rFonts w:ascii="Times New Roman" w:hAnsi="Times New Roman"/>
          <w:bCs/>
          <w:sz w:val="24"/>
          <w:szCs w:val="24"/>
        </w:rPr>
        <w:t>- приказ Министерства общего и профессионального обра</w:t>
      </w:r>
      <w:r w:rsidR="008C2465">
        <w:rPr>
          <w:rFonts w:ascii="Times New Roman" w:hAnsi="Times New Roman"/>
          <w:bCs/>
          <w:sz w:val="24"/>
          <w:szCs w:val="24"/>
        </w:rPr>
        <w:t>зования Ростовской области от 18.04.2016 №271</w:t>
      </w:r>
      <w:r w:rsidRPr="003B4EB9">
        <w:rPr>
          <w:rFonts w:ascii="Times New Roman" w:hAnsi="Times New Roman"/>
          <w:bCs/>
          <w:sz w:val="24"/>
          <w:szCs w:val="24"/>
        </w:rPr>
        <w:t xml:space="preserve">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w:t>
      </w:r>
      <w:r w:rsidR="008C2465">
        <w:rPr>
          <w:rFonts w:ascii="Times New Roman" w:hAnsi="Times New Roman"/>
          <w:bCs/>
          <w:sz w:val="24"/>
          <w:szCs w:val="24"/>
        </w:rPr>
        <w:t>ории Ростовской области, на 2016 – 2017</w:t>
      </w:r>
      <w:r w:rsidRPr="003B4EB9">
        <w:rPr>
          <w:rFonts w:ascii="Times New Roman" w:hAnsi="Times New Roman"/>
          <w:bCs/>
          <w:sz w:val="24"/>
          <w:szCs w:val="24"/>
        </w:rPr>
        <w:t xml:space="preserve"> учебный год»</w:t>
      </w:r>
    </w:p>
    <w:p w14:paraId="59C1F9C8" w14:textId="77777777" w:rsidR="007566C8" w:rsidRPr="003B4EB9" w:rsidRDefault="007566C8" w:rsidP="003B4EB9">
      <w:pPr>
        <w:spacing w:after="0" w:line="240" w:lineRule="auto"/>
        <w:jc w:val="both"/>
        <w:rPr>
          <w:rFonts w:ascii="Times New Roman" w:hAnsi="Times New Roman"/>
          <w:sz w:val="24"/>
          <w:szCs w:val="24"/>
          <w:u w:val="single"/>
        </w:rPr>
      </w:pPr>
      <w:r w:rsidRPr="003B4EB9">
        <w:rPr>
          <w:rFonts w:ascii="Times New Roman" w:hAnsi="Times New Roman"/>
          <w:sz w:val="24"/>
          <w:szCs w:val="24"/>
          <w:u w:val="single"/>
        </w:rPr>
        <w:t xml:space="preserve">Письма: </w:t>
      </w:r>
    </w:p>
    <w:p w14:paraId="01985177"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14:paraId="4B79F39C"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hAnsi="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14:paraId="2083760D" w14:textId="77777777" w:rsidR="007566C8" w:rsidRPr="003B4EB9" w:rsidRDefault="007566C8" w:rsidP="003B4EB9">
      <w:pPr>
        <w:spacing w:after="0" w:line="240" w:lineRule="auto"/>
        <w:jc w:val="both"/>
        <w:rPr>
          <w:rFonts w:ascii="Times New Roman" w:hAnsi="Times New Roman"/>
          <w:sz w:val="24"/>
          <w:szCs w:val="24"/>
        </w:rPr>
      </w:pPr>
      <w:r w:rsidRPr="003B4EB9">
        <w:rPr>
          <w:rFonts w:ascii="Times New Roman" w:eastAsia="@Arial Unicode MS" w:hAnsi="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14:paraId="6E548F83" w14:textId="77777777" w:rsidR="007566C8" w:rsidRPr="003B4EB9" w:rsidRDefault="007566C8" w:rsidP="003B4EB9">
      <w:pPr>
        <w:spacing w:after="0" w:line="240" w:lineRule="auto"/>
        <w:jc w:val="both"/>
        <w:rPr>
          <w:rFonts w:ascii="Times New Roman" w:hAnsi="Times New Roman"/>
          <w:bCs/>
          <w:sz w:val="24"/>
          <w:szCs w:val="24"/>
        </w:rPr>
      </w:pPr>
      <w:r w:rsidRPr="003B4EB9">
        <w:rPr>
          <w:rFonts w:ascii="Times New Roman" w:hAnsi="Times New Roman"/>
          <w:bCs/>
          <w:sz w:val="24"/>
          <w:szCs w:val="24"/>
        </w:rPr>
        <w:t>- письмо Минобрнауки России от 09.02.2012 № 102/03 «О введении курса ОРКСЭ с 1 сентября 2012 года»;</w:t>
      </w:r>
    </w:p>
    <w:p w14:paraId="3D1276AC" w14:textId="77777777" w:rsidR="007566C8" w:rsidRPr="003B4EB9" w:rsidRDefault="007566C8" w:rsidP="003B4EB9">
      <w:pPr>
        <w:spacing w:after="0" w:line="240" w:lineRule="auto"/>
        <w:jc w:val="both"/>
        <w:rPr>
          <w:rFonts w:ascii="Times New Roman" w:hAnsi="Times New Roman"/>
          <w:bCs/>
          <w:sz w:val="24"/>
          <w:szCs w:val="24"/>
        </w:rPr>
      </w:pPr>
      <w:r w:rsidRPr="003B4EB9">
        <w:rPr>
          <w:rFonts w:ascii="Times New Roman" w:hAnsi="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14:paraId="085F757C" w14:textId="77777777" w:rsidR="007566C8" w:rsidRPr="003B4EB9" w:rsidRDefault="007566C8" w:rsidP="003B4EB9">
      <w:pPr>
        <w:spacing w:after="0" w:line="240" w:lineRule="auto"/>
        <w:jc w:val="both"/>
        <w:rPr>
          <w:rFonts w:ascii="Times New Roman" w:hAnsi="Times New Roman"/>
          <w:bCs/>
          <w:sz w:val="24"/>
          <w:szCs w:val="24"/>
        </w:rPr>
      </w:pPr>
      <w:r w:rsidRPr="003B4EB9">
        <w:rPr>
          <w:rFonts w:ascii="Times New Roman" w:hAnsi="Times New Roman"/>
          <w:bCs/>
          <w:sz w:val="24"/>
          <w:szCs w:val="24"/>
        </w:rPr>
        <w:t>- письмо Минобрнауки России от 02.02.2015 № НТ-136/08 «О федеральном перечне учебников»;</w:t>
      </w:r>
    </w:p>
    <w:p w14:paraId="512AD715" w14:textId="77777777" w:rsidR="007566C8" w:rsidRPr="003B4EB9" w:rsidRDefault="007566C8" w:rsidP="003B4EB9">
      <w:pPr>
        <w:spacing w:after="0" w:line="240" w:lineRule="auto"/>
        <w:jc w:val="both"/>
        <w:rPr>
          <w:rFonts w:ascii="Times New Roman" w:hAnsi="Times New Roman"/>
          <w:bCs/>
          <w:sz w:val="24"/>
          <w:szCs w:val="24"/>
        </w:rPr>
      </w:pPr>
      <w:r w:rsidRPr="003B4EB9">
        <w:rPr>
          <w:rFonts w:ascii="Times New Roman" w:hAnsi="Times New Roman"/>
          <w:bCs/>
          <w:sz w:val="24"/>
          <w:szCs w:val="24"/>
        </w:rPr>
        <w:lastRenderedPageBreak/>
        <w:t xml:space="preserve">-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p w14:paraId="738A33F1" w14:textId="77777777" w:rsidR="007566C8" w:rsidRPr="003B4EB9" w:rsidRDefault="007566C8" w:rsidP="003B4EB9">
      <w:pPr>
        <w:spacing w:after="0" w:line="240" w:lineRule="auto"/>
        <w:jc w:val="both"/>
        <w:rPr>
          <w:rFonts w:ascii="Times New Roman" w:hAnsi="Times New Roman"/>
          <w:bCs/>
          <w:sz w:val="24"/>
          <w:szCs w:val="24"/>
          <w:u w:val="single"/>
        </w:rPr>
      </w:pPr>
      <w:r w:rsidRPr="003B4EB9">
        <w:rPr>
          <w:rFonts w:ascii="Times New Roman" w:hAnsi="Times New Roman"/>
          <w:bCs/>
          <w:sz w:val="24"/>
          <w:szCs w:val="24"/>
          <w:u w:val="single"/>
        </w:rPr>
        <w:t>Учрежденческие документы:</w:t>
      </w:r>
    </w:p>
    <w:p w14:paraId="17F7934C" w14:textId="77777777" w:rsidR="007566C8" w:rsidRPr="00C908A5" w:rsidRDefault="007566C8" w:rsidP="003B4EB9">
      <w:pPr>
        <w:spacing w:after="0" w:line="240" w:lineRule="auto"/>
        <w:jc w:val="both"/>
        <w:rPr>
          <w:rFonts w:ascii="Times New Roman" w:hAnsi="Times New Roman"/>
          <w:color w:val="FF0000"/>
          <w:sz w:val="24"/>
          <w:szCs w:val="24"/>
        </w:rPr>
      </w:pPr>
      <w:r w:rsidRPr="003B4EB9">
        <w:rPr>
          <w:rFonts w:ascii="Times New Roman" w:hAnsi="Times New Roman"/>
          <w:bCs/>
          <w:sz w:val="24"/>
          <w:szCs w:val="24"/>
        </w:rPr>
        <w:t xml:space="preserve">- Устав муниципального бюджетного общеобразовательного учреждения  </w:t>
      </w:r>
      <w:r w:rsidR="008C2465">
        <w:rPr>
          <w:rFonts w:ascii="Times New Roman" w:hAnsi="Times New Roman"/>
          <w:sz w:val="24"/>
          <w:szCs w:val="24"/>
        </w:rPr>
        <w:t>Быстрянской</w:t>
      </w:r>
      <w:r w:rsidRPr="003B4EB9">
        <w:rPr>
          <w:rFonts w:ascii="Times New Roman" w:hAnsi="Times New Roman"/>
          <w:bCs/>
          <w:sz w:val="24"/>
          <w:szCs w:val="24"/>
        </w:rPr>
        <w:t xml:space="preserve"> средней общеобразовательной школы, утвержденный  Постановлением Администрации Орловского района от </w:t>
      </w:r>
      <w:r w:rsidRPr="00A9108B">
        <w:rPr>
          <w:rFonts w:ascii="Times New Roman" w:hAnsi="Times New Roman"/>
          <w:bCs/>
          <w:sz w:val="24"/>
          <w:szCs w:val="24"/>
        </w:rPr>
        <w:t>08.04.2015 № 272.</w:t>
      </w:r>
    </w:p>
    <w:p w14:paraId="0FDA9012" w14:textId="568F8BAC" w:rsidR="007566C8" w:rsidRPr="00A9108B" w:rsidRDefault="007566C8" w:rsidP="003B4EB9">
      <w:pPr>
        <w:widowControl w:val="0"/>
        <w:spacing w:after="0" w:line="240" w:lineRule="auto"/>
        <w:jc w:val="both"/>
        <w:rPr>
          <w:rFonts w:ascii="Times New Roman" w:hAnsi="Times New Roman"/>
          <w:iCs/>
          <w:sz w:val="24"/>
          <w:szCs w:val="24"/>
        </w:rPr>
      </w:pPr>
      <w:r w:rsidRPr="00A9108B">
        <w:rPr>
          <w:rFonts w:ascii="Times New Roman" w:hAnsi="Times New Roman"/>
          <w:sz w:val="24"/>
          <w:szCs w:val="24"/>
        </w:rPr>
        <w:t xml:space="preserve">Учебный план утверждён  </w:t>
      </w:r>
      <w:r w:rsidRPr="00A9108B">
        <w:rPr>
          <w:rFonts w:ascii="Times New Roman" w:hAnsi="Times New Roman"/>
          <w:iCs/>
          <w:sz w:val="24"/>
          <w:szCs w:val="24"/>
        </w:rPr>
        <w:t xml:space="preserve">приказом директора МБОУ </w:t>
      </w:r>
      <w:r w:rsidR="008C2465" w:rsidRPr="00A9108B">
        <w:rPr>
          <w:rFonts w:ascii="Times New Roman" w:hAnsi="Times New Roman"/>
          <w:sz w:val="24"/>
          <w:szCs w:val="24"/>
        </w:rPr>
        <w:t xml:space="preserve">Быстрянской </w:t>
      </w:r>
      <w:r w:rsidRPr="00A9108B">
        <w:rPr>
          <w:rFonts w:ascii="Times New Roman" w:hAnsi="Times New Roman"/>
          <w:iCs/>
          <w:sz w:val="24"/>
          <w:szCs w:val="24"/>
        </w:rPr>
        <w:t xml:space="preserve">СОШ от </w:t>
      </w:r>
      <w:r w:rsidR="00A9108B" w:rsidRPr="00A9108B">
        <w:rPr>
          <w:rFonts w:ascii="Times New Roman" w:hAnsi="Times New Roman"/>
          <w:iCs/>
          <w:sz w:val="24"/>
          <w:szCs w:val="24"/>
        </w:rPr>
        <w:t>30</w:t>
      </w:r>
      <w:r w:rsidRPr="00A9108B">
        <w:rPr>
          <w:rFonts w:ascii="Times New Roman" w:hAnsi="Times New Roman"/>
          <w:iCs/>
          <w:sz w:val="24"/>
          <w:szCs w:val="24"/>
        </w:rPr>
        <w:t>.08.201</w:t>
      </w:r>
      <w:r w:rsidR="00A9108B" w:rsidRPr="00A9108B">
        <w:rPr>
          <w:rFonts w:ascii="Times New Roman" w:hAnsi="Times New Roman"/>
          <w:iCs/>
          <w:sz w:val="24"/>
          <w:szCs w:val="24"/>
        </w:rPr>
        <w:t>6</w:t>
      </w:r>
      <w:r w:rsidRPr="00A9108B">
        <w:rPr>
          <w:rFonts w:ascii="Times New Roman" w:hAnsi="Times New Roman"/>
          <w:iCs/>
          <w:sz w:val="24"/>
          <w:szCs w:val="24"/>
        </w:rPr>
        <w:t xml:space="preserve"> года № </w:t>
      </w:r>
      <w:r w:rsidR="00A9108B" w:rsidRPr="00A9108B">
        <w:rPr>
          <w:rFonts w:ascii="Times New Roman" w:hAnsi="Times New Roman"/>
          <w:iCs/>
          <w:sz w:val="24"/>
          <w:szCs w:val="24"/>
        </w:rPr>
        <w:t>124</w:t>
      </w:r>
      <w:r w:rsidRPr="00A9108B">
        <w:rPr>
          <w:rFonts w:ascii="Times New Roman" w:hAnsi="Times New Roman"/>
          <w:iCs/>
          <w:sz w:val="24"/>
          <w:szCs w:val="24"/>
        </w:rPr>
        <w:t xml:space="preserve"> «</w:t>
      </w:r>
      <w:r w:rsidR="00A9108B" w:rsidRPr="00A9108B">
        <w:rPr>
          <w:rFonts w:ascii="Times New Roman" w:hAnsi="Times New Roman"/>
          <w:sz w:val="24"/>
          <w:szCs w:val="28"/>
        </w:rPr>
        <w:t>Об утверждении основной образовательной программы, учебного плана, календарного учебного графика и УМК  на 2016-2017 учебный год</w:t>
      </w:r>
      <w:r w:rsidRPr="00A9108B">
        <w:rPr>
          <w:rFonts w:ascii="Times New Roman" w:hAnsi="Times New Roman"/>
          <w:iCs/>
          <w:sz w:val="24"/>
          <w:szCs w:val="24"/>
        </w:rPr>
        <w:t>»</w:t>
      </w:r>
    </w:p>
    <w:p w14:paraId="20D07C4E" w14:textId="77777777" w:rsidR="00A9108B" w:rsidRPr="00A9108B" w:rsidRDefault="007566C8" w:rsidP="00A9108B">
      <w:pPr>
        <w:widowControl w:val="0"/>
        <w:spacing w:after="0" w:line="240" w:lineRule="auto"/>
        <w:jc w:val="both"/>
        <w:rPr>
          <w:rFonts w:ascii="Times New Roman" w:hAnsi="Times New Roman"/>
          <w:iCs/>
          <w:sz w:val="24"/>
          <w:szCs w:val="24"/>
        </w:rPr>
      </w:pPr>
      <w:r w:rsidRPr="00A9108B">
        <w:rPr>
          <w:rFonts w:ascii="Times New Roman" w:hAnsi="Times New Roman"/>
          <w:iCs/>
          <w:sz w:val="24"/>
          <w:szCs w:val="24"/>
        </w:rPr>
        <w:t xml:space="preserve">ООП утверждена приказом директора  МБОУ </w:t>
      </w:r>
      <w:r w:rsidR="008C2465" w:rsidRPr="00A9108B">
        <w:rPr>
          <w:rFonts w:ascii="Times New Roman" w:hAnsi="Times New Roman"/>
          <w:iCs/>
          <w:sz w:val="24"/>
          <w:szCs w:val="24"/>
        </w:rPr>
        <w:t>Быстрянской</w:t>
      </w:r>
      <w:r w:rsidRPr="00A9108B">
        <w:rPr>
          <w:rFonts w:ascii="Times New Roman" w:hAnsi="Times New Roman"/>
          <w:iCs/>
          <w:sz w:val="24"/>
          <w:szCs w:val="24"/>
        </w:rPr>
        <w:t xml:space="preserve"> СОШ </w:t>
      </w:r>
      <w:r w:rsidR="00A9108B" w:rsidRPr="00A9108B">
        <w:rPr>
          <w:rFonts w:ascii="Times New Roman" w:hAnsi="Times New Roman"/>
          <w:iCs/>
          <w:sz w:val="24"/>
          <w:szCs w:val="24"/>
        </w:rPr>
        <w:t>от 30.08.2016 года № 124 «</w:t>
      </w:r>
      <w:r w:rsidR="00A9108B" w:rsidRPr="00A9108B">
        <w:rPr>
          <w:rFonts w:ascii="Times New Roman" w:hAnsi="Times New Roman"/>
          <w:sz w:val="24"/>
          <w:szCs w:val="28"/>
        </w:rPr>
        <w:t>Об утверждении основной образовательной программы, учебного плана, календарного учебного графика и УМК  на 2016-2017 учебный год</w:t>
      </w:r>
      <w:r w:rsidR="00A9108B" w:rsidRPr="00A9108B">
        <w:rPr>
          <w:rFonts w:ascii="Times New Roman" w:hAnsi="Times New Roman"/>
          <w:iCs/>
          <w:sz w:val="24"/>
          <w:szCs w:val="24"/>
        </w:rPr>
        <w:t>»</w:t>
      </w:r>
    </w:p>
    <w:p w14:paraId="4ED5C4A0" w14:textId="3C5B1DE7" w:rsidR="007566C8" w:rsidRPr="008C2465" w:rsidRDefault="007566C8" w:rsidP="003B4EB9">
      <w:pPr>
        <w:widowControl w:val="0"/>
        <w:spacing w:after="0" w:line="240" w:lineRule="auto"/>
        <w:jc w:val="both"/>
        <w:rPr>
          <w:rFonts w:ascii="Times New Roman" w:hAnsi="Times New Roman"/>
          <w:iCs/>
          <w:color w:val="FF0000"/>
          <w:sz w:val="24"/>
          <w:szCs w:val="24"/>
        </w:rPr>
      </w:pPr>
    </w:p>
    <w:p w14:paraId="2F487A68" w14:textId="2A1AB9AB" w:rsidR="00D70BF4" w:rsidRPr="00D70BF4" w:rsidRDefault="007566C8" w:rsidP="003B4EB9">
      <w:pPr>
        <w:tabs>
          <w:tab w:val="left" w:pos="-567"/>
          <w:tab w:val="left" w:pos="284"/>
        </w:tabs>
        <w:spacing w:after="0" w:line="240" w:lineRule="auto"/>
        <w:jc w:val="both"/>
      </w:pPr>
      <w:r w:rsidRPr="00D70BF4">
        <w:rPr>
          <w:rFonts w:ascii="Times New Roman" w:hAnsi="Times New Roman"/>
          <w:sz w:val="24"/>
          <w:szCs w:val="24"/>
        </w:rPr>
        <w:t xml:space="preserve">САЙТ  ШКОЛЫ:    </w:t>
      </w:r>
      <w:hyperlink r:id="rId30" w:history="1">
        <w:r w:rsidR="00D70BF4" w:rsidRPr="00D70BF4">
          <w:rPr>
            <w:rStyle w:val="af0"/>
            <w:color w:val="auto"/>
          </w:rPr>
          <w:t>http://bistrsosh.ru/</w:t>
        </w:r>
      </w:hyperlink>
    </w:p>
    <w:p w14:paraId="63A012B1" w14:textId="0A8CB4F6" w:rsidR="007566C8" w:rsidRPr="00C908A5" w:rsidRDefault="007566C8" w:rsidP="003B4EB9">
      <w:pPr>
        <w:tabs>
          <w:tab w:val="left" w:pos="-567"/>
          <w:tab w:val="left" w:pos="284"/>
        </w:tabs>
        <w:spacing w:after="0" w:line="240" w:lineRule="auto"/>
        <w:jc w:val="both"/>
        <w:rPr>
          <w:rFonts w:ascii="Times New Roman" w:hAnsi="Times New Roman"/>
          <w:sz w:val="24"/>
          <w:szCs w:val="24"/>
        </w:rPr>
      </w:pPr>
      <w:r w:rsidRPr="00C908A5">
        <w:rPr>
          <w:rFonts w:ascii="Times New Roman" w:hAnsi="Times New Roman"/>
          <w:sz w:val="24"/>
          <w:szCs w:val="24"/>
        </w:rPr>
        <w:t>Адрес электронной почты</w:t>
      </w:r>
      <w:r w:rsidR="00C908A5" w:rsidRPr="00C908A5">
        <w:rPr>
          <w:rFonts w:ascii="Times New Roman" w:hAnsi="Times New Roman"/>
          <w:sz w:val="24"/>
          <w:szCs w:val="24"/>
        </w:rPr>
        <w:t xml:space="preserve"> </w:t>
      </w:r>
      <w:hyperlink r:id="rId31" w:history="1">
        <w:r w:rsidR="00C908A5" w:rsidRPr="00C908A5">
          <w:rPr>
            <w:rFonts w:ascii="Tahoma" w:hAnsi="Tahoma" w:cs="Tahoma"/>
            <w:sz w:val="20"/>
            <w:szCs w:val="20"/>
            <w:u w:val="single"/>
          </w:rPr>
          <w:t>oshbustr@orlovsky.donpac.ru</w:t>
        </w:r>
      </w:hyperlink>
    </w:p>
    <w:p w14:paraId="0EFA0139" w14:textId="77777777" w:rsidR="007566C8" w:rsidRPr="00C908A5" w:rsidRDefault="007566C8" w:rsidP="003B4EB9">
      <w:pPr>
        <w:spacing w:after="0" w:line="240" w:lineRule="auto"/>
        <w:ind w:left="-284"/>
        <w:jc w:val="both"/>
        <w:rPr>
          <w:rFonts w:ascii="Times New Roman" w:hAnsi="Times New Roman"/>
          <w:bCs/>
          <w:sz w:val="24"/>
        </w:rPr>
      </w:pPr>
    </w:p>
    <w:p w14:paraId="280D90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план (недельный) МБОУ </w:t>
      </w:r>
      <w:r w:rsidR="008C2465">
        <w:rPr>
          <w:rFonts w:ascii="Times New Roman" w:hAnsi="Times New Roman"/>
          <w:sz w:val="24"/>
          <w:szCs w:val="24"/>
        </w:rPr>
        <w:t>Быстрянской СОШ на 2016-2017</w:t>
      </w:r>
      <w:r w:rsidRPr="003B4EB9">
        <w:rPr>
          <w:rFonts w:ascii="Times New Roman" w:hAnsi="Times New Roman"/>
          <w:sz w:val="24"/>
          <w:szCs w:val="24"/>
        </w:rPr>
        <w:t xml:space="preserve"> учебный год в рамках федерального государственного образовательного стандарта основного общего образования </w:t>
      </w:r>
    </w:p>
    <w:p w14:paraId="2B7D5D77" w14:textId="77777777" w:rsidR="007566C8" w:rsidRPr="003B4EB9" w:rsidRDefault="007566C8" w:rsidP="00E4302D">
      <w:pPr>
        <w:spacing w:after="0" w:line="240" w:lineRule="auto"/>
        <w:ind w:firstLine="567"/>
        <w:jc w:val="both"/>
        <w:rPr>
          <w:rFonts w:ascii="Times New Roman" w:hAnsi="Times New Roman"/>
          <w:sz w:val="24"/>
          <w:szCs w:val="24"/>
        </w:rPr>
      </w:pPr>
    </w:p>
    <w:p w14:paraId="03776CC2" w14:textId="77777777" w:rsidR="007566C8" w:rsidRPr="003B4EB9" w:rsidRDefault="007566C8" w:rsidP="00E4302D">
      <w:pPr>
        <w:spacing w:after="0" w:line="240" w:lineRule="auto"/>
        <w:ind w:firstLine="567"/>
        <w:jc w:val="both"/>
        <w:rPr>
          <w:rFonts w:ascii="Times New Roman" w:hAnsi="Times New Roman"/>
          <w:sz w:val="24"/>
          <w:szCs w:val="24"/>
        </w:rPr>
      </w:pPr>
    </w:p>
    <w:p w14:paraId="1EEDAC94" w14:textId="77777777" w:rsidR="00D70BF4" w:rsidRPr="00D70BF4" w:rsidRDefault="00D70BF4" w:rsidP="00D70BF4">
      <w:pPr>
        <w:spacing w:line="240" w:lineRule="auto"/>
        <w:rPr>
          <w:rFonts w:ascii="Times New Roman" w:hAnsi="Times New Roman"/>
          <w:sz w:val="24"/>
          <w:szCs w:val="24"/>
        </w:rPr>
      </w:pPr>
      <w:r w:rsidRPr="00D70BF4">
        <w:rPr>
          <w:rFonts w:ascii="Times New Roman" w:hAnsi="Times New Roman"/>
          <w:sz w:val="24"/>
          <w:szCs w:val="24"/>
        </w:rPr>
        <w:t xml:space="preserve">                                                         </w:t>
      </w:r>
      <w:r w:rsidRPr="00D70BF4">
        <w:rPr>
          <w:rFonts w:ascii="Times New Roman" w:hAnsi="Times New Roman"/>
          <w:b/>
          <w:sz w:val="24"/>
          <w:szCs w:val="24"/>
        </w:rPr>
        <w:t>Учебный план</w:t>
      </w:r>
    </w:p>
    <w:p w14:paraId="1F027F09" w14:textId="77777777" w:rsidR="00D70BF4" w:rsidRPr="00D70BF4" w:rsidRDefault="00D70BF4" w:rsidP="00D70BF4">
      <w:pPr>
        <w:spacing w:line="240" w:lineRule="auto"/>
        <w:ind w:right="-170"/>
        <w:rPr>
          <w:rFonts w:ascii="Times New Roman" w:hAnsi="Times New Roman"/>
          <w:sz w:val="24"/>
          <w:szCs w:val="24"/>
        </w:rPr>
      </w:pPr>
      <w:r w:rsidRPr="00D70BF4">
        <w:rPr>
          <w:rFonts w:ascii="Times New Roman" w:hAnsi="Times New Roman"/>
          <w:sz w:val="24"/>
          <w:szCs w:val="24"/>
        </w:rPr>
        <w:t xml:space="preserve">муниципального  бюджетного общеобразовательного учреждения Быстрянской средней </w:t>
      </w:r>
    </w:p>
    <w:p w14:paraId="3DD04ADF" w14:textId="77777777" w:rsidR="00D70BF4" w:rsidRPr="00D70BF4" w:rsidRDefault="00D70BF4" w:rsidP="00D70BF4">
      <w:pPr>
        <w:spacing w:line="240" w:lineRule="auto"/>
        <w:ind w:right="-170"/>
        <w:rPr>
          <w:rFonts w:ascii="Times New Roman" w:hAnsi="Times New Roman"/>
          <w:sz w:val="24"/>
          <w:szCs w:val="24"/>
        </w:rPr>
      </w:pPr>
      <w:r w:rsidRPr="00D70BF4">
        <w:rPr>
          <w:rFonts w:ascii="Times New Roman" w:hAnsi="Times New Roman"/>
          <w:sz w:val="24"/>
          <w:szCs w:val="24"/>
        </w:rPr>
        <w:t xml:space="preserve">          общеобразовательной школы для основного общего образования </w:t>
      </w:r>
    </w:p>
    <w:p w14:paraId="7AD5153D" w14:textId="528442CF" w:rsidR="00D70BF4" w:rsidRPr="00D70BF4" w:rsidRDefault="00D70BF4" w:rsidP="00D70BF4">
      <w:pPr>
        <w:tabs>
          <w:tab w:val="left" w:pos="7245"/>
        </w:tabs>
        <w:spacing w:line="240" w:lineRule="auto"/>
        <w:ind w:right="-170"/>
        <w:rPr>
          <w:rFonts w:ascii="Times New Roman" w:hAnsi="Times New Roman"/>
          <w:sz w:val="24"/>
          <w:szCs w:val="24"/>
        </w:rPr>
      </w:pPr>
      <w:r w:rsidRPr="00D70BF4">
        <w:rPr>
          <w:rFonts w:ascii="Times New Roman" w:hAnsi="Times New Roman"/>
          <w:sz w:val="24"/>
          <w:szCs w:val="24"/>
        </w:rPr>
        <w:t xml:space="preserve">                        на 2016-2017 учебный год в рамках   реализации БУП- 2004</w:t>
      </w:r>
      <w:r w:rsidRPr="00D70BF4">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4"/>
        <w:gridCol w:w="860"/>
        <w:gridCol w:w="728"/>
        <w:gridCol w:w="793"/>
        <w:gridCol w:w="830"/>
        <w:gridCol w:w="785"/>
        <w:gridCol w:w="1506"/>
        <w:gridCol w:w="38"/>
      </w:tblGrid>
      <w:tr w:rsidR="00D70BF4" w:rsidRPr="00572456" w14:paraId="4C0E467A" w14:textId="77777777" w:rsidTr="00572456">
        <w:trPr>
          <w:trHeight w:val="363"/>
        </w:trPr>
        <w:tc>
          <w:tcPr>
            <w:tcW w:w="3744" w:type="dxa"/>
            <w:vMerge w:val="restart"/>
            <w:tcBorders>
              <w:top w:val="single" w:sz="4" w:space="0" w:color="000000"/>
              <w:left w:val="single" w:sz="4" w:space="0" w:color="000000"/>
              <w:bottom w:val="single" w:sz="4" w:space="0" w:color="000000"/>
              <w:right w:val="single" w:sz="4" w:space="0" w:color="000000"/>
              <w:tr2bl w:val="single" w:sz="4" w:space="0" w:color="auto"/>
            </w:tcBorders>
            <w:shd w:val="clear" w:color="auto" w:fill="auto"/>
            <w:hideMark/>
          </w:tcPr>
          <w:p w14:paraId="5B9CC942"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Учебные</w:t>
            </w:r>
          </w:p>
          <w:p w14:paraId="28E1CBCF"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предметы</w:t>
            </w:r>
          </w:p>
          <w:p w14:paraId="79548E13"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w:t>
            </w:r>
          </w:p>
          <w:p w14:paraId="3BDB72DA"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классы</w:t>
            </w:r>
          </w:p>
        </w:tc>
        <w:tc>
          <w:tcPr>
            <w:tcW w:w="5540" w:type="dxa"/>
            <w:gridSpan w:val="7"/>
            <w:tcBorders>
              <w:top w:val="single" w:sz="4" w:space="0" w:color="000000"/>
              <w:left w:val="single" w:sz="4" w:space="0" w:color="000000"/>
              <w:bottom w:val="single" w:sz="4" w:space="0" w:color="000000"/>
              <w:right w:val="single" w:sz="4" w:space="0" w:color="000000"/>
            </w:tcBorders>
            <w:shd w:val="clear" w:color="auto" w:fill="auto"/>
            <w:hideMark/>
          </w:tcPr>
          <w:p w14:paraId="6CD1EA16"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Количество часов в неделю</w:t>
            </w:r>
          </w:p>
        </w:tc>
      </w:tr>
      <w:tr w:rsidR="00572456" w:rsidRPr="00572456" w14:paraId="7EDE25ED" w14:textId="77777777" w:rsidTr="00572456">
        <w:trPr>
          <w:gridAfter w:val="1"/>
          <w:wAfter w:w="38" w:type="dxa"/>
          <w:trHeight w:val="511"/>
        </w:trPr>
        <w:tc>
          <w:tcPr>
            <w:tcW w:w="37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29328" w14:textId="77777777" w:rsidR="00D70BF4" w:rsidRPr="00572456" w:rsidRDefault="00D70BF4" w:rsidP="00572456">
            <w:pPr>
              <w:spacing w:after="0" w:line="240" w:lineRule="auto"/>
              <w:rPr>
                <w:rFonts w:ascii="Times New Roman" w:hAnsi="Times New Roman"/>
                <w:sz w:val="24"/>
                <w:szCs w:val="24"/>
              </w:rPr>
            </w:pPr>
          </w:p>
        </w:tc>
        <w:tc>
          <w:tcPr>
            <w:tcW w:w="1588" w:type="dxa"/>
            <w:gridSpan w:val="2"/>
            <w:tcBorders>
              <w:top w:val="single" w:sz="4" w:space="0" w:color="auto"/>
              <w:left w:val="single" w:sz="4" w:space="0" w:color="auto"/>
              <w:bottom w:val="single" w:sz="4" w:space="0" w:color="000000"/>
              <w:right w:val="single" w:sz="4" w:space="0" w:color="auto"/>
            </w:tcBorders>
            <w:shd w:val="clear" w:color="auto" w:fill="auto"/>
            <w:hideMark/>
          </w:tcPr>
          <w:p w14:paraId="0FC44166" w14:textId="77777777" w:rsidR="00D70BF4" w:rsidRPr="00572456" w:rsidRDefault="00D70BF4" w:rsidP="00572456">
            <w:pPr>
              <w:spacing w:after="0" w:line="240" w:lineRule="auto"/>
              <w:ind w:left="159"/>
              <w:rPr>
                <w:rFonts w:ascii="Times New Roman" w:hAnsi="Times New Roman"/>
                <w:sz w:val="24"/>
                <w:szCs w:val="24"/>
              </w:rPr>
            </w:pPr>
            <w:r w:rsidRPr="00572456">
              <w:rPr>
                <w:rFonts w:ascii="Times New Roman" w:hAnsi="Times New Roman"/>
                <w:sz w:val="24"/>
                <w:szCs w:val="24"/>
              </w:rPr>
              <w:t>7</w:t>
            </w:r>
          </w:p>
        </w:tc>
        <w:tc>
          <w:tcPr>
            <w:tcW w:w="1623" w:type="dxa"/>
            <w:gridSpan w:val="2"/>
            <w:tcBorders>
              <w:top w:val="single" w:sz="4" w:space="0" w:color="auto"/>
              <w:left w:val="single" w:sz="4" w:space="0" w:color="auto"/>
              <w:bottom w:val="single" w:sz="4" w:space="0" w:color="000000"/>
              <w:right w:val="single" w:sz="4" w:space="0" w:color="auto"/>
            </w:tcBorders>
            <w:shd w:val="clear" w:color="auto" w:fill="auto"/>
            <w:hideMark/>
          </w:tcPr>
          <w:p w14:paraId="770D8DB0"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8</w:t>
            </w:r>
          </w:p>
        </w:tc>
        <w:tc>
          <w:tcPr>
            <w:tcW w:w="2291" w:type="dxa"/>
            <w:gridSpan w:val="2"/>
            <w:tcBorders>
              <w:top w:val="single" w:sz="4" w:space="0" w:color="auto"/>
              <w:left w:val="single" w:sz="4" w:space="0" w:color="auto"/>
              <w:bottom w:val="single" w:sz="4" w:space="0" w:color="000000"/>
              <w:right w:val="single" w:sz="4" w:space="0" w:color="000000"/>
            </w:tcBorders>
            <w:shd w:val="clear" w:color="auto" w:fill="auto"/>
            <w:hideMark/>
          </w:tcPr>
          <w:p w14:paraId="5E019C83" w14:textId="77777777" w:rsidR="00D70BF4" w:rsidRPr="00572456" w:rsidRDefault="00D70BF4" w:rsidP="00572456">
            <w:pPr>
              <w:spacing w:after="0" w:line="240" w:lineRule="auto"/>
              <w:ind w:left="222"/>
              <w:rPr>
                <w:rFonts w:ascii="Times New Roman" w:hAnsi="Times New Roman"/>
                <w:sz w:val="24"/>
                <w:szCs w:val="24"/>
              </w:rPr>
            </w:pPr>
            <w:r w:rsidRPr="00572456">
              <w:rPr>
                <w:rFonts w:ascii="Times New Roman" w:hAnsi="Times New Roman"/>
                <w:sz w:val="24"/>
                <w:szCs w:val="24"/>
              </w:rPr>
              <w:t>9</w:t>
            </w:r>
          </w:p>
        </w:tc>
      </w:tr>
      <w:tr w:rsidR="00572456" w:rsidRPr="00572456" w14:paraId="3F2BECF5" w14:textId="77777777" w:rsidTr="00572456">
        <w:trPr>
          <w:gridAfter w:val="1"/>
          <w:wAfter w:w="38" w:type="dxa"/>
          <w:trHeight w:val="264"/>
        </w:trPr>
        <w:tc>
          <w:tcPr>
            <w:tcW w:w="3744" w:type="dxa"/>
            <w:tcBorders>
              <w:top w:val="single" w:sz="4" w:space="0" w:color="000000"/>
              <w:left w:val="single" w:sz="4" w:space="0" w:color="000000"/>
              <w:bottom w:val="single" w:sz="4" w:space="0" w:color="000000"/>
              <w:right w:val="single" w:sz="4" w:space="0" w:color="000000"/>
            </w:tcBorders>
            <w:shd w:val="clear" w:color="auto" w:fill="auto"/>
          </w:tcPr>
          <w:p w14:paraId="2B61FB39" w14:textId="77777777" w:rsidR="00D70BF4" w:rsidRPr="00572456" w:rsidRDefault="00D70BF4" w:rsidP="00572456">
            <w:pPr>
              <w:spacing w:after="0" w:line="240" w:lineRule="auto"/>
              <w:rPr>
                <w:rFonts w:ascii="Times New Roman" w:hAnsi="Times New Roman"/>
                <w:sz w:val="24"/>
                <w:szCs w:val="24"/>
              </w:rPr>
            </w:pPr>
          </w:p>
        </w:tc>
        <w:tc>
          <w:tcPr>
            <w:tcW w:w="860" w:type="dxa"/>
            <w:tcBorders>
              <w:top w:val="single" w:sz="4" w:space="0" w:color="000000"/>
              <w:left w:val="single" w:sz="4" w:space="0" w:color="auto"/>
              <w:bottom w:val="single" w:sz="4" w:space="0" w:color="000000"/>
              <w:right w:val="single" w:sz="4" w:space="0" w:color="auto"/>
            </w:tcBorders>
            <w:shd w:val="clear" w:color="auto" w:fill="auto"/>
            <w:hideMark/>
          </w:tcPr>
          <w:p w14:paraId="68EF7293"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ФК</w:t>
            </w:r>
          </w:p>
        </w:tc>
        <w:tc>
          <w:tcPr>
            <w:tcW w:w="728" w:type="dxa"/>
            <w:tcBorders>
              <w:top w:val="single" w:sz="4" w:space="0" w:color="000000"/>
              <w:left w:val="single" w:sz="4" w:space="0" w:color="auto"/>
              <w:bottom w:val="single" w:sz="4" w:space="0" w:color="000000"/>
              <w:right w:val="single" w:sz="4" w:space="0" w:color="auto"/>
            </w:tcBorders>
            <w:shd w:val="clear" w:color="auto" w:fill="auto"/>
            <w:hideMark/>
          </w:tcPr>
          <w:p w14:paraId="450B6C6F"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КОУ</w:t>
            </w:r>
          </w:p>
        </w:tc>
        <w:tc>
          <w:tcPr>
            <w:tcW w:w="793" w:type="dxa"/>
            <w:tcBorders>
              <w:top w:val="single" w:sz="4" w:space="0" w:color="000000"/>
              <w:left w:val="single" w:sz="4" w:space="0" w:color="auto"/>
              <w:bottom w:val="single" w:sz="4" w:space="0" w:color="000000"/>
              <w:right w:val="single" w:sz="4" w:space="0" w:color="auto"/>
            </w:tcBorders>
            <w:shd w:val="clear" w:color="auto" w:fill="auto"/>
            <w:hideMark/>
          </w:tcPr>
          <w:p w14:paraId="624BC1E7"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ФК</w:t>
            </w:r>
          </w:p>
        </w:tc>
        <w:tc>
          <w:tcPr>
            <w:tcW w:w="830" w:type="dxa"/>
            <w:tcBorders>
              <w:top w:val="single" w:sz="4" w:space="0" w:color="000000"/>
              <w:left w:val="single" w:sz="4" w:space="0" w:color="auto"/>
              <w:bottom w:val="single" w:sz="4" w:space="0" w:color="000000"/>
              <w:right w:val="single" w:sz="4" w:space="0" w:color="auto"/>
            </w:tcBorders>
            <w:shd w:val="clear" w:color="auto" w:fill="auto"/>
            <w:hideMark/>
          </w:tcPr>
          <w:p w14:paraId="0F5AA41F"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КОУ</w:t>
            </w:r>
          </w:p>
        </w:tc>
        <w:tc>
          <w:tcPr>
            <w:tcW w:w="785" w:type="dxa"/>
            <w:tcBorders>
              <w:top w:val="single" w:sz="4" w:space="0" w:color="000000"/>
              <w:left w:val="single" w:sz="4" w:space="0" w:color="auto"/>
              <w:bottom w:val="single" w:sz="4" w:space="0" w:color="000000"/>
              <w:right w:val="single" w:sz="4" w:space="0" w:color="auto"/>
            </w:tcBorders>
            <w:shd w:val="clear" w:color="auto" w:fill="auto"/>
            <w:hideMark/>
          </w:tcPr>
          <w:p w14:paraId="2356EDA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ФК</w:t>
            </w:r>
          </w:p>
        </w:tc>
        <w:tc>
          <w:tcPr>
            <w:tcW w:w="1506" w:type="dxa"/>
            <w:tcBorders>
              <w:top w:val="single" w:sz="4" w:space="0" w:color="000000"/>
              <w:left w:val="single" w:sz="4" w:space="0" w:color="000000"/>
              <w:bottom w:val="single" w:sz="4" w:space="0" w:color="000000"/>
              <w:right w:val="single" w:sz="4" w:space="0" w:color="000000"/>
            </w:tcBorders>
            <w:shd w:val="clear" w:color="auto" w:fill="auto"/>
            <w:hideMark/>
          </w:tcPr>
          <w:p w14:paraId="58E75EC7"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КОУ</w:t>
            </w:r>
          </w:p>
        </w:tc>
      </w:tr>
      <w:tr w:rsidR="00572456" w:rsidRPr="00572456" w14:paraId="6CE3A62A" w14:textId="77777777" w:rsidTr="00572456">
        <w:trPr>
          <w:gridAfter w:val="1"/>
          <w:wAfter w:w="38" w:type="dxa"/>
          <w:trHeight w:val="330"/>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132E45BA"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Русский язык</w:t>
            </w:r>
          </w:p>
        </w:tc>
        <w:tc>
          <w:tcPr>
            <w:tcW w:w="860" w:type="dxa"/>
            <w:tcBorders>
              <w:top w:val="single" w:sz="4" w:space="0" w:color="000000"/>
              <w:left w:val="single" w:sz="4" w:space="0" w:color="auto"/>
              <w:bottom w:val="single" w:sz="4" w:space="0" w:color="auto"/>
              <w:right w:val="single" w:sz="4" w:space="0" w:color="auto"/>
            </w:tcBorders>
            <w:shd w:val="clear" w:color="auto" w:fill="auto"/>
            <w:hideMark/>
          </w:tcPr>
          <w:p w14:paraId="7135B86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4</w:t>
            </w:r>
          </w:p>
        </w:tc>
        <w:tc>
          <w:tcPr>
            <w:tcW w:w="728" w:type="dxa"/>
            <w:tcBorders>
              <w:top w:val="single" w:sz="4" w:space="0" w:color="000000"/>
              <w:left w:val="single" w:sz="4" w:space="0" w:color="auto"/>
              <w:bottom w:val="single" w:sz="4" w:space="0" w:color="auto"/>
              <w:right w:val="single" w:sz="4" w:space="0" w:color="auto"/>
            </w:tcBorders>
            <w:shd w:val="clear" w:color="auto" w:fill="auto"/>
          </w:tcPr>
          <w:p w14:paraId="34F10EDB"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000000"/>
              <w:left w:val="single" w:sz="4" w:space="0" w:color="auto"/>
              <w:bottom w:val="single" w:sz="4" w:space="0" w:color="auto"/>
              <w:right w:val="single" w:sz="4" w:space="0" w:color="auto"/>
            </w:tcBorders>
            <w:shd w:val="clear" w:color="auto" w:fill="auto"/>
            <w:hideMark/>
          </w:tcPr>
          <w:p w14:paraId="1ED3B8B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830" w:type="dxa"/>
            <w:tcBorders>
              <w:top w:val="single" w:sz="4" w:space="0" w:color="000000"/>
              <w:left w:val="single" w:sz="4" w:space="0" w:color="auto"/>
              <w:bottom w:val="single" w:sz="4" w:space="0" w:color="auto"/>
              <w:right w:val="single" w:sz="4" w:space="0" w:color="auto"/>
            </w:tcBorders>
            <w:shd w:val="clear" w:color="auto" w:fill="auto"/>
          </w:tcPr>
          <w:p w14:paraId="3B61C6BB"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000000"/>
              <w:left w:val="single" w:sz="4" w:space="0" w:color="auto"/>
              <w:bottom w:val="single" w:sz="4" w:space="0" w:color="auto"/>
              <w:right w:val="single" w:sz="4" w:space="0" w:color="auto"/>
            </w:tcBorders>
            <w:shd w:val="clear" w:color="auto" w:fill="auto"/>
            <w:hideMark/>
          </w:tcPr>
          <w:p w14:paraId="3111B8A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1506" w:type="dxa"/>
            <w:tcBorders>
              <w:top w:val="single" w:sz="4" w:space="0" w:color="000000"/>
              <w:left w:val="single" w:sz="4" w:space="0" w:color="auto"/>
              <w:bottom w:val="single" w:sz="4" w:space="0" w:color="auto"/>
              <w:right w:val="single" w:sz="4" w:space="0" w:color="000000"/>
            </w:tcBorders>
            <w:shd w:val="clear" w:color="auto" w:fill="auto"/>
            <w:hideMark/>
          </w:tcPr>
          <w:p w14:paraId="0FE55B13"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r>
      <w:tr w:rsidR="00572456" w:rsidRPr="00572456" w14:paraId="2AD35A88" w14:textId="77777777" w:rsidTr="00572456">
        <w:trPr>
          <w:gridAfter w:val="1"/>
          <w:wAfter w:w="38" w:type="dxa"/>
          <w:trHeight w:val="330"/>
        </w:trPr>
        <w:tc>
          <w:tcPr>
            <w:tcW w:w="3744" w:type="dxa"/>
            <w:tcBorders>
              <w:top w:val="single" w:sz="4" w:space="0" w:color="auto"/>
              <w:left w:val="single" w:sz="4" w:space="0" w:color="000000"/>
              <w:bottom w:val="single" w:sz="4" w:space="0" w:color="auto"/>
              <w:right w:val="single" w:sz="4" w:space="0" w:color="000000"/>
            </w:tcBorders>
            <w:shd w:val="clear" w:color="auto" w:fill="auto"/>
            <w:hideMark/>
          </w:tcPr>
          <w:p w14:paraId="746A9749"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Литература</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383AB97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3FE8E982"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655308A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3D80B6A1"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14:paraId="0DEB19E7"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1506" w:type="dxa"/>
            <w:tcBorders>
              <w:top w:val="single" w:sz="4" w:space="0" w:color="auto"/>
              <w:left w:val="single" w:sz="4" w:space="0" w:color="auto"/>
              <w:bottom w:val="single" w:sz="4" w:space="0" w:color="auto"/>
              <w:right w:val="single" w:sz="4" w:space="0" w:color="000000"/>
            </w:tcBorders>
            <w:shd w:val="clear" w:color="auto" w:fill="auto"/>
          </w:tcPr>
          <w:p w14:paraId="0F4D7D7A"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6F3E4E6B" w14:textId="77777777" w:rsidTr="00572456">
        <w:trPr>
          <w:gridAfter w:val="1"/>
          <w:wAfter w:w="38" w:type="dxa"/>
          <w:trHeight w:val="247"/>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0944E98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Иностранный язык</w:t>
            </w:r>
          </w:p>
        </w:tc>
        <w:tc>
          <w:tcPr>
            <w:tcW w:w="860" w:type="dxa"/>
            <w:tcBorders>
              <w:top w:val="single" w:sz="4" w:space="0" w:color="auto"/>
              <w:left w:val="single" w:sz="4" w:space="0" w:color="auto"/>
              <w:bottom w:val="single" w:sz="4" w:space="0" w:color="000000"/>
              <w:right w:val="single" w:sz="4" w:space="0" w:color="auto"/>
            </w:tcBorders>
            <w:shd w:val="clear" w:color="auto" w:fill="auto"/>
            <w:hideMark/>
          </w:tcPr>
          <w:p w14:paraId="33BEA207"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728" w:type="dxa"/>
            <w:tcBorders>
              <w:top w:val="single" w:sz="4" w:space="0" w:color="auto"/>
              <w:left w:val="single" w:sz="4" w:space="0" w:color="auto"/>
              <w:bottom w:val="single" w:sz="4" w:space="0" w:color="000000"/>
              <w:right w:val="single" w:sz="4" w:space="0" w:color="auto"/>
            </w:tcBorders>
            <w:shd w:val="clear" w:color="auto" w:fill="auto"/>
          </w:tcPr>
          <w:p w14:paraId="335AA7CE"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000000"/>
              <w:right w:val="single" w:sz="4" w:space="0" w:color="auto"/>
            </w:tcBorders>
            <w:shd w:val="clear" w:color="auto" w:fill="auto"/>
            <w:hideMark/>
          </w:tcPr>
          <w:p w14:paraId="37E46BB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830" w:type="dxa"/>
            <w:tcBorders>
              <w:top w:val="single" w:sz="4" w:space="0" w:color="auto"/>
              <w:left w:val="single" w:sz="4" w:space="0" w:color="auto"/>
              <w:bottom w:val="single" w:sz="4" w:space="0" w:color="000000"/>
              <w:right w:val="single" w:sz="4" w:space="0" w:color="auto"/>
            </w:tcBorders>
            <w:shd w:val="clear" w:color="auto" w:fill="auto"/>
          </w:tcPr>
          <w:p w14:paraId="510447AE"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000000"/>
              <w:right w:val="single" w:sz="4" w:space="0" w:color="auto"/>
            </w:tcBorders>
            <w:shd w:val="clear" w:color="auto" w:fill="auto"/>
            <w:hideMark/>
          </w:tcPr>
          <w:p w14:paraId="2C3ECB02"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1506" w:type="dxa"/>
            <w:tcBorders>
              <w:top w:val="single" w:sz="4" w:space="0" w:color="auto"/>
              <w:left w:val="single" w:sz="4" w:space="0" w:color="auto"/>
              <w:bottom w:val="single" w:sz="4" w:space="0" w:color="000000"/>
              <w:right w:val="single" w:sz="4" w:space="0" w:color="000000"/>
            </w:tcBorders>
            <w:shd w:val="clear" w:color="auto" w:fill="auto"/>
          </w:tcPr>
          <w:p w14:paraId="7FFEDBAC"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6CBC2FB8" w14:textId="77777777" w:rsidTr="00572456">
        <w:trPr>
          <w:gridAfter w:val="1"/>
          <w:wAfter w:w="38" w:type="dxa"/>
          <w:trHeight w:val="313"/>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44533F4E"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математика</w:t>
            </w:r>
          </w:p>
        </w:tc>
        <w:tc>
          <w:tcPr>
            <w:tcW w:w="860" w:type="dxa"/>
            <w:tcBorders>
              <w:top w:val="single" w:sz="4" w:space="0" w:color="000000"/>
              <w:left w:val="single" w:sz="4" w:space="0" w:color="auto"/>
              <w:bottom w:val="single" w:sz="4" w:space="0" w:color="auto"/>
              <w:right w:val="single" w:sz="4" w:space="0" w:color="auto"/>
            </w:tcBorders>
            <w:shd w:val="clear" w:color="auto" w:fill="auto"/>
          </w:tcPr>
          <w:p w14:paraId="48B0647C" w14:textId="77777777" w:rsidR="00D70BF4" w:rsidRPr="00572456" w:rsidRDefault="00D70BF4" w:rsidP="00572456">
            <w:pPr>
              <w:spacing w:after="0" w:line="240" w:lineRule="auto"/>
              <w:rPr>
                <w:rFonts w:ascii="Times New Roman" w:hAnsi="Times New Roman"/>
                <w:sz w:val="24"/>
                <w:szCs w:val="24"/>
              </w:rPr>
            </w:pPr>
          </w:p>
        </w:tc>
        <w:tc>
          <w:tcPr>
            <w:tcW w:w="728" w:type="dxa"/>
            <w:tcBorders>
              <w:top w:val="single" w:sz="4" w:space="0" w:color="000000"/>
              <w:left w:val="single" w:sz="4" w:space="0" w:color="auto"/>
              <w:bottom w:val="single" w:sz="4" w:space="0" w:color="auto"/>
              <w:right w:val="single" w:sz="4" w:space="0" w:color="auto"/>
            </w:tcBorders>
            <w:shd w:val="clear" w:color="auto" w:fill="auto"/>
          </w:tcPr>
          <w:p w14:paraId="320BB806"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000000"/>
              <w:left w:val="single" w:sz="4" w:space="0" w:color="auto"/>
              <w:bottom w:val="single" w:sz="4" w:space="0" w:color="auto"/>
              <w:right w:val="single" w:sz="4" w:space="0" w:color="auto"/>
            </w:tcBorders>
            <w:shd w:val="clear" w:color="auto" w:fill="auto"/>
          </w:tcPr>
          <w:p w14:paraId="069F82E5" w14:textId="77777777" w:rsidR="00D70BF4" w:rsidRPr="00572456" w:rsidRDefault="00D70BF4" w:rsidP="00572456">
            <w:pPr>
              <w:spacing w:after="0" w:line="240" w:lineRule="auto"/>
              <w:rPr>
                <w:rFonts w:ascii="Times New Roman" w:hAnsi="Times New Roman"/>
                <w:sz w:val="24"/>
                <w:szCs w:val="24"/>
              </w:rPr>
            </w:pPr>
          </w:p>
        </w:tc>
        <w:tc>
          <w:tcPr>
            <w:tcW w:w="830" w:type="dxa"/>
            <w:tcBorders>
              <w:top w:val="single" w:sz="4" w:space="0" w:color="000000"/>
              <w:left w:val="single" w:sz="4" w:space="0" w:color="auto"/>
              <w:bottom w:val="single" w:sz="4" w:space="0" w:color="auto"/>
              <w:right w:val="single" w:sz="4" w:space="0" w:color="auto"/>
            </w:tcBorders>
            <w:shd w:val="clear" w:color="auto" w:fill="auto"/>
          </w:tcPr>
          <w:p w14:paraId="306D2DF6"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000000"/>
              <w:left w:val="single" w:sz="4" w:space="0" w:color="auto"/>
              <w:bottom w:val="single" w:sz="4" w:space="0" w:color="auto"/>
              <w:right w:val="single" w:sz="4" w:space="0" w:color="auto"/>
            </w:tcBorders>
            <w:shd w:val="clear" w:color="auto" w:fill="auto"/>
          </w:tcPr>
          <w:p w14:paraId="6788F4A1" w14:textId="77777777" w:rsidR="00D70BF4" w:rsidRPr="00572456" w:rsidRDefault="00D70BF4" w:rsidP="00572456">
            <w:pPr>
              <w:spacing w:after="0" w:line="240" w:lineRule="auto"/>
              <w:rPr>
                <w:rFonts w:ascii="Times New Roman" w:hAnsi="Times New Roman"/>
                <w:sz w:val="24"/>
                <w:szCs w:val="24"/>
              </w:rPr>
            </w:pPr>
          </w:p>
        </w:tc>
        <w:tc>
          <w:tcPr>
            <w:tcW w:w="1506" w:type="dxa"/>
            <w:tcBorders>
              <w:top w:val="single" w:sz="4" w:space="0" w:color="000000"/>
              <w:left w:val="single" w:sz="4" w:space="0" w:color="auto"/>
              <w:bottom w:val="single" w:sz="4" w:space="0" w:color="auto"/>
              <w:right w:val="single" w:sz="4" w:space="0" w:color="000000"/>
            </w:tcBorders>
            <w:shd w:val="clear" w:color="auto" w:fill="auto"/>
          </w:tcPr>
          <w:p w14:paraId="0C1DC285"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16E54D51" w14:textId="77777777" w:rsidTr="00572456">
        <w:trPr>
          <w:gridAfter w:val="1"/>
          <w:wAfter w:w="38" w:type="dxa"/>
          <w:trHeight w:val="342"/>
        </w:trPr>
        <w:tc>
          <w:tcPr>
            <w:tcW w:w="3744" w:type="dxa"/>
            <w:tcBorders>
              <w:top w:val="single" w:sz="4" w:space="0" w:color="auto"/>
              <w:left w:val="single" w:sz="4" w:space="0" w:color="000000"/>
              <w:bottom w:val="single" w:sz="4" w:space="0" w:color="auto"/>
              <w:right w:val="single" w:sz="4" w:space="0" w:color="000000"/>
            </w:tcBorders>
            <w:shd w:val="clear" w:color="auto" w:fill="auto"/>
            <w:hideMark/>
          </w:tcPr>
          <w:p w14:paraId="0A7FAA0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Алгебра</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5EAA452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728" w:type="dxa"/>
            <w:tcBorders>
              <w:top w:val="single" w:sz="4" w:space="0" w:color="auto"/>
              <w:left w:val="single" w:sz="4" w:space="0" w:color="auto"/>
              <w:bottom w:val="single" w:sz="4" w:space="0" w:color="auto"/>
              <w:right w:val="single" w:sz="4" w:space="0" w:color="auto"/>
            </w:tcBorders>
            <w:shd w:val="clear" w:color="auto" w:fill="auto"/>
            <w:hideMark/>
          </w:tcPr>
          <w:p w14:paraId="452CB480"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5F15749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526490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14:paraId="38CD582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1506" w:type="dxa"/>
            <w:tcBorders>
              <w:top w:val="single" w:sz="4" w:space="0" w:color="auto"/>
              <w:left w:val="single" w:sz="4" w:space="0" w:color="auto"/>
              <w:bottom w:val="single" w:sz="4" w:space="0" w:color="auto"/>
              <w:right w:val="single" w:sz="4" w:space="0" w:color="000000"/>
            </w:tcBorders>
            <w:shd w:val="clear" w:color="auto" w:fill="auto"/>
            <w:hideMark/>
          </w:tcPr>
          <w:p w14:paraId="38BBC79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r>
      <w:tr w:rsidR="00572456" w:rsidRPr="00572456" w14:paraId="1B1B941C" w14:textId="77777777" w:rsidTr="00572456">
        <w:trPr>
          <w:gridAfter w:val="1"/>
          <w:wAfter w:w="38" w:type="dxa"/>
          <w:trHeight w:val="363"/>
        </w:trPr>
        <w:tc>
          <w:tcPr>
            <w:tcW w:w="3744" w:type="dxa"/>
            <w:tcBorders>
              <w:top w:val="single" w:sz="4" w:space="0" w:color="auto"/>
              <w:left w:val="single" w:sz="4" w:space="0" w:color="000000"/>
              <w:bottom w:val="single" w:sz="4" w:space="0" w:color="auto"/>
              <w:right w:val="single" w:sz="4" w:space="0" w:color="000000"/>
            </w:tcBorders>
            <w:shd w:val="clear" w:color="auto" w:fill="auto"/>
            <w:hideMark/>
          </w:tcPr>
          <w:p w14:paraId="75D3E54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Геометрия</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5D0EDDB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1E5D3729"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7919ECC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729D2957"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14:paraId="1247DE7A"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1506" w:type="dxa"/>
            <w:tcBorders>
              <w:top w:val="single" w:sz="4" w:space="0" w:color="auto"/>
              <w:left w:val="single" w:sz="4" w:space="0" w:color="auto"/>
              <w:bottom w:val="single" w:sz="4" w:space="0" w:color="auto"/>
              <w:right w:val="single" w:sz="4" w:space="0" w:color="000000"/>
            </w:tcBorders>
            <w:shd w:val="clear" w:color="auto" w:fill="auto"/>
          </w:tcPr>
          <w:p w14:paraId="6A2EA923"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29DCBBE1" w14:textId="77777777" w:rsidTr="00572456">
        <w:trPr>
          <w:gridAfter w:val="1"/>
          <w:wAfter w:w="38" w:type="dxa"/>
          <w:trHeight w:val="214"/>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0C0DBB56"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Информатика и ИКТ</w:t>
            </w:r>
          </w:p>
        </w:tc>
        <w:tc>
          <w:tcPr>
            <w:tcW w:w="860" w:type="dxa"/>
            <w:tcBorders>
              <w:top w:val="single" w:sz="4" w:space="0" w:color="auto"/>
              <w:left w:val="single" w:sz="4" w:space="0" w:color="auto"/>
              <w:bottom w:val="single" w:sz="4" w:space="0" w:color="000000"/>
              <w:right w:val="single" w:sz="4" w:space="0" w:color="auto"/>
            </w:tcBorders>
            <w:shd w:val="clear" w:color="auto" w:fill="auto"/>
          </w:tcPr>
          <w:p w14:paraId="05D87876" w14:textId="77777777" w:rsidR="00D70BF4" w:rsidRPr="00572456" w:rsidRDefault="00D70BF4" w:rsidP="00572456">
            <w:pPr>
              <w:spacing w:after="0" w:line="240" w:lineRule="auto"/>
              <w:rPr>
                <w:rFonts w:ascii="Times New Roman" w:hAnsi="Times New Roman"/>
                <w:sz w:val="24"/>
                <w:szCs w:val="24"/>
              </w:rPr>
            </w:pPr>
          </w:p>
        </w:tc>
        <w:tc>
          <w:tcPr>
            <w:tcW w:w="728" w:type="dxa"/>
            <w:tcBorders>
              <w:top w:val="single" w:sz="4" w:space="0" w:color="auto"/>
              <w:left w:val="single" w:sz="4" w:space="0" w:color="auto"/>
              <w:bottom w:val="single" w:sz="4" w:space="0" w:color="000000"/>
              <w:right w:val="single" w:sz="4" w:space="0" w:color="auto"/>
            </w:tcBorders>
            <w:shd w:val="clear" w:color="auto" w:fill="auto"/>
            <w:hideMark/>
          </w:tcPr>
          <w:p w14:paraId="5C91EC6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793" w:type="dxa"/>
            <w:tcBorders>
              <w:top w:val="single" w:sz="4" w:space="0" w:color="auto"/>
              <w:left w:val="single" w:sz="4" w:space="0" w:color="auto"/>
              <w:bottom w:val="single" w:sz="4" w:space="0" w:color="000000"/>
              <w:right w:val="single" w:sz="4" w:space="0" w:color="auto"/>
            </w:tcBorders>
            <w:shd w:val="clear" w:color="auto" w:fill="auto"/>
            <w:hideMark/>
          </w:tcPr>
          <w:p w14:paraId="65272BB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830" w:type="dxa"/>
            <w:tcBorders>
              <w:top w:val="single" w:sz="4" w:space="0" w:color="auto"/>
              <w:left w:val="single" w:sz="4" w:space="0" w:color="auto"/>
              <w:bottom w:val="single" w:sz="4" w:space="0" w:color="000000"/>
              <w:right w:val="single" w:sz="4" w:space="0" w:color="auto"/>
            </w:tcBorders>
            <w:shd w:val="clear" w:color="auto" w:fill="auto"/>
          </w:tcPr>
          <w:p w14:paraId="2AC4244E"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000000"/>
              <w:right w:val="single" w:sz="4" w:space="0" w:color="auto"/>
            </w:tcBorders>
            <w:shd w:val="clear" w:color="auto" w:fill="auto"/>
            <w:hideMark/>
          </w:tcPr>
          <w:p w14:paraId="41B1999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1506" w:type="dxa"/>
            <w:tcBorders>
              <w:top w:val="single" w:sz="4" w:space="0" w:color="auto"/>
              <w:left w:val="single" w:sz="4" w:space="0" w:color="auto"/>
              <w:bottom w:val="single" w:sz="4" w:space="0" w:color="000000"/>
              <w:right w:val="single" w:sz="4" w:space="0" w:color="000000"/>
            </w:tcBorders>
            <w:shd w:val="clear" w:color="auto" w:fill="auto"/>
          </w:tcPr>
          <w:p w14:paraId="555E9DE8"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26236CAA" w14:textId="77777777" w:rsidTr="00572456">
        <w:trPr>
          <w:gridAfter w:val="1"/>
          <w:wAfter w:w="38" w:type="dxa"/>
          <w:trHeight w:val="346"/>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14205E1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История</w:t>
            </w:r>
          </w:p>
        </w:tc>
        <w:tc>
          <w:tcPr>
            <w:tcW w:w="860" w:type="dxa"/>
            <w:tcBorders>
              <w:top w:val="single" w:sz="4" w:space="0" w:color="000000"/>
              <w:left w:val="single" w:sz="4" w:space="0" w:color="auto"/>
              <w:bottom w:val="single" w:sz="4" w:space="0" w:color="auto"/>
              <w:right w:val="single" w:sz="4" w:space="0" w:color="auto"/>
            </w:tcBorders>
            <w:shd w:val="clear" w:color="auto" w:fill="auto"/>
            <w:hideMark/>
          </w:tcPr>
          <w:p w14:paraId="38C73AEE"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728" w:type="dxa"/>
            <w:tcBorders>
              <w:top w:val="single" w:sz="4" w:space="0" w:color="000000"/>
              <w:left w:val="single" w:sz="4" w:space="0" w:color="auto"/>
              <w:bottom w:val="single" w:sz="4" w:space="0" w:color="auto"/>
              <w:right w:val="single" w:sz="4" w:space="0" w:color="auto"/>
            </w:tcBorders>
            <w:shd w:val="clear" w:color="auto" w:fill="auto"/>
          </w:tcPr>
          <w:p w14:paraId="4E2C7F5F"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000000"/>
              <w:left w:val="single" w:sz="4" w:space="0" w:color="auto"/>
              <w:bottom w:val="single" w:sz="4" w:space="0" w:color="auto"/>
              <w:right w:val="single" w:sz="4" w:space="0" w:color="auto"/>
            </w:tcBorders>
            <w:shd w:val="clear" w:color="auto" w:fill="auto"/>
            <w:hideMark/>
          </w:tcPr>
          <w:p w14:paraId="1C1F4139"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830" w:type="dxa"/>
            <w:tcBorders>
              <w:top w:val="single" w:sz="4" w:space="0" w:color="000000"/>
              <w:left w:val="single" w:sz="4" w:space="0" w:color="auto"/>
              <w:bottom w:val="single" w:sz="4" w:space="0" w:color="auto"/>
              <w:right w:val="single" w:sz="4" w:space="0" w:color="auto"/>
            </w:tcBorders>
            <w:shd w:val="clear" w:color="auto" w:fill="auto"/>
          </w:tcPr>
          <w:p w14:paraId="7615D5C9"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000000"/>
              <w:left w:val="single" w:sz="4" w:space="0" w:color="auto"/>
              <w:bottom w:val="single" w:sz="4" w:space="0" w:color="auto"/>
              <w:right w:val="single" w:sz="4" w:space="0" w:color="auto"/>
            </w:tcBorders>
            <w:shd w:val="clear" w:color="auto" w:fill="auto"/>
            <w:hideMark/>
          </w:tcPr>
          <w:p w14:paraId="3EB7750F"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1506" w:type="dxa"/>
            <w:tcBorders>
              <w:top w:val="single" w:sz="4" w:space="0" w:color="000000"/>
              <w:left w:val="single" w:sz="4" w:space="0" w:color="auto"/>
              <w:bottom w:val="single" w:sz="4" w:space="0" w:color="auto"/>
              <w:right w:val="single" w:sz="4" w:space="0" w:color="000000"/>
            </w:tcBorders>
            <w:shd w:val="clear" w:color="auto" w:fill="auto"/>
            <w:hideMark/>
          </w:tcPr>
          <w:p w14:paraId="1F128FC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r>
      <w:tr w:rsidR="00572456" w:rsidRPr="00572456" w14:paraId="1C49C841" w14:textId="77777777" w:rsidTr="00572456">
        <w:trPr>
          <w:gridAfter w:val="1"/>
          <w:wAfter w:w="38" w:type="dxa"/>
          <w:trHeight w:val="309"/>
        </w:trPr>
        <w:tc>
          <w:tcPr>
            <w:tcW w:w="3744" w:type="dxa"/>
            <w:tcBorders>
              <w:top w:val="single" w:sz="4" w:space="0" w:color="auto"/>
              <w:left w:val="single" w:sz="4" w:space="0" w:color="000000"/>
              <w:bottom w:val="single" w:sz="4" w:space="0" w:color="auto"/>
              <w:right w:val="single" w:sz="4" w:space="0" w:color="000000"/>
            </w:tcBorders>
            <w:shd w:val="clear" w:color="auto" w:fill="auto"/>
            <w:hideMark/>
          </w:tcPr>
          <w:p w14:paraId="380C6A49"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Обществознание ( включая экономику и право)</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4F5632A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38E24374"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5B428C9C"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231923DA"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14:paraId="16811A3F"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1506" w:type="dxa"/>
            <w:tcBorders>
              <w:top w:val="single" w:sz="4" w:space="0" w:color="auto"/>
              <w:left w:val="single" w:sz="4" w:space="0" w:color="auto"/>
              <w:bottom w:val="single" w:sz="4" w:space="0" w:color="auto"/>
              <w:right w:val="single" w:sz="4" w:space="0" w:color="000000"/>
            </w:tcBorders>
            <w:shd w:val="clear" w:color="auto" w:fill="auto"/>
          </w:tcPr>
          <w:p w14:paraId="71D89144"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1D13FE0A" w14:textId="77777777" w:rsidTr="00572456">
        <w:trPr>
          <w:gridAfter w:val="1"/>
          <w:wAfter w:w="38" w:type="dxa"/>
          <w:trHeight w:val="264"/>
        </w:trPr>
        <w:tc>
          <w:tcPr>
            <w:tcW w:w="3744" w:type="dxa"/>
            <w:tcBorders>
              <w:top w:val="single" w:sz="4" w:space="0" w:color="auto"/>
              <w:left w:val="single" w:sz="4" w:space="0" w:color="000000"/>
              <w:bottom w:val="single" w:sz="4" w:space="0" w:color="auto"/>
              <w:right w:val="single" w:sz="4" w:space="0" w:color="000000"/>
            </w:tcBorders>
            <w:shd w:val="clear" w:color="auto" w:fill="auto"/>
            <w:hideMark/>
          </w:tcPr>
          <w:p w14:paraId="5594247A"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География</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2F48455F"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029A1A51"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6CF04FDE"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5A34EB90"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14:paraId="3B3DE41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1506" w:type="dxa"/>
            <w:tcBorders>
              <w:top w:val="single" w:sz="4" w:space="0" w:color="auto"/>
              <w:left w:val="single" w:sz="4" w:space="0" w:color="auto"/>
              <w:bottom w:val="single" w:sz="4" w:space="0" w:color="auto"/>
              <w:right w:val="single" w:sz="4" w:space="0" w:color="000000"/>
            </w:tcBorders>
            <w:shd w:val="clear" w:color="auto" w:fill="auto"/>
          </w:tcPr>
          <w:p w14:paraId="5063BB44"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4FD392F4" w14:textId="77777777" w:rsidTr="00572456">
        <w:trPr>
          <w:gridAfter w:val="1"/>
          <w:wAfter w:w="38" w:type="dxa"/>
          <w:trHeight w:val="280"/>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23059369"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ФИЗИКА</w:t>
            </w:r>
          </w:p>
        </w:tc>
        <w:tc>
          <w:tcPr>
            <w:tcW w:w="860" w:type="dxa"/>
            <w:tcBorders>
              <w:top w:val="single" w:sz="4" w:space="0" w:color="000000"/>
              <w:left w:val="single" w:sz="4" w:space="0" w:color="auto"/>
              <w:bottom w:val="single" w:sz="4" w:space="0" w:color="auto"/>
              <w:right w:val="single" w:sz="4" w:space="0" w:color="auto"/>
            </w:tcBorders>
            <w:shd w:val="clear" w:color="auto" w:fill="auto"/>
            <w:hideMark/>
          </w:tcPr>
          <w:p w14:paraId="27F4EB7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728" w:type="dxa"/>
            <w:tcBorders>
              <w:top w:val="single" w:sz="4" w:space="0" w:color="000000"/>
              <w:left w:val="single" w:sz="4" w:space="0" w:color="auto"/>
              <w:bottom w:val="single" w:sz="4" w:space="0" w:color="auto"/>
              <w:right w:val="single" w:sz="4" w:space="0" w:color="auto"/>
            </w:tcBorders>
            <w:shd w:val="clear" w:color="auto" w:fill="auto"/>
          </w:tcPr>
          <w:p w14:paraId="79F97F7A"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000000"/>
              <w:left w:val="single" w:sz="4" w:space="0" w:color="auto"/>
              <w:bottom w:val="single" w:sz="4" w:space="0" w:color="auto"/>
              <w:right w:val="single" w:sz="4" w:space="0" w:color="auto"/>
            </w:tcBorders>
            <w:shd w:val="clear" w:color="auto" w:fill="auto"/>
            <w:hideMark/>
          </w:tcPr>
          <w:p w14:paraId="739C705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830" w:type="dxa"/>
            <w:tcBorders>
              <w:top w:val="single" w:sz="4" w:space="0" w:color="000000"/>
              <w:left w:val="single" w:sz="4" w:space="0" w:color="auto"/>
              <w:bottom w:val="single" w:sz="4" w:space="0" w:color="auto"/>
              <w:right w:val="single" w:sz="4" w:space="0" w:color="auto"/>
            </w:tcBorders>
            <w:shd w:val="clear" w:color="auto" w:fill="auto"/>
          </w:tcPr>
          <w:p w14:paraId="538DBD26"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000000"/>
              <w:left w:val="single" w:sz="4" w:space="0" w:color="auto"/>
              <w:bottom w:val="single" w:sz="4" w:space="0" w:color="auto"/>
              <w:right w:val="single" w:sz="4" w:space="0" w:color="auto"/>
            </w:tcBorders>
            <w:shd w:val="clear" w:color="auto" w:fill="auto"/>
            <w:hideMark/>
          </w:tcPr>
          <w:p w14:paraId="7F9E4007"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1506" w:type="dxa"/>
            <w:tcBorders>
              <w:top w:val="single" w:sz="4" w:space="0" w:color="000000"/>
              <w:left w:val="single" w:sz="4" w:space="0" w:color="auto"/>
              <w:bottom w:val="single" w:sz="4" w:space="0" w:color="auto"/>
              <w:right w:val="single" w:sz="4" w:space="0" w:color="000000"/>
            </w:tcBorders>
            <w:shd w:val="clear" w:color="auto" w:fill="auto"/>
          </w:tcPr>
          <w:p w14:paraId="750B5BF4"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4AA0193F" w14:textId="77777777" w:rsidTr="00572456">
        <w:trPr>
          <w:gridAfter w:val="1"/>
          <w:wAfter w:w="38" w:type="dxa"/>
          <w:trHeight w:val="280"/>
        </w:trPr>
        <w:tc>
          <w:tcPr>
            <w:tcW w:w="3744" w:type="dxa"/>
            <w:tcBorders>
              <w:top w:val="single" w:sz="4" w:space="0" w:color="auto"/>
              <w:left w:val="single" w:sz="4" w:space="0" w:color="000000"/>
              <w:bottom w:val="single" w:sz="4" w:space="0" w:color="auto"/>
              <w:right w:val="single" w:sz="4" w:space="0" w:color="000000"/>
            </w:tcBorders>
            <w:shd w:val="clear" w:color="auto" w:fill="auto"/>
            <w:hideMark/>
          </w:tcPr>
          <w:p w14:paraId="02B98977"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ХИМИЯ</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2DB4025" w14:textId="77777777" w:rsidR="00D70BF4" w:rsidRPr="00572456" w:rsidRDefault="00D70BF4" w:rsidP="00572456">
            <w:pPr>
              <w:spacing w:after="0" w:line="240" w:lineRule="auto"/>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5038A1D6"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27A569C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0FD7EBBC"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14:paraId="697B491C"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1506" w:type="dxa"/>
            <w:tcBorders>
              <w:top w:val="single" w:sz="4" w:space="0" w:color="auto"/>
              <w:left w:val="single" w:sz="4" w:space="0" w:color="auto"/>
              <w:bottom w:val="single" w:sz="4" w:space="0" w:color="auto"/>
              <w:right w:val="single" w:sz="4" w:space="0" w:color="000000"/>
            </w:tcBorders>
            <w:shd w:val="clear" w:color="auto" w:fill="auto"/>
          </w:tcPr>
          <w:p w14:paraId="39B0B1C1"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566A39CD" w14:textId="77777777" w:rsidTr="00572456">
        <w:trPr>
          <w:gridAfter w:val="1"/>
          <w:wAfter w:w="38" w:type="dxa"/>
          <w:trHeight w:val="297"/>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7AF56172"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БИОЛОГИЯ</w:t>
            </w:r>
          </w:p>
        </w:tc>
        <w:tc>
          <w:tcPr>
            <w:tcW w:w="860" w:type="dxa"/>
            <w:tcBorders>
              <w:top w:val="single" w:sz="4" w:space="0" w:color="auto"/>
              <w:left w:val="single" w:sz="4" w:space="0" w:color="auto"/>
              <w:bottom w:val="single" w:sz="4" w:space="0" w:color="000000"/>
              <w:right w:val="single" w:sz="4" w:space="0" w:color="auto"/>
            </w:tcBorders>
            <w:shd w:val="clear" w:color="auto" w:fill="auto"/>
            <w:hideMark/>
          </w:tcPr>
          <w:p w14:paraId="32A8514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728" w:type="dxa"/>
            <w:tcBorders>
              <w:top w:val="single" w:sz="4" w:space="0" w:color="auto"/>
              <w:left w:val="single" w:sz="4" w:space="0" w:color="auto"/>
              <w:bottom w:val="single" w:sz="4" w:space="0" w:color="000000"/>
              <w:right w:val="single" w:sz="4" w:space="0" w:color="auto"/>
            </w:tcBorders>
            <w:shd w:val="clear" w:color="auto" w:fill="auto"/>
          </w:tcPr>
          <w:p w14:paraId="7E428B78"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000000"/>
              <w:right w:val="single" w:sz="4" w:space="0" w:color="auto"/>
            </w:tcBorders>
            <w:shd w:val="clear" w:color="auto" w:fill="auto"/>
            <w:hideMark/>
          </w:tcPr>
          <w:p w14:paraId="59ED7EC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830" w:type="dxa"/>
            <w:tcBorders>
              <w:top w:val="single" w:sz="4" w:space="0" w:color="auto"/>
              <w:left w:val="single" w:sz="4" w:space="0" w:color="auto"/>
              <w:bottom w:val="single" w:sz="4" w:space="0" w:color="000000"/>
              <w:right w:val="single" w:sz="4" w:space="0" w:color="auto"/>
            </w:tcBorders>
            <w:shd w:val="clear" w:color="auto" w:fill="auto"/>
          </w:tcPr>
          <w:p w14:paraId="07250EEE"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000000"/>
              <w:right w:val="single" w:sz="4" w:space="0" w:color="auto"/>
            </w:tcBorders>
            <w:shd w:val="clear" w:color="auto" w:fill="auto"/>
            <w:hideMark/>
          </w:tcPr>
          <w:p w14:paraId="33BA7F40"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1506" w:type="dxa"/>
            <w:tcBorders>
              <w:top w:val="single" w:sz="4" w:space="0" w:color="auto"/>
              <w:left w:val="single" w:sz="4" w:space="0" w:color="auto"/>
              <w:bottom w:val="single" w:sz="4" w:space="0" w:color="000000"/>
              <w:right w:val="single" w:sz="4" w:space="0" w:color="000000"/>
            </w:tcBorders>
            <w:shd w:val="clear" w:color="auto" w:fill="auto"/>
          </w:tcPr>
          <w:p w14:paraId="14B09C56"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15F32834" w14:textId="77777777" w:rsidTr="00572456">
        <w:trPr>
          <w:gridAfter w:val="1"/>
          <w:wAfter w:w="38" w:type="dxa"/>
          <w:trHeight w:val="280"/>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44384DE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Музыка</w:t>
            </w:r>
          </w:p>
        </w:tc>
        <w:tc>
          <w:tcPr>
            <w:tcW w:w="860" w:type="dxa"/>
            <w:tcBorders>
              <w:top w:val="single" w:sz="4" w:space="0" w:color="000000"/>
              <w:left w:val="single" w:sz="4" w:space="0" w:color="auto"/>
              <w:bottom w:val="single" w:sz="4" w:space="0" w:color="auto"/>
              <w:right w:val="single" w:sz="4" w:space="0" w:color="auto"/>
            </w:tcBorders>
            <w:shd w:val="clear" w:color="auto" w:fill="auto"/>
            <w:hideMark/>
          </w:tcPr>
          <w:p w14:paraId="3F118E5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728" w:type="dxa"/>
            <w:tcBorders>
              <w:top w:val="single" w:sz="4" w:space="0" w:color="000000"/>
              <w:left w:val="single" w:sz="4" w:space="0" w:color="auto"/>
              <w:bottom w:val="single" w:sz="4" w:space="0" w:color="auto"/>
              <w:right w:val="single" w:sz="4" w:space="0" w:color="auto"/>
            </w:tcBorders>
            <w:shd w:val="clear" w:color="auto" w:fill="auto"/>
          </w:tcPr>
          <w:p w14:paraId="1F8F0111"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000000"/>
              <w:left w:val="single" w:sz="4" w:space="0" w:color="auto"/>
              <w:bottom w:val="single" w:sz="4" w:space="0" w:color="auto"/>
              <w:right w:val="single" w:sz="4" w:space="0" w:color="auto"/>
            </w:tcBorders>
            <w:shd w:val="clear" w:color="auto" w:fill="auto"/>
            <w:hideMark/>
          </w:tcPr>
          <w:p w14:paraId="4C28B20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830" w:type="dxa"/>
            <w:tcBorders>
              <w:top w:val="single" w:sz="4" w:space="0" w:color="000000"/>
              <w:left w:val="single" w:sz="4" w:space="0" w:color="auto"/>
              <w:bottom w:val="single" w:sz="4" w:space="0" w:color="auto"/>
              <w:right w:val="single" w:sz="4" w:space="0" w:color="auto"/>
            </w:tcBorders>
            <w:shd w:val="clear" w:color="auto" w:fill="auto"/>
          </w:tcPr>
          <w:p w14:paraId="5041BF7B"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000000"/>
              <w:left w:val="single" w:sz="4" w:space="0" w:color="auto"/>
              <w:bottom w:val="single" w:sz="4" w:space="0" w:color="auto"/>
              <w:right w:val="single" w:sz="4" w:space="0" w:color="auto"/>
            </w:tcBorders>
            <w:shd w:val="clear" w:color="auto" w:fill="auto"/>
          </w:tcPr>
          <w:p w14:paraId="055BB9D6" w14:textId="77777777" w:rsidR="00D70BF4" w:rsidRPr="00572456" w:rsidRDefault="00D70BF4" w:rsidP="00572456">
            <w:pPr>
              <w:spacing w:after="0" w:line="240" w:lineRule="auto"/>
              <w:rPr>
                <w:rFonts w:ascii="Times New Roman" w:hAnsi="Times New Roman"/>
                <w:sz w:val="24"/>
                <w:szCs w:val="24"/>
              </w:rPr>
            </w:pPr>
          </w:p>
        </w:tc>
        <w:tc>
          <w:tcPr>
            <w:tcW w:w="1506" w:type="dxa"/>
            <w:tcBorders>
              <w:top w:val="single" w:sz="4" w:space="0" w:color="000000"/>
              <w:left w:val="single" w:sz="4" w:space="0" w:color="auto"/>
              <w:bottom w:val="single" w:sz="4" w:space="0" w:color="auto"/>
              <w:right w:val="single" w:sz="4" w:space="0" w:color="000000"/>
            </w:tcBorders>
            <w:shd w:val="clear" w:color="auto" w:fill="auto"/>
          </w:tcPr>
          <w:p w14:paraId="2AF50CA7"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73EC3EF8" w14:textId="77777777" w:rsidTr="00572456">
        <w:trPr>
          <w:gridAfter w:val="1"/>
          <w:wAfter w:w="38" w:type="dxa"/>
          <w:trHeight w:val="313"/>
        </w:trPr>
        <w:tc>
          <w:tcPr>
            <w:tcW w:w="3744" w:type="dxa"/>
            <w:tcBorders>
              <w:top w:val="single" w:sz="4" w:space="0" w:color="auto"/>
              <w:left w:val="single" w:sz="4" w:space="0" w:color="000000"/>
              <w:bottom w:val="single" w:sz="4" w:space="0" w:color="auto"/>
              <w:right w:val="single" w:sz="4" w:space="0" w:color="000000"/>
            </w:tcBorders>
            <w:shd w:val="clear" w:color="auto" w:fill="auto"/>
            <w:hideMark/>
          </w:tcPr>
          <w:p w14:paraId="2C5A1BF2"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ИЗО</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17EEF09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44901331"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663D05D5" w14:textId="77777777" w:rsidR="00D70BF4" w:rsidRPr="00572456" w:rsidRDefault="00D70BF4" w:rsidP="00572456">
            <w:pPr>
              <w:spacing w:after="0" w:line="240" w:lineRule="auto"/>
              <w:rPr>
                <w:rFonts w:ascii="Times New Roman" w:hAnsi="Times New Roman"/>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4E159DB6"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2E502716" w14:textId="77777777" w:rsidR="00D70BF4" w:rsidRPr="00572456" w:rsidRDefault="00D70BF4" w:rsidP="00572456">
            <w:pPr>
              <w:spacing w:after="0" w:line="240" w:lineRule="auto"/>
              <w:rPr>
                <w:rFonts w:ascii="Times New Roman" w:hAnsi="Times New Roman"/>
                <w:sz w:val="24"/>
                <w:szCs w:val="24"/>
              </w:rPr>
            </w:pPr>
          </w:p>
        </w:tc>
        <w:tc>
          <w:tcPr>
            <w:tcW w:w="1506" w:type="dxa"/>
            <w:tcBorders>
              <w:top w:val="single" w:sz="4" w:space="0" w:color="auto"/>
              <w:left w:val="single" w:sz="4" w:space="0" w:color="auto"/>
              <w:bottom w:val="single" w:sz="4" w:space="0" w:color="auto"/>
              <w:right w:val="single" w:sz="4" w:space="0" w:color="000000"/>
            </w:tcBorders>
            <w:shd w:val="clear" w:color="auto" w:fill="auto"/>
          </w:tcPr>
          <w:p w14:paraId="53F833E8"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0DEDB554" w14:textId="77777777" w:rsidTr="00572456">
        <w:trPr>
          <w:gridAfter w:val="1"/>
          <w:wAfter w:w="38" w:type="dxa"/>
          <w:trHeight w:val="264"/>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49389B5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Искусство</w:t>
            </w:r>
          </w:p>
        </w:tc>
        <w:tc>
          <w:tcPr>
            <w:tcW w:w="860" w:type="dxa"/>
            <w:tcBorders>
              <w:top w:val="single" w:sz="4" w:space="0" w:color="auto"/>
              <w:left w:val="single" w:sz="4" w:space="0" w:color="auto"/>
              <w:bottom w:val="single" w:sz="4" w:space="0" w:color="000000"/>
              <w:right w:val="single" w:sz="4" w:space="0" w:color="auto"/>
            </w:tcBorders>
            <w:shd w:val="clear" w:color="auto" w:fill="auto"/>
          </w:tcPr>
          <w:p w14:paraId="1BAB4992" w14:textId="77777777" w:rsidR="00D70BF4" w:rsidRPr="00572456" w:rsidRDefault="00D70BF4" w:rsidP="00572456">
            <w:pPr>
              <w:spacing w:after="0" w:line="240" w:lineRule="auto"/>
              <w:rPr>
                <w:rFonts w:ascii="Times New Roman" w:hAnsi="Times New Roman"/>
                <w:sz w:val="24"/>
                <w:szCs w:val="24"/>
              </w:rPr>
            </w:pPr>
          </w:p>
        </w:tc>
        <w:tc>
          <w:tcPr>
            <w:tcW w:w="728" w:type="dxa"/>
            <w:tcBorders>
              <w:top w:val="single" w:sz="4" w:space="0" w:color="auto"/>
              <w:left w:val="single" w:sz="4" w:space="0" w:color="auto"/>
              <w:bottom w:val="single" w:sz="4" w:space="0" w:color="000000"/>
              <w:right w:val="single" w:sz="4" w:space="0" w:color="auto"/>
            </w:tcBorders>
            <w:shd w:val="clear" w:color="auto" w:fill="auto"/>
          </w:tcPr>
          <w:p w14:paraId="15322309"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000000"/>
              <w:right w:val="single" w:sz="4" w:space="0" w:color="auto"/>
            </w:tcBorders>
            <w:shd w:val="clear" w:color="auto" w:fill="auto"/>
          </w:tcPr>
          <w:p w14:paraId="3F76BE33" w14:textId="77777777" w:rsidR="00D70BF4" w:rsidRPr="00572456" w:rsidRDefault="00D70BF4" w:rsidP="00572456">
            <w:pPr>
              <w:spacing w:after="0" w:line="240" w:lineRule="auto"/>
              <w:rPr>
                <w:rFonts w:ascii="Times New Roman" w:hAnsi="Times New Roman"/>
                <w:sz w:val="24"/>
                <w:szCs w:val="24"/>
              </w:rPr>
            </w:pPr>
          </w:p>
        </w:tc>
        <w:tc>
          <w:tcPr>
            <w:tcW w:w="830" w:type="dxa"/>
            <w:tcBorders>
              <w:top w:val="single" w:sz="4" w:space="0" w:color="auto"/>
              <w:left w:val="single" w:sz="4" w:space="0" w:color="auto"/>
              <w:bottom w:val="single" w:sz="4" w:space="0" w:color="000000"/>
              <w:right w:val="single" w:sz="4" w:space="0" w:color="auto"/>
            </w:tcBorders>
            <w:shd w:val="clear" w:color="auto" w:fill="auto"/>
          </w:tcPr>
          <w:p w14:paraId="496B91A1"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000000"/>
              <w:right w:val="single" w:sz="4" w:space="0" w:color="auto"/>
            </w:tcBorders>
            <w:shd w:val="clear" w:color="auto" w:fill="auto"/>
            <w:hideMark/>
          </w:tcPr>
          <w:p w14:paraId="3EBEA4EE"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1506" w:type="dxa"/>
            <w:tcBorders>
              <w:top w:val="single" w:sz="4" w:space="0" w:color="auto"/>
              <w:left w:val="single" w:sz="4" w:space="0" w:color="auto"/>
              <w:bottom w:val="single" w:sz="4" w:space="0" w:color="000000"/>
              <w:right w:val="single" w:sz="4" w:space="0" w:color="000000"/>
            </w:tcBorders>
            <w:shd w:val="clear" w:color="auto" w:fill="auto"/>
          </w:tcPr>
          <w:p w14:paraId="32CA1754"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60242B25" w14:textId="77777777" w:rsidTr="00572456">
        <w:trPr>
          <w:gridAfter w:val="1"/>
          <w:wAfter w:w="38" w:type="dxa"/>
          <w:trHeight w:val="330"/>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735219C0"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lastRenderedPageBreak/>
              <w:t xml:space="preserve">Технология </w:t>
            </w:r>
          </w:p>
        </w:tc>
        <w:tc>
          <w:tcPr>
            <w:tcW w:w="860" w:type="dxa"/>
            <w:tcBorders>
              <w:top w:val="single" w:sz="4" w:space="0" w:color="000000"/>
              <w:left w:val="single" w:sz="4" w:space="0" w:color="auto"/>
              <w:bottom w:val="single" w:sz="4" w:space="0" w:color="auto"/>
              <w:right w:val="single" w:sz="4" w:space="0" w:color="auto"/>
            </w:tcBorders>
            <w:shd w:val="clear" w:color="auto" w:fill="auto"/>
            <w:hideMark/>
          </w:tcPr>
          <w:p w14:paraId="2FB2CA7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728" w:type="dxa"/>
            <w:tcBorders>
              <w:top w:val="single" w:sz="4" w:space="0" w:color="000000"/>
              <w:left w:val="single" w:sz="4" w:space="0" w:color="auto"/>
              <w:bottom w:val="single" w:sz="4" w:space="0" w:color="auto"/>
              <w:right w:val="single" w:sz="4" w:space="0" w:color="auto"/>
            </w:tcBorders>
            <w:shd w:val="clear" w:color="auto" w:fill="auto"/>
          </w:tcPr>
          <w:p w14:paraId="790E30D6"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000000"/>
              <w:left w:val="single" w:sz="4" w:space="0" w:color="auto"/>
              <w:bottom w:val="single" w:sz="4" w:space="0" w:color="auto"/>
              <w:right w:val="single" w:sz="4" w:space="0" w:color="auto"/>
            </w:tcBorders>
            <w:shd w:val="clear" w:color="auto" w:fill="auto"/>
            <w:hideMark/>
          </w:tcPr>
          <w:p w14:paraId="30747A6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830" w:type="dxa"/>
            <w:tcBorders>
              <w:top w:val="single" w:sz="4" w:space="0" w:color="000000"/>
              <w:left w:val="single" w:sz="4" w:space="0" w:color="auto"/>
              <w:bottom w:val="single" w:sz="4" w:space="0" w:color="auto"/>
              <w:right w:val="single" w:sz="4" w:space="0" w:color="auto"/>
            </w:tcBorders>
            <w:shd w:val="clear" w:color="auto" w:fill="auto"/>
          </w:tcPr>
          <w:p w14:paraId="7F879FCB"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000000"/>
              <w:left w:val="single" w:sz="4" w:space="0" w:color="auto"/>
              <w:bottom w:val="single" w:sz="4" w:space="0" w:color="auto"/>
              <w:right w:val="single" w:sz="4" w:space="0" w:color="auto"/>
            </w:tcBorders>
            <w:shd w:val="clear" w:color="auto" w:fill="auto"/>
          </w:tcPr>
          <w:p w14:paraId="110A36AB" w14:textId="77777777" w:rsidR="00D70BF4" w:rsidRPr="00572456" w:rsidRDefault="00D70BF4" w:rsidP="00572456">
            <w:pPr>
              <w:spacing w:after="0" w:line="240" w:lineRule="auto"/>
              <w:rPr>
                <w:rFonts w:ascii="Times New Roman" w:hAnsi="Times New Roman"/>
                <w:sz w:val="24"/>
                <w:szCs w:val="24"/>
              </w:rPr>
            </w:pPr>
          </w:p>
        </w:tc>
        <w:tc>
          <w:tcPr>
            <w:tcW w:w="1506" w:type="dxa"/>
            <w:tcBorders>
              <w:top w:val="single" w:sz="4" w:space="0" w:color="000000"/>
              <w:left w:val="single" w:sz="4" w:space="0" w:color="auto"/>
              <w:bottom w:val="single" w:sz="4" w:space="0" w:color="auto"/>
              <w:right w:val="single" w:sz="4" w:space="0" w:color="000000"/>
            </w:tcBorders>
            <w:shd w:val="clear" w:color="auto" w:fill="auto"/>
          </w:tcPr>
          <w:p w14:paraId="4FE004C7"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2DAD5554" w14:textId="77777777" w:rsidTr="00572456">
        <w:trPr>
          <w:gridAfter w:val="1"/>
          <w:wAfter w:w="38" w:type="dxa"/>
          <w:trHeight w:val="561"/>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66981703"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Основы безопасности жизнедеятельности</w:t>
            </w:r>
          </w:p>
        </w:tc>
        <w:tc>
          <w:tcPr>
            <w:tcW w:w="860" w:type="dxa"/>
            <w:tcBorders>
              <w:top w:val="single" w:sz="4" w:space="0" w:color="000000"/>
              <w:left w:val="single" w:sz="4" w:space="0" w:color="auto"/>
              <w:bottom w:val="single" w:sz="4" w:space="0" w:color="auto"/>
              <w:right w:val="single" w:sz="4" w:space="0" w:color="auto"/>
            </w:tcBorders>
            <w:shd w:val="clear" w:color="auto" w:fill="auto"/>
          </w:tcPr>
          <w:p w14:paraId="73B7AF7E" w14:textId="77777777" w:rsidR="00D70BF4" w:rsidRPr="00572456" w:rsidRDefault="00D70BF4" w:rsidP="00572456">
            <w:pPr>
              <w:spacing w:after="0" w:line="240" w:lineRule="auto"/>
              <w:rPr>
                <w:rFonts w:ascii="Times New Roman" w:hAnsi="Times New Roman"/>
                <w:sz w:val="24"/>
                <w:szCs w:val="24"/>
              </w:rPr>
            </w:pPr>
          </w:p>
        </w:tc>
        <w:tc>
          <w:tcPr>
            <w:tcW w:w="728" w:type="dxa"/>
            <w:tcBorders>
              <w:top w:val="single" w:sz="4" w:space="0" w:color="000000"/>
              <w:left w:val="single" w:sz="4" w:space="0" w:color="auto"/>
              <w:bottom w:val="single" w:sz="4" w:space="0" w:color="auto"/>
              <w:right w:val="single" w:sz="4" w:space="0" w:color="auto"/>
            </w:tcBorders>
            <w:shd w:val="clear" w:color="auto" w:fill="auto"/>
          </w:tcPr>
          <w:p w14:paraId="68D47A12"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000000"/>
              <w:left w:val="single" w:sz="4" w:space="0" w:color="auto"/>
              <w:bottom w:val="single" w:sz="4" w:space="0" w:color="auto"/>
              <w:right w:val="single" w:sz="4" w:space="0" w:color="auto"/>
            </w:tcBorders>
            <w:shd w:val="clear" w:color="auto" w:fill="auto"/>
            <w:hideMark/>
          </w:tcPr>
          <w:p w14:paraId="3A5BE3C6"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1</w:t>
            </w:r>
          </w:p>
        </w:tc>
        <w:tc>
          <w:tcPr>
            <w:tcW w:w="830" w:type="dxa"/>
            <w:tcBorders>
              <w:top w:val="single" w:sz="4" w:space="0" w:color="000000"/>
              <w:left w:val="single" w:sz="4" w:space="0" w:color="auto"/>
              <w:bottom w:val="single" w:sz="4" w:space="0" w:color="auto"/>
              <w:right w:val="single" w:sz="4" w:space="0" w:color="auto"/>
            </w:tcBorders>
            <w:shd w:val="clear" w:color="auto" w:fill="auto"/>
          </w:tcPr>
          <w:p w14:paraId="723DF799"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000000"/>
              <w:left w:val="single" w:sz="4" w:space="0" w:color="auto"/>
              <w:bottom w:val="single" w:sz="4" w:space="0" w:color="auto"/>
              <w:right w:val="single" w:sz="4" w:space="0" w:color="auto"/>
            </w:tcBorders>
            <w:shd w:val="clear" w:color="auto" w:fill="auto"/>
          </w:tcPr>
          <w:p w14:paraId="4E508C29" w14:textId="77777777" w:rsidR="00D70BF4" w:rsidRPr="00572456" w:rsidRDefault="00D70BF4" w:rsidP="00572456">
            <w:pPr>
              <w:spacing w:after="0" w:line="240" w:lineRule="auto"/>
              <w:rPr>
                <w:rFonts w:ascii="Times New Roman" w:hAnsi="Times New Roman"/>
                <w:sz w:val="24"/>
                <w:szCs w:val="24"/>
              </w:rPr>
            </w:pPr>
          </w:p>
        </w:tc>
        <w:tc>
          <w:tcPr>
            <w:tcW w:w="1506" w:type="dxa"/>
            <w:tcBorders>
              <w:top w:val="single" w:sz="4" w:space="0" w:color="000000"/>
              <w:left w:val="single" w:sz="4" w:space="0" w:color="auto"/>
              <w:bottom w:val="single" w:sz="4" w:space="0" w:color="auto"/>
              <w:right w:val="single" w:sz="4" w:space="0" w:color="000000"/>
            </w:tcBorders>
            <w:shd w:val="clear" w:color="auto" w:fill="auto"/>
          </w:tcPr>
          <w:p w14:paraId="031DEA2C"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006DD61B" w14:textId="77777777" w:rsidTr="00572456">
        <w:trPr>
          <w:gridAfter w:val="1"/>
          <w:wAfter w:w="38" w:type="dxa"/>
          <w:trHeight w:val="247"/>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6DAF4BF6"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Физическая культура</w:t>
            </w:r>
          </w:p>
        </w:tc>
        <w:tc>
          <w:tcPr>
            <w:tcW w:w="860" w:type="dxa"/>
            <w:tcBorders>
              <w:top w:val="single" w:sz="4" w:space="0" w:color="auto"/>
              <w:left w:val="single" w:sz="4" w:space="0" w:color="auto"/>
              <w:bottom w:val="single" w:sz="4" w:space="0" w:color="000000"/>
              <w:right w:val="single" w:sz="4" w:space="0" w:color="auto"/>
            </w:tcBorders>
            <w:shd w:val="clear" w:color="auto" w:fill="auto"/>
            <w:hideMark/>
          </w:tcPr>
          <w:p w14:paraId="7902020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728" w:type="dxa"/>
            <w:tcBorders>
              <w:top w:val="single" w:sz="4" w:space="0" w:color="auto"/>
              <w:left w:val="single" w:sz="4" w:space="0" w:color="auto"/>
              <w:bottom w:val="single" w:sz="4" w:space="0" w:color="000000"/>
              <w:right w:val="single" w:sz="4" w:space="0" w:color="auto"/>
            </w:tcBorders>
            <w:shd w:val="clear" w:color="auto" w:fill="auto"/>
          </w:tcPr>
          <w:p w14:paraId="5D154C91" w14:textId="77777777" w:rsidR="00D70BF4" w:rsidRPr="00572456" w:rsidRDefault="00D70BF4" w:rsidP="00572456">
            <w:pPr>
              <w:spacing w:after="0" w:line="240" w:lineRule="auto"/>
              <w:rPr>
                <w:rFonts w:ascii="Times New Roman" w:hAnsi="Times New Roman"/>
                <w:sz w:val="24"/>
                <w:szCs w:val="24"/>
              </w:rPr>
            </w:pPr>
          </w:p>
        </w:tc>
        <w:tc>
          <w:tcPr>
            <w:tcW w:w="793" w:type="dxa"/>
            <w:tcBorders>
              <w:top w:val="single" w:sz="4" w:space="0" w:color="auto"/>
              <w:left w:val="single" w:sz="4" w:space="0" w:color="auto"/>
              <w:bottom w:val="single" w:sz="4" w:space="0" w:color="000000"/>
              <w:right w:val="single" w:sz="4" w:space="0" w:color="auto"/>
            </w:tcBorders>
            <w:shd w:val="clear" w:color="auto" w:fill="auto"/>
            <w:hideMark/>
          </w:tcPr>
          <w:p w14:paraId="15273829"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830" w:type="dxa"/>
            <w:tcBorders>
              <w:top w:val="single" w:sz="4" w:space="0" w:color="auto"/>
              <w:left w:val="single" w:sz="4" w:space="0" w:color="auto"/>
              <w:bottom w:val="single" w:sz="4" w:space="0" w:color="000000"/>
              <w:right w:val="single" w:sz="4" w:space="0" w:color="auto"/>
            </w:tcBorders>
            <w:shd w:val="clear" w:color="auto" w:fill="auto"/>
          </w:tcPr>
          <w:p w14:paraId="1CA23C70" w14:textId="77777777" w:rsidR="00D70BF4" w:rsidRPr="00572456" w:rsidRDefault="00D70BF4" w:rsidP="00572456">
            <w:pPr>
              <w:spacing w:after="0" w:line="240" w:lineRule="auto"/>
              <w:rPr>
                <w:rFonts w:ascii="Times New Roman" w:hAnsi="Times New Roman"/>
                <w:sz w:val="24"/>
                <w:szCs w:val="24"/>
              </w:rPr>
            </w:pPr>
          </w:p>
        </w:tc>
        <w:tc>
          <w:tcPr>
            <w:tcW w:w="785" w:type="dxa"/>
            <w:tcBorders>
              <w:top w:val="single" w:sz="4" w:space="0" w:color="auto"/>
              <w:left w:val="single" w:sz="4" w:space="0" w:color="auto"/>
              <w:bottom w:val="single" w:sz="4" w:space="0" w:color="000000"/>
              <w:right w:val="single" w:sz="4" w:space="0" w:color="auto"/>
            </w:tcBorders>
            <w:shd w:val="clear" w:color="auto" w:fill="auto"/>
            <w:hideMark/>
          </w:tcPr>
          <w:p w14:paraId="16F5495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c>
          <w:tcPr>
            <w:tcW w:w="1506" w:type="dxa"/>
            <w:tcBorders>
              <w:top w:val="single" w:sz="4" w:space="0" w:color="auto"/>
              <w:left w:val="single" w:sz="4" w:space="0" w:color="auto"/>
              <w:bottom w:val="single" w:sz="4" w:space="0" w:color="000000"/>
              <w:right w:val="single" w:sz="4" w:space="0" w:color="000000"/>
            </w:tcBorders>
            <w:shd w:val="clear" w:color="auto" w:fill="auto"/>
          </w:tcPr>
          <w:p w14:paraId="5B0C42DC" w14:textId="77777777" w:rsidR="00D70BF4" w:rsidRPr="00572456" w:rsidRDefault="00D70BF4" w:rsidP="00572456">
            <w:pPr>
              <w:spacing w:after="0" w:line="240" w:lineRule="auto"/>
              <w:rPr>
                <w:rFonts w:ascii="Times New Roman" w:hAnsi="Times New Roman"/>
                <w:sz w:val="24"/>
                <w:szCs w:val="24"/>
              </w:rPr>
            </w:pPr>
          </w:p>
        </w:tc>
      </w:tr>
      <w:tr w:rsidR="00572456" w:rsidRPr="00572456" w14:paraId="7D477F17" w14:textId="77777777" w:rsidTr="00572456">
        <w:trPr>
          <w:gridAfter w:val="1"/>
          <w:wAfter w:w="38" w:type="dxa"/>
          <w:trHeight w:val="693"/>
        </w:trPr>
        <w:tc>
          <w:tcPr>
            <w:tcW w:w="3744" w:type="dxa"/>
            <w:tcBorders>
              <w:top w:val="single" w:sz="4" w:space="0" w:color="auto"/>
              <w:left w:val="single" w:sz="4" w:space="0" w:color="000000"/>
              <w:bottom w:val="single" w:sz="4" w:space="0" w:color="auto"/>
              <w:right w:val="single" w:sz="4" w:space="0" w:color="000000"/>
            </w:tcBorders>
            <w:shd w:val="clear" w:color="auto" w:fill="auto"/>
          </w:tcPr>
          <w:p w14:paraId="10BB77A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ИТОГО:</w:t>
            </w:r>
          </w:p>
          <w:p w14:paraId="02EA94E5" w14:textId="77777777" w:rsidR="00D70BF4" w:rsidRPr="00572456" w:rsidRDefault="00D70BF4" w:rsidP="00572456">
            <w:pPr>
              <w:spacing w:after="0" w:line="240" w:lineRule="auto"/>
              <w:rPr>
                <w:rFonts w:ascii="Times New Roman" w:hAnsi="Times New Roman"/>
                <w:sz w:val="24"/>
                <w:szCs w:val="24"/>
              </w:rPr>
            </w:pPr>
          </w:p>
          <w:p w14:paraId="7C5ED5E3" w14:textId="77777777" w:rsidR="00D70BF4" w:rsidRPr="00572456" w:rsidRDefault="00D70BF4" w:rsidP="00572456">
            <w:pPr>
              <w:spacing w:after="0" w:line="240" w:lineRule="auto"/>
              <w:rPr>
                <w:rFonts w:ascii="Times New Roman" w:hAnsi="Times New Roman"/>
                <w:sz w:val="24"/>
                <w:szCs w:val="24"/>
              </w:rPr>
            </w:pP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5D4072F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30</w:t>
            </w:r>
          </w:p>
        </w:tc>
        <w:tc>
          <w:tcPr>
            <w:tcW w:w="728" w:type="dxa"/>
            <w:tcBorders>
              <w:top w:val="single" w:sz="4" w:space="0" w:color="auto"/>
              <w:left w:val="single" w:sz="4" w:space="0" w:color="auto"/>
              <w:bottom w:val="single" w:sz="4" w:space="0" w:color="auto"/>
              <w:right w:val="single" w:sz="4" w:space="0" w:color="auto"/>
            </w:tcBorders>
            <w:shd w:val="clear" w:color="auto" w:fill="auto"/>
            <w:hideMark/>
          </w:tcPr>
          <w:p w14:paraId="0C8772E2"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434EF2F6"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31</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46CB9D4F"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2</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14:paraId="0C5EC6A7"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30</w:t>
            </w:r>
          </w:p>
        </w:tc>
        <w:tc>
          <w:tcPr>
            <w:tcW w:w="1506" w:type="dxa"/>
            <w:tcBorders>
              <w:top w:val="single" w:sz="4" w:space="0" w:color="auto"/>
              <w:left w:val="single" w:sz="4" w:space="0" w:color="auto"/>
              <w:bottom w:val="single" w:sz="4" w:space="0" w:color="auto"/>
              <w:right w:val="single" w:sz="4" w:space="0" w:color="000000"/>
            </w:tcBorders>
            <w:shd w:val="clear" w:color="auto" w:fill="auto"/>
            <w:hideMark/>
          </w:tcPr>
          <w:p w14:paraId="2AF7BE2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w:t>
            </w:r>
          </w:p>
        </w:tc>
      </w:tr>
      <w:tr w:rsidR="00572456" w:rsidRPr="00572456" w14:paraId="27BC7A19" w14:textId="77777777" w:rsidTr="00572456">
        <w:trPr>
          <w:gridAfter w:val="1"/>
          <w:wAfter w:w="38" w:type="dxa"/>
          <w:trHeight w:val="495"/>
        </w:trPr>
        <w:tc>
          <w:tcPr>
            <w:tcW w:w="3744" w:type="dxa"/>
            <w:tcBorders>
              <w:top w:val="single" w:sz="4" w:space="0" w:color="000000"/>
              <w:left w:val="single" w:sz="4" w:space="0" w:color="000000"/>
              <w:bottom w:val="single" w:sz="4" w:space="0" w:color="000000"/>
              <w:right w:val="single" w:sz="4" w:space="0" w:color="000000"/>
            </w:tcBorders>
            <w:shd w:val="clear" w:color="auto" w:fill="auto"/>
            <w:hideMark/>
          </w:tcPr>
          <w:p w14:paraId="3AE37EC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Предельно допустимая аудиторная учебная нагрузка при 5-дневной учебной неделе</w:t>
            </w:r>
          </w:p>
        </w:tc>
        <w:tc>
          <w:tcPr>
            <w:tcW w:w="860" w:type="dxa"/>
            <w:tcBorders>
              <w:top w:val="single" w:sz="4" w:space="0" w:color="auto"/>
              <w:left w:val="single" w:sz="4" w:space="0" w:color="auto"/>
              <w:bottom w:val="single" w:sz="4" w:space="0" w:color="000000"/>
              <w:right w:val="single" w:sz="4" w:space="0" w:color="000000"/>
            </w:tcBorders>
            <w:shd w:val="clear" w:color="auto" w:fill="auto"/>
          </w:tcPr>
          <w:p w14:paraId="44838803" w14:textId="77777777" w:rsidR="00D70BF4" w:rsidRPr="00572456" w:rsidRDefault="00D70BF4" w:rsidP="00572456">
            <w:pPr>
              <w:spacing w:after="0" w:line="240" w:lineRule="auto"/>
              <w:jc w:val="center"/>
              <w:rPr>
                <w:rFonts w:ascii="Times New Roman" w:hAnsi="Times New Roman"/>
                <w:sz w:val="24"/>
                <w:szCs w:val="24"/>
              </w:rPr>
            </w:pPr>
          </w:p>
          <w:p w14:paraId="0505AE4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32</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14:paraId="45FB0BA5" w14:textId="77777777" w:rsidR="00D70BF4" w:rsidRPr="00572456" w:rsidRDefault="00D70BF4" w:rsidP="00572456">
            <w:pPr>
              <w:spacing w:after="0" w:line="240" w:lineRule="auto"/>
              <w:jc w:val="center"/>
              <w:rPr>
                <w:rFonts w:ascii="Times New Roman" w:hAnsi="Times New Roman"/>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4AFA8179" w14:textId="77777777" w:rsidR="00D70BF4" w:rsidRPr="00572456" w:rsidRDefault="00D70BF4" w:rsidP="00572456">
            <w:pPr>
              <w:spacing w:after="0" w:line="240" w:lineRule="auto"/>
              <w:jc w:val="center"/>
              <w:rPr>
                <w:rFonts w:ascii="Times New Roman" w:hAnsi="Times New Roman"/>
                <w:sz w:val="24"/>
                <w:szCs w:val="24"/>
              </w:rPr>
            </w:pPr>
          </w:p>
          <w:p w14:paraId="0745D23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33</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1C9DE72A" w14:textId="77777777" w:rsidR="00D70BF4" w:rsidRPr="00572456" w:rsidRDefault="00D70BF4" w:rsidP="00572456">
            <w:pPr>
              <w:spacing w:after="0" w:line="240" w:lineRule="auto"/>
              <w:jc w:val="center"/>
              <w:rPr>
                <w:rFonts w:ascii="Times New Roman" w:hAnsi="Times New Roman"/>
                <w:sz w:val="24"/>
                <w:szCs w:val="24"/>
              </w:rPr>
            </w:pP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70B9FAAA" w14:textId="77777777" w:rsidR="00D70BF4" w:rsidRPr="00572456" w:rsidRDefault="00D70BF4" w:rsidP="00572456">
            <w:pPr>
              <w:spacing w:after="0" w:line="240" w:lineRule="auto"/>
              <w:jc w:val="center"/>
              <w:rPr>
                <w:rFonts w:ascii="Times New Roman" w:hAnsi="Times New Roman"/>
                <w:sz w:val="24"/>
                <w:szCs w:val="24"/>
              </w:rPr>
            </w:pPr>
          </w:p>
          <w:p w14:paraId="29D245BE"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33</w:t>
            </w:r>
          </w:p>
        </w:tc>
        <w:tc>
          <w:tcPr>
            <w:tcW w:w="1506" w:type="dxa"/>
            <w:tcBorders>
              <w:top w:val="single" w:sz="4" w:space="0" w:color="auto"/>
              <w:left w:val="single" w:sz="4" w:space="0" w:color="auto"/>
              <w:bottom w:val="single" w:sz="4" w:space="0" w:color="auto"/>
              <w:right w:val="single" w:sz="4" w:space="0" w:color="000000"/>
            </w:tcBorders>
            <w:shd w:val="clear" w:color="auto" w:fill="auto"/>
          </w:tcPr>
          <w:p w14:paraId="02CA58C7" w14:textId="77777777" w:rsidR="00D70BF4" w:rsidRPr="00572456" w:rsidRDefault="00D70BF4" w:rsidP="00572456">
            <w:pPr>
              <w:spacing w:after="0" w:line="240" w:lineRule="auto"/>
              <w:jc w:val="center"/>
              <w:rPr>
                <w:rFonts w:ascii="Times New Roman" w:hAnsi="Times New Roman"/>
                <w:sz w:val="24"/>
                <w:szCs w:val="24"/>
              </w:rPr>
            </w:pPr>
          </w:p>
        </w:tc>
      </w:tr>
    </w:tbl>
    <w:p w14:paraId="04A4E695" w14:textId="77777777" w:rsidR="00D70BF4" w:rsidRPr="00D70BF4" w:rsidRDefault="00D70BF4" w:rsidP="00D70BF4">
      <w:pPr>
        <w:rPr>
          <w:rFonts w:ascii="Times New Roman" w:hAnsi="Times New Roman"/>
          <w:sz w:val="24"/>
          <w:szCs w:val="24"/>
        </w:rPr>
      </w:pPr>
    </w:p>
    <w:p w14:paraId="452E8FE9" w14:textId="77777777" w:rsidR="00D70BF4" w:rsidRPr="00D70BF4" w:rsidRDefault="00D70BF4" w:rsidP="00D70BF4">
      <w:pPr>
        <w:rPr>
          <w:rFonts w:ascii="Times New Roman" w:hAnsi="Times New Roman"/>
          <w:sz w:val="24"/>
          <w:szCs w:val="24"/>
        </w:rPr>
      </w:pPr>
    </w:p>
    <w:p w14:paraId="2653B6D0" w14:textId="77777777" w:rsidR="00D70BF4" w:rsidRPr="00D70BF4" w:rsidRDefault="00D70BF4" w:rsidP="00D70BF4">
      <w:pPr>
        <w:spacing w:line="240" w:lineRule="auto"/>
        <w:rPr>
          <w:rFonts w:ascii="Times New Roman" w:hAnsi="Times New Roman"/>
          <w:sz w:val="24"/>
          <w:szCs w:val="24"/>
        </w:rPr>
      </w:pPr>
      <w:r w:rsidRPr="00D70BF4">
        <w:rPr>
          <w:rFonts w:ascii="Times New Roman" w:hAnsi="Times New Roman"/>
          <w:sz w:val="24"/>
          <w:szCs w:val="24"/>
        </w:rPr>
        <w:t xml:space="preserve">                                                                                                         </w:t>
      </w:r>
    </w:p>
    <w:p w14:paraId="749902E1" w14:textId="77777777" w:rsidR="00D70BF4" w:rsidRPr="00D70BF4" w:rsidRDefault="00D70BF4" w:rsidP="00D70BF4">
      <w:pPr>
        <w:spacing w:line="240" w:lineRule="auto"/>
        <w:rPr>
          <w:rFonts w:ascii="Times New Roman" w:hAnsi="Times New Roman"/>
          <w:sz w:val="24"/>
          <w:szCs w:val="24"/>
        </w:rPr>
      </w:pPr>
    </w:p>
    <w:p w14:paraId="2D107038" w14:textId="77777777" w:rsidR="00D70BF4" w:rsidRPr="00D70BF4" w:rsidRDefault="00D70BF4" w:rsidP="00D70BF4">
      <w:pPr>
        <w:spacing w:line="240" w:lineRule="auto"/>
        <w:rPr>
          <w:rFonts w:ascii="Times New Roman" w:hAnsi="Times New Roman"/>
          <w:sz w:val="24"/>
          <w:szCs w:val="24"/>
        </w:rPr>
      </w:pPr>
      <w:r w:rsidRPr="00D70BF4">
        <w:rPr>
          <w:rFonts w:ascii="Times New Roman" w:hAnsi="Times New Roman"/>
          <w:sz w:val="24"/>
          <w:szCs w:val="24"/>
        </w:rPr>
        <w:t xml:space="preserve">                           </w:t>
      </w:r>
    </w:p>
    <w:p w14:paraId="6AADDF32" w14:textId="77777777" w:rsidR="00D70BF4" w:rsidRPr="00D70BF4" w:rsidRDefault="00D70BF4" w:rsidP="00D70BF4">
      <w:pPr>
        <w:spacing w:line="240" w:lineRule="auto"/>
        <w:rPr>
          <w:rFonts w:ascii="Times New Roman" w:hAnsi="Times New Roman"/>
          <w:sz w:val="24"/>
          <w:szCs w:val="24"/>
        </w:rPr>
      </w:pPr>
    </w:p>
    <w:p w14:paraId="2B586C9D" w14:textId="02286AB7" w:rsidR="00D70BF4" w:rsidRPr="00D70BF4" w:rsidRDefault="00D70BF4" w:rsidP="00D70BF4">
      <w:pPr>
        <w:spacing w:line="240" w:lineRule="auto"/>
        <w:rPr>
          <w:rFonts w:ascii="Times New Roman" w:hAnsi="Times New Roman"/>
          <w:sz w:val="24"/>
          <w:szCs w:val="24"/>
        </w:rPr>
      </w:pPr>
      <w:r w:rsidRPr="00D70BF4">
        <w:rPr>
          <w:rFonts w:ascii="Times New Roman" w:hAnsi="Times New Roman"/>
          <w:sz w:val="24"/>
          <w:szCs w:val="24"/>
        </w:rPr>
        <w:t xml:space="preserve">                       </w:t>
      </w:r>
      <w:r>
        <w:rPr>
          <w:rFonts w:ascii="Times New Roman" w:hAnsi="Times New Roman"/>
          <w:sz w:val="24"/>
          <w:szCs w:val="24"/>
        </w:rPr>
        <w:t xml:space="preserve">                           </w:t>
      </w:r>
      <w:r w:rsidRPr="00D70BF4">
        <w:rPr>
          <w:rFonts w:ascii="Times New Roman" w:hAnsi="Times New Roman"/>
          <w:sz w:val="24"/>
          <w:szCs w:val="24"/>
        </w:rPr>
        <w:t xml:space="preserve">  </w:t>
      </w:r>
      <w:r w:rsidRPr="00D70BF4">
        <w:rPr>
          <w:rFonts w:ascii="Times New Roman" w:hAnsi="Times New Roman"/>
          <w:b/>
          <w:sz w:val="24"/>
          <w:szCs w:val="24"/>
        </w:rPr>
        <w:t>Учебный план</w:t>
      </w:r>
    </w:p>
    <w:p w14:paraId="7A4B88A4" w14:textId="77777777" w:rsidR="00D70BF4" w:rsidRPr="00D70BF4" w:rsidRDefault="00D70BF4" w:rsidP="00D70BF4">
      <w:pPr>
        <w:spacing w:line="240" w:lineRule="auto"/>
        <w:ind w:right="-170"/>
        <w:rPr>
          <w:rFonts w:ascii="Times New Roman" w:hAnsi="Times New Roman"/>
          <w:sz w:val="24"/>
          <w:szCs w:val="24"/>
        </w:rPr>
      </w:pPr>
      <w:r w:rsidRPr="00D70BF4">
        <w:rPr>
          <w:rFonts w:ascii="Times New Roman" w:hAnsi="Times New Roman"/>
          <w:sz w:val="24"/>
          <w:szCs w:val="24"/>
        </w:rPr>
        <w:t xml:space="preserve">муниципального  бюджетного общеобразовательного учреждения Быстрянской средней </w:t>
      </w:r>
    </w:p>
    <w:p w14:paraId="3EC5F1F7" w14:textId="77777777" w:rsidR="00D70BF4" w:rsidRPr="00D70BF4" w:rsidRDefault="00D70BF4" w:rsidP="00D70BF4">
      <w:pPr>
        <w:spacing w:line="240" w:lineRule="auto"/>
        <w:ind w:right="-170"/>
        <w:rPr>
          <w:rFonts w:ascii="Times New Roman" w:hAnsi="Times New Roman"/>
          <w:sz w:val="24"/>
          <w:szCs w:val="24"/>
        </w:rPr>
      </w:pPr>
      <w:r w:rsidRPr="00D70BF4">
        <w:rPr>
          <w:rFonts w:ascii="Times New Roman" w:hAnsi="Times New Roman"/>
          <w:sz w:val="24"/>
          <w:szCs w:val="24"/>
        </w:rPr>
        <w:t xml:space="preserve">          общеобразовательной школы для основного общего образования </w:t>
      </w:r>
    </w:p>
    <w:p w14:paraId="4AE06A45" w14:textId="77777777" w:rsidR="00D70BF4" w:rsidRPr="00D70BF4" w:rsidRDefault="00D70BF4" w:rsidP="00D70BF4">
      <w:pPr>
        <w:spacing w:line="240" w:lineRule="auto"/>
        <w:ind w:right="-170"/>
        <w:rPr>
          <w:rFonts w:ascii="Times New Roman" w:hAnsi="Times New Roman"/>
          <w:sz w:val="24"/>
          <w:szCs w:val="24"/>
        </w:rPr>
      </w:pPr>
      <w:r w:rsidRPr="00D70BF4">
        <w:rPr>
          <w:rFonts w:ascii="Times New Roman" w:hAnsi="Times New Roman"/>
          <w:sz w:val="24"/>
          <w:szCs w:val="24"/>
        </w:rPr>
        <w:t xml:space="preserve">                        на 2016-2017 учебный год в рамках   реализации ФГОС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5"/>
        <w:gridCol w:w="1972"/>
        <w:gridCol w:w="1955"/>
        <w:gridCol w:w="2568"/>
      </w:tblGrid>
      <w:tr w:rsidR="00572456" w:rsidRPr="00572456" w14:paraId="1BDB0FE3" w14:textId="77777777" w:rsidTr="00572456">
        <w:trPr>
          <w:trHeight w:val="330"/>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E59B53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Предметные области</w:t>
            </w:r>
          </w:p>
        </w:tc>
        <w:tc>
          <w:tcPr>
            <w:tcW w:w="1947" w:type="dxa"/>
            <w:vMerge w:val="restart"/>
            <w:tcBorders>
              <w:top w:val="single" w:sz="4" w:space="0" w:color="000000"/>
              <w:left w:val="single" w:sz="4" w:space="0" w:color="000000"/>
              <w:bottom w:val="single" w:sz="4" w:space="0" w:color="000000"/>
              <w:right w:val="single" w:sz="4" w:space="0" w:color="000000"/>
              <w:tr2bl w:val="single" w:sz="4" w:space="0" w:color="auto"/>
            </w:tcBorders>
            <w:shd w:val="clear" w:color="auto" w:fill="auto"/>
            <w:hideMark/>
          </w:tcPr>
          <w:p w14:paraId="728A5BF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Учебные</w:t>
            </w:r>
          </w:p>
          <w:p w14:paraId="40F61FA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предметы</w:t>
            </w:r>
          </w:p>
          <w:p w14:paraId="3D28B06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классы</w:t>
            </w:r>
          </w:p>
        </w:tc>
        <w:tc>
          <w:tcPr>
            <w:tcW w:w="452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D04CA8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Количество часов в неделю</w:t>
            </w:r>
          </w:p>
        </w:tc>
      </w:tr>
      <w:tr w:rsidR="00D70BF4" w:rsidRPr="00572456" w14:paraId="1FBA32B2" w14:textId="77777777" w:rsidTr="00572456">
        <w:trPr>
          <w:trHeight w:val="466"/>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FD45B1" w14:textId="77777777" w:rsidR="00D70BF4" w:rsidRPr="00572456" w:rsidRDefault="00D70BF4" w:rsidP="00572456">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7630E" w14:textId="77777777" w:rsidR="00D70BF4" w:rsidRPr="00572456" w:rsidRDefault="00D70BF4" w:rsidP="00572456">
            <w:pPr>
              <w:spacing w:after="0" w:line="240" w:lineRule="auto"/>
              <w:rPr>
                <w:rFonts w:ascii="Times New Roman" w:hAnsi="Times New Roman"/>
                <w:sz w:val="24"/>
                <w:szCs w:val="24"/>
              </w:rPr>
            </w:pPr>
          </w:p>
        </w:tc>
        <w:tc>
          <w:tcPr>
            <w:tcW w:w="4523"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714FDC0F"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5</w:t>
            </w:r>
          </w:p>
        </w:tc>
      </w:tr>
      <w:tr w:rsidR="00572456" w:rsidRPr="00572456" w14:paraId="23746B30" w14:textId="77777777" w:rsidTr="00572456">
        <w:trPr>
          <w:trHeight w:val="210"/>
        </w:trPr>
        <w:tc>
          <w:tcPr>
            <w:tcW w:w="2305" w:type="dxa"/>
            <w:tcBorders>
              <w:top w:val="single" w:sz="4" w:space="0" w:color="000000"/>
              <w:left w:val="single" w:sz="4" w:space="0" w:color="000000"/>
              <w:bottom w:val="single" w:sz="4" w:space="0" w:color="000000"/>
              <w:right w:val="single" w:sz="4" w:space="0" w:color="000000"/>
            </w:tcBorders>
            <w:shd w:val="clear" w:color="auto" w:fill="auto"/>
          </w:tcPr>
          <w:p w14:paraId="4537AB42"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14:paraId="03B1DF98" w14:textId="77777777" w:rsidR="00D70BF4" w:rsidRPr="00572456" w:rsidRDefault="00D70BF4" w:rsidP="00572456">
            <w:pPr>
              <w:spacing w:after="0" w:line="240" w:lineRule="auto"/>
              <w:rPr>
                <w:rFonts w:ascii="Times New Roman" w:hAnsi="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hideMark/>
          </w:tcPr>
          <w:p w14:paraId="59DB6AD0"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 xml:space="preserve">Обязательная часть </w:t>
            </w:r>
          </w:p>
        </w:tc>
        <w:tc>
          <w:tcPr>
            <w:tcW w:w="2567" w:type="dxa"/>
            <w:tcBorders>
              <w:top w:val="single" w:sz="4" w:space="0" w:color="000000"/>
              <w:left w:val="single" w:sz="4" w:space="0" w:color="000000"/>
              <w:bottom w:val="single" w:sz="4" w:space="0" w:color="000000"/>
              <w:right w:val="single" w:sz="4" w:space="0" w:color="000000"/>
            </w:tcBorders>
            <w:shd w:val="clear" w:color="auto" w:fill="auto"/>
            <w:hideMark/>
          </w:tcPr>
          <w:p w14:paraId="519D87ED"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УОО</w:t>
            </w:r>
          </w:p>
        </w:tc>
      </w:tr>
      <w:tr w:rsidR="00572456" w:rsidRPr="00572456" w14:paraId="6C4D3262" w14:textId="77777777" w:rsidTr="00572456">
        <w:trPr>
          <w:trHeight w:val="300"/>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440CCF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ФИЛОЛОГИЯ</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05048A09"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Русский язык</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1A302E60"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5</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456FC7B5"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60CEE3A9" w14:textId="77777777" w:rsidTr="00572456">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2CC51"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62B51CDC"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Литература</w:t>
            </w: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5921112B"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3</w:t>
            </w:r>
          </w:p>
        </w:tc>
        <w:tc>
          <w:tcPr>
            <w:tcW w:w="2567" w:type="dxa"/>
            <w:tcBorders>
              <w:top w:val="single" w:sz="4" w:space="0" w:color="auto"/>
              <w:left w:val="single" w:sz="4" w:space="0" w:color="000000"/>
              <w:bottom w:val="single" w:sz="4" w:space="0" w:color="auto"/>
              <w:right w:val="single" w:sz="4" w:space="0" w:color="auto"/>
            </w:tcBorders>
            <w:shd w:val="clear" w:color="auto" w:fill="auto"/>
          </w:tcPr>
          <w:p w14:paraId="649C7204"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41DCF244" w14:textId="77777777" w:rsidTr="00572456">
        <w:trPr>
          <w:trHeight w:val="22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00ACEC"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40F6D47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Иностранный язык</w:t>
            </w:r>
          </w:p>
        </w:tc>
        <w:tc>
          <w:tcPr>
            <w:tcW w:w="1955" w:type="dxa"/>
            <w:tcBorders>
              <w:top w:val="single" w:sz="4" w:space="0" w:color="auto"/>
              <w:left w:val="single" w:sz="4" w:space="0" w:color="000000"/>
              <w:bottom w:val="single" w:sz="4" w:space="0" w:color="000000"/>
              <w:right w:val="single" w:sz="4" w:space="0" w:color="auto"/>
            </w:tcBorders>
            <w:shd w:val="clear" w:color="auto" w:fill="auto"/>
            <w:hideMark/>
          </w:tcPr>
          <w:p w14:paraId="5841C773"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3</w:t>
            </w:r>
          </w:p>
        </w:tc>
        <w:tc>
          <w:tcPr>
            <w:tcW w:w="2567" w:type="dxa"/>
            <w:tcBorders>
              <w:top w:val="single" w:sz="4" w:space="0" w:color="auto"/>
              <w:left w:val="single" w:sz="4" w:space="0" w:color="000000"/>
              <w:bottom w:val="single" w:sz="4" w:space="0" w:color="000000"/>
              <w:right w:val="single" w:sz="4" w:space="0" w:color="auto"/>
            </w:tcBorders>
            <w:shd w:val="clear" w:color="auto" w:fill="auto"/>
          </w:tcPr>
          <w:p w14:paraId="6E8D6808"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0FDEFE7D" w14:textId="77777777" w:rsidTr="00572456">
        <w:trPr>
          <w:trHeight w:val="285"/>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47022E"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МАТЕМАТИКА и ИНФОРМАТИКА</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432B72A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математика</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74D9751C"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5</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556E9F38"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508592C6" w14:textId="77777777" w:rsidTr="00572456">
        <w:trPr>
          <w:trHeight w:val="19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5BE66"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3AF649B7"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Информатика и ИКТ</w:t>
            </w:r>
          </w:p>
        </w:tc>
        <w:tc>
          <w:tcPr>
            <w:tcW w:w="1955" w:type="dxa"/>
            <w:tcBorders>
              <w:top w:val="single" w:sz="4" w:space="0" w:color="auto"/>
              <w:left w:val="single" w:sz="4" w:space="0" w:color="000000"/>
              <w:bottom w:val="single" w:sz="4" w:space="0" w:color="000000"/>
              <w:right w:val="single" w:sz="4" w:space="0" w:color="auto"/>
            </w:tcBorders>
            <w:shd w:val="clear" w:color="auto" w:fill="auto"/>
          </w:tcPr>
          <w:p w14:paraId="1576B24C" w14:textId="77777777" w:rsidR="00D70BF4" w:rsidRPr="00572456" w:rsidRDefault="00D70BF4" w:rsidP="00572456">
            <w:pPr>
              <w:spacing w:after="0" w:line="240" w:lineRule="auto"/>
              <w:jc w:val="center"/>
              <w:rPr>
                <w:rFonts w:ascii="Times New Roman" w:hAnsi="Times New Roman"/>
                <w:sz w:val="24"/>
                <w:szCs w:val="24"/>
              </w:rPr>
            </w:pPr>
          </w:p>
        </w:tc>
        <w:tc>
          <w:tcPr>
            <w:tcW w:w="2567" w:type="dxa"/>
            <w:tcBorders>
              <w:top w:val="single" w:sz="4" w:space="0" w:color="auto"/>
              <w:left w:val="single" w:sz="4" w:space="0" w:color="000000"/>
              <w:bottom w:val="single" w:sz="4" w:space="0" w:color="000000"/>
              <w:right w:val="single" w:sz="4" w:space="0" w:color="auto"/>
            </w:tcBorders>
            <w:shd w:val="clear" w:color="auto" w:fill="auto"/>
            <w:hideMark/>
          </w:tcPr>
          <w:p w14:paraId="05A2C5A9"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r>
      <w:tr w:rsidR="00572456" w:rsidRPr="00572456" w14:paraId="7D9C0284" w14:textId="77777777" w:rsidTr="00572456">
        <w:trPr>
          <w:trHeight w:val="315"/>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F5CA07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Общественно – научные предметы</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0F854D67"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История России.</w:t>
            </w:r>
          </w:p>
          <w:p w14:paraId="07F71D2C"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Всеобщая история.</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2E26CFAB"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21F98CD1"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7BC4CA01" w14:textId="77777777" w:rsidTr="00572456">
        <w:trPr>
          <w:trHeight w:val="281"/>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984ED"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1F0D656C"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Обществознание</w:t>
            </w:r>
          </w:p>
        </w:tc>
        <w:tc>
          <w:tcPr>
            <w:tcW w:w="1955" w:type="dxa"/>
            <w:tcBorders>
              <w:top w:val="single" w:sz="4" w:space="0" w:color="auto"/>
              <w:left w:val="single" w:sz="4" w:space="0" w:color="000000"/>
              <w:bottom w:val="single" w:sz="4" w:space="0" w:color="auto"/>
              <w:right w:val="single" w:sz="4" w:space="0" w:color="auto"/>
            </w:tcBorders>
            <w:shd w:val="clear" w:color="auto" w:fill="auto"/>
          </w:tcPr>
          <w:p w14:paraId="5FF8943C" w14:textId="77777777" w:rsidR="00D70BF4" w:rsidRPr="00572456" w:rsidRDefault="00D70BF4" w:rsidP="00572456">
            <w:pPr>
              <w:spacing w:after="0" w:line="240" w:lineRule="auto"/>
              <w:jc w:val="center"/>
              <w:rPr>
                <w:rFonts w:ascii="Times New Roman" w:hAnsi="Times New Roman"/>
                <w:sz w:val="24"/>
                <w:szCs w:val="24"/>
              </w:rPr>
            </w:pPr>
          </w:p>
        </w:tc>
        <w:tc>
          <w:tcPr>
            <w:tcW w:w="2567" w:type="dxa"/>
            <w:tcBorders>
              <w:top w:val="single" w:sz="4" w:space="0" w:color="auto"/>
              <w:left w:val="single" w:sz="4" w:space="0" w:color="000000"/>
              <w:bottom w:val="single" w:sz="4" w:space="0" w:color="auto"/>
              <w:right w:val="single" w:sz="4" w:space="0" w:color="auto"/>
            </w:tcBorders>
            <w:shd w:val="clear" w:color="auto" w:fill="auto"/>
            <w:hideMark/>
          </w:tcPr>
          <w:p w14:paraId="5E5B9DE2"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r>
      <w:tr w:rsidR="00572456" w:rsidRPr="00572456" w14:paraId="00A38001" w14:textId="77777777" w:rsidTr="00572456">
        <w:trPr>
          <w:trHeight w:val="24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67F93"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0DD903F2"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География</w:t>
            </w: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597910B6"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c>
          <w:tcPr>
            <w:tcW w:w="2567" w:type="dxa"/>
            <w:tcBorders>
              <w:top w:val="single" w:sz="4" w:space="0" w:color="auto"/>
              <w:left w:val="single" w:sz="4" w:space="0" w:color="000000"/>
              <w:bottom w:val="single" w:sz="4" w:space="0" w:color="auto"/>
              <w:right w:val="single" w:sz="4" w:space="0" w:color="auto"/>
            </w:tcBorders>
            <w:shd w:val="clear" w:color="auto" w:fill="auto"/>
          </w:tcPr>
          <w:p w14:paraId="1482FFFE"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786DA670" w14:textId="77777777" w:rsidTr="00572456">
        <w:trPr>
          <w:trHeight w:val="240"/>
        </w:trPr>
        <w:tc>
          <w:tcPr>
            <w:tcW w:w="2305" w:type="dxa"/>
            <w:tcBorders>
              <w:top w:val="single" w:sz="4" w:space="0" w:color="000000"/>
              <w:left w:val="single" w:sz="4" w:space="0" w:color="000000"/>
              <w:bottom w:val="single" w:sz="4" w:space="0" w:color="000000"/>
              <w:right w:val="single" w:sz="4" w:space="0" w:color="000000"/>
            </w:tcBorders>
            <w:shd w:val="clear" w:color="auto" w:fill="auto"/>
          </w:tcPr>
          <w:p w14:paraId="1B7259D7"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0CED5EC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Биология</w:t>
            </w: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0959DD30"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c>
          <w:tcPr>
            <w:tcW w:w="2567" w:type="dxa"/>
            <w:tcBorders>
              <w:top w:val="single" w:sz="4" w:space="0" w:color="auto"/>
              <w:left w:val="single" w:sz="4" w:space="0" w:color="000000"/>
              <w:bottom w:val="single" w:sz="4" w:space="0" w:color="auto"/>
              <w:right w:val="single" w:sz="4" w:space="0" w:color="auto"/>
            </w:tcBorders>
            <w:shd w:val="clear" w:color="auto" w:fill="auto"/>
          </w:tcPr>
          <w:p w14:paraId="578730F2"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62981671" w14:textId="77777777" w:rsidTr="00572456">
        <w:trPr>
          <w:trHeight w:val="255"/>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971C36"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ИСКУССТВО</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3D22117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Музыка</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5F04F7DE"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5CA5E03B"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34871715" w14:textId="77777777" w:rsidTr="00572456">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1D32D"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7E2F5549"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Изобразительное искусство</w:t>
            </w: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78E7E01B"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c>
          <w:tcPr>
            <w:tcW w:w="2567" w:type="dxa"/>
            <w:tcBorders>
              <w:top w:val="single" w:sz="4" w:space="0" w:color="auto"/>
              <w:left w:val="single" w:sz="4" w:space="0" w:color="000000"/>
              <w:bottom w:val="single" w:sz="4" w:space="0" w:color="auto"/>
              <w:right w:val="single" w:sz="4" w:space="0" w:color="auto"/>
            </w:tcBorders>
            <w:shd w:val="clear" w:color="auto" w:fill="auto"/>
          </w:tcPr>
          <w:p w14:paraId="728D5F1F"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620CE41E" w14:textId="77777777" w:rsidTr="00572456">
        <w:trPr>
          <w:trHeight w:val="300"/>
        </w:trPr>
        <w:tc>
          <w:tcPr>
            <w:tcW w:w="2305" w:type="dxa"/>
            <w:tcBorders>
              <w:top w:val="single" w:sz="4" w:space="0" w:color="000000"/>
              <w:left w:val="single" w:sz="4" w:space="0" w:color="000000"/>
              <w:bottom w:val="single" w:sz="4" w:space="0" w:color="000000"/>
              <w:right w:val="single" w:sz="4" w:space="0" w:color="000000"/>
            </w:tcBorders>
            <w:shd w:val="clear" w:color="auto" w:fill="auto"/>
            <w:hideMark/>
          </w:tcPr>
          <w:p w14:paraId="3D8D4CF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ТЕХНОЛОГИЯ</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70CF168B"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Технология </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53A0B8C6"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57DD5B85"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638BBBD9" w14:textId="77777777" w:rsidTr="00572456">
        <w:trPr>
          <w:trHeight w:val="225"/>
        </w:trPr>
        <w:tc>
          <w:tcPr>
            <w:tcW w:w="2305" w:type="dxa"/>
            <w:tcBorders>
              <w:top w:val="single" w:sz="4" w:space="0" w:color="000000"/>
              <w:left w:val="single" w:sz="4" w:space="0" w:color="000000"/>
              <w:bottom w:val="single" w:sz="4" w:space="0" w:color="000000"/>
              <w:right w:val="single" w:sz="4" w:space="0" w:color="000000"/>
            </w:tcBorders>
            <w:shd w:val="clear" w:color="auto" w:fill="auto"/>
            <w:hideMark/>
          </w:tcPr>
          <w:p w14:paraId="239834D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Физическая культура и ОБЖ</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212F925E"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Физическая культура</w:t>
            </w:r>
          </w:p>
        </w:tc>
        <w:tc>
          <w:tcPr>
            <w:tcW w:w="1955" w:type="dxa"/>
            <w:tcBorders>
              <w:top w:val="single" w:sz="4" w:space="0" w:color="auto"/>
              <w:left w:val="single" w:sz="4" w:space="0" w:color="000000"/>
              <w:bottom w:val="single" w:sz="4" w:space="0" w:color="000000"/>
              <w:right w:val="single" w:sz="4" w:space="0" w:color="auto"/>
            </w:tcBorders>
            <w:shd w:val="clear" w:color="auto" w:fill="auto"/>
            <w:hideMark/>
          </w:tcPr>
          <w:p w14:paraId="390EE276"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w:t>
            </w:r>
          </w:p>
        </w:tc>
        <w:tc>
          <w:tcPr>
            <w:tcW w:w="2567" w:type="dxa"/>
            <w:tcBorders>
              <w:top w:val="single" w:sz="4" w:space="0" w:color="auto"/>
              <w:left w:val="single" w:sz="4" w:space="0" w:color="000000"/>
              <w:bottom w:val="single" w:sz="4" w:space="0" w:color="000000"/>
              <w:right w:val="single" w:sz="4" w:space="0" w:color="auto"/>
            </w:tcBorders>
            <w:shd w:val="clear" w:color="auto" w:fill="auto"/>
          </w:tcPr>
          <w:p w14:paraId="0B129932"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10787EDA" w14:textId="77777777" w:rsidTr="00572456">
        <w:trPr>
          <w:trHeight w:val="631"/>
        </w:trPr>
        <w:tc>
          <w:tcPr>
            <w:tcW w:w="2305" w:type="dxa"/>
            <w:tcBorders>
              <w:top w:val="single" w:sz="4" w:space="0" w:color="auto"/>
              <w:left w:val="single" w:sz="4" w:space="0" w:color="000000"/>
              <w:bottom w:val="single" w:sz="4" w:space="0" w:color="auto"/>
              <w:right w:val="single" w:sz="4" w:space="0" w:color="000000"/>
            </w:tcBorders>
            <w:shd w:val="clear" w:color="auto" w:fill="auto"/>
          </w:tcPr>
          <w:p w14:paraId="02B265E1" w14:textId="77777777" w:rsidR="00D70BF4" w:rsidRPr="00572456" w:rsidRDefault="00D70BF4" w:rsidP="00572456">
            <w:pPr>
              <w:spacing w:after="0" w:line="240" w:lineRule="auto"/>
              <w:rPr>
                <w:rFonts w:ascii="Times New Roman" w:hAnsi="Times New Roman"/>
                <w:sz w:val="24"/>
                <w:szCs w:val="24"/>
              </w:rPr>
            </w:pPr>
          </w:p>
          <w:p w14:paraId="10FB0763"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tcPr>
          <w:p w14:paraId="09571F9C"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ИТОГО:</w:t>
            </w:r>
          </w:p>
          <w:p w14:paraId="6E646874" w14:textId="77777777" w:rsidR="00D70BF4" w:rsidRPr="00572456" w:rsidRDefault="00D70BF4" w:rsidP="00572456">
            <w:pPr>
              <w:spacing w:after="0" w:line="240" w:lineRule="auto"/>
              <w:rPr>
                <w:rFonts w:ascii="Times New Roman" w:hAnsi="Times New Roman"/>
                <w:sz w:val="24"/>
                <w:szCs w:val="24"/>
              </w:rPr>
            </w:pPr>
          </w:p>
          <w:p w14:paraId="1D08209B" w14:textId="77777777" w:rsidR="00D70BF4" w:rsidRPr="00572456" w:rsidRDefault="00D70BF4" w:rsidP="00572456">
            <w:pPr>
              <w:spacing w:after="0" w:line="240" w:lineRule="auto"/>
              <w:rPr>
                <w:rFonts w:ascii="Times New Roman" w:hAnsi="Times New Roman"/>
                <w:sz w:val="24"/>
                <w:szCs w:val="24"/>
              </w:rPr>
            </w:pP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5BD79487"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26</w:t>
            </w:r>
          </w:p>
        </w:tc>
        <w:tc>
          <w:tcPr>
            <w:tcW w:w="2567" w:type="dxa"/>
            <w:tcBorders>
              <w:top w:val="single" w:sz="4" w:space="0" w:color="auto"/>
              <w:left w:val="single" w:sz="4" w:space="0" w:color="000000"/>
              <w:bottom w:val="single" w:sz="4" w:space="0" w:color="auto"/>
              <w:right w:val="single" w:sz="4" w:space="0" w:color="auto"/>
            </w:tcBorders>
            <w:shd w:val="clear" w:color="auto" w:fill="auto"/>
            <w:hideMark/>
          </w:tcPr>
          <w:p w14:paraId="7869DE0D"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w:t>
            </w:r>
          </w:p>
        </w:tc>
      </w:tr>
      <w:tr w:rsidR="00572456" w:rsidRPr="00572456" w14:paraId="4FF5A90A" w14:textId="77777777" w:rsidTr="00572456">
        <w:trPr>
          <w:trHeight w:val="451"/>
        </w:trPr>
        <w:tc>
          <w:tcPr>
            <w:tcW w:w="2305" w:type="dxa"/>
            <w:tcBorders>
              <w:top w:val="single" w:sz="4" w:space="0" w:color="000000"/>
              <w:left w:val="single" w:sz="4" w:space="0" w:color="000000"/>
              <w:bottom w:val="single" w:sz="4" w:space="0" w:color="000000"/>
              <w:right w:val="single" w:sz="4" w:space="0" w:color="000000"/>
            </w:tcBorders>
            <w:shd w:val="clear" w:color="auto" w:fill="auto"/>
          </w:tcPr>
          <w:p w14:paraId="79A73AD9"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1F8985E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Предельно допустимая аудиторная учебная нагрузка при 5-дневной учебной неделе</w:t>
            </w:r>
          </w:p>
        </w:tc>
        <w:tc>
          <w:tcPr>
            <w:tcW w:w="1955" w:type="dxa"/>
            <w:tcBorders>
              <w:top w:val="single" w:sz="4" w:space="0" w:color="auto"/>
              <w:left w:val="single" w:sz="4" w:space="0" w:color="000000"/>
              <w:bottom w:val="single" w:sz="4" w:space="0" w:color="000000"/>
              <w:right w:val="single" w:sz="4" w:space="0" w:color="auto"/>
            </w:tcBorders>
            <w:shd w:val="clear" w:color="auto" w:fill="auto"/>
          </w:tcPr>
          <w:p w14:paraId="79E1C3B4" w14:textId="77777777" w:rsidR="00D70BF4" w:rsidRPr="00572456" w:rsidRDefault="00D70BF4" w:rsidP="00572456">
            <w:pPr>
              <w:spacing w:after="0" w:line="240" w:lineRule="auto"/>
              <w:jc w:val="center"/>
              <w:rPr>
                <w:rFonts w:ascii="Times New Roman" w:hAnsi="Times New Roman"/>
                <w:sz w:val="24"/>
                <w:szCs w:val="24"/>
              </w:rPr>
            </w:pPr>
          </w:p>
          <w:p w14:paraId="651DCEB8" w14:textId="77777777" w:rsidR="00D70BF4" w:rsidRPr="00572456" w:rsidRDefault="00D70BF4" w:rsidP="00572456">
            <w:pPr>
              <w:spacing w:after="0" w:line="240" w:lineRule="auto"/>
              <w:jc w:val="center"/>
              <w:rPr>
                <w:rFonts w:ascii="Times New Roman" w:hAnsi="Times New Roman"/>
                <w:sz w:val="24"/>
                <w:szCs w:val="24"/>
              </w:rPr>
            </w:pPr>
          </w:p>
          <w:p w14:paraId="43904C46"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28</w:t>
            </w:r>
          </w:p>
        </w:tc>
        <w:tc>
          <w:tcPr>
            <w:tcW w:w="2567" w:type="dxa"/>
            <w:tcBorders>
              <w:top w:val="single" w:sz="4" w:space="0" w:color="auto"/>
              <w:left w:val="single" w:sz="4" w:space="0" w:color="auto"/>
              <w:bottom w:val="single" w:sz="4" w:space="0" w:color="000000"/>
              <w:right w:val="single" w:sz="4" w:space="0" w:color="auto"/>
            </w:tcBorders>
            <w:shd w:val="clear" w:color="auto" w:fill="auto"/>
          </w:tcPr>
          <w:p w14:paraId="11CAF4B2" w14:textId="77777777" w:rsidR="00D70BF4" w:rsidRPr="00572456" w:rsidRDefault="00D70BF4" w:rsidP="00572456">
            <w:pPr>
              <w:spacing w:after="0" w:line="240" w:lineRule="auto"/>
              <w:jc w:val="center"/>
              <w:rPr>
                <w:rFonts w:ascii="Times New Roman" w:hAnsi="Times New Roman"/>
                <w:sz w:val="24"/>
                <w:szCs w:val="24"/>
              </w:rPr>
            </w:pPr>
          </w:p>
          <w:p w14:paraId="321A0D48" w14:textId="77777777" w:rsidR="00D70BF4" w:rsidRPr="00572456" w:rsidRDefault="00D70BF4" w:rsidP="00572456">
            <w:pPr>
              <w:spacing w:after="0" w:line="240" w:lineRule="auto"/>
              <w:jc w:val="center"/>
              <w:rPr>
                <w:rFonts w:ascii="Times New Roman" w:hAnsi="Times New Roman"/>
                <w:sz w:val="24"/>
                <w:szCs w:val="24"/>
              </w:rPr>
            </w:pPr>
          </w:p>
          <w:p w14:paraId="2C7C5AF9" w14:textId="77777777" w:rsidR="00D70BF4" w:rsidRPr="00572456" w:rsidRDefault="00D70BF4" w:rsidP="00572456">
            <w:pPr>
              <w:spacing w:after="0" w:line="240" w:lineRule="auto"/>
              <w:jc w:val="center"/>
              <w:rPr>
                <w:rFonts w:ascii="Times New Roman" w:hAnsi="Times New Roman"/>
                <w:sz w:val="24"/>
                <w:szCs w:val="24"/>
              </w:rPr>
            </w:pPr>
          </w:p>
          <w:p w14:paraId="39BAD7CD" w14:textId="77777777" w:rsidR="00D70BF4" w:rsidRPr="00572456" w:rsidRDefault="00D70BF4" w:rsidP="00572456">
            <w:pPr>
              <w:spacing w:after="0" w:line="240" w:lineRule="auto"/>
              <w:jc w:val="center"/>
              <w:rPr>
                <w:rFonts w:ascii="Times New Roman" w:hAnsi="Times New Roman"/>
                <w:sz w:val="24"/>
                <w:szCs w:val="24"/>
              </w:rPr>
            </w:pPr>
          </w:p>
        </w:tc>
      </w:tr>
      <w:tr w:rsidR="00D70BF4" w:rsidRPr="00572456" w14:paraId="18D208FB" w14:textId="77777777" w:rsidTr="00572456">
        <w:trPr>
          <w:trHeight w:val="405"/>
        </w:trPr>
        <w:tc>
          <w:tcPr>
            <w:tcW w:w="2305" w:type="dxa"/>
            <w:tcBorders>
              <w:top w:val="single" w:sz="4" w:space="0" w:color="000000"/>
              <w:left w:val="single" w:sz="4" w:space="0" w:color="000000"/>
              <w:bottom w:val="single" w:sz="4" w:space="0" w:color="000000"/>
              <w:right w:val="single" w:sz="4" w:space="0" w:color="000000"/>
            </w:tcBorders>
            <w:shd w:val="clear" w:color="auto" w:fill="auto"/>
          </w:tcPr>
          <w:p w14:paraId="1E62CF1C"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14:paraId="4FB01CEB" w14:textId="77777777" w:rsidR="00D70BF4" w:rsidRPr="00572456" w:rsidRDefault="00D70BF4" w:rsidP="00572456">
            <w:pPr>
              <w:spacing w:after="0" w:line="240" w:lineRule="auto"/>
              <w:rPr>
                <w:rFonts w:ascii="Times New Roman" w:hAnsi="Times New Roman"/>
                <w:sz w:val="24"/>
                <w:szCs w:val="24"/>
              </w:rPr>
            </w:pPr>
          </w:p>
        </w:tc>
        <w:tc>
          <w:tcPr>
            <w:tcW w:w="4523" w:type="dxa"/>
            <w:gridSpan w:val="2"/>
            <w:tcBorders>
              <w:top w:val="single" w:sz="4" w:space="0" w:color="auto"/>
              <w:left w:val="single" w:sz="4" w:space="0" w:color="000000"/>
              <w:bottom w:val="single" w:sz="4" w:space="0" w:color="000000"/>
              <w:right w:val="single" w:sz="4" w:space="0" w:color="auto"/>
            </w:tcBorders>
            <w:shd w:val="clear" w:color="auto" w:fill="auto"/>
          </w:tcPr>
          <w:p w14:paraId="3252429B" w14:textId="77777777" w:rsidR="00D70BF4" w:rsidRPr="00572456" w:rsidRDefault="00D70BF4" w:rsidP="00572456">
            <w:pPr>
              <w:spacing w:after="0" w:line="240" w:lineRule="auto"/>
              <w:rPr>
                <w:rFonts w:ascii="Times New Roman" w:hAnsi="Times New Roman"/>
                <w:sz w:val="24"/>
                <w:szCs w:val="24"/>
              </w:rPr>
            </w:pPr>
          </w:p>
        </w:tc>
      </w:tr>
    </w:tbl>
    <w:p w14:paraId="4CAF4266" w14:textId="77777777" w:rsidR="00D70BF4" w:rsidRPr="00D70BF4" w:rsidRDefault="00D70BF4" w:rsidP="00D70BF4">
      <w:pPr>
        <w:rPr>
          <w:rFonts w:ascii="Times New Roman" w:hAnsi="Times New Roman"/>
          <w:sz w:val="24"/>
          <w:szCs w:val="24"/>
        </w:rPr>
      </w:pPr>
    </w:p>
    <w:p w14:paraId="7A932C40" w14:textId="77777777" w:rsidR="00D70BF4" w:rsidRPr="00D70BF4" w:rsidRDefault="00D70BF4" w:rsidP="00D70BF4">
      <w:pPr>
        <w:rPr>
          <w:rFonts w:ascii="Times New Roman" w:hAnsi="Times New Roman"/>
          <w:sz w:val="24"/>
          <w:szCs w:val="24"/>
        </w:rPr>
      </w:pPr>
    </w:p>
    <w:p w14:paraId="7B159459" w14:textId="77777777" w:rsidR="00D70BF4" w:rsidRPr="00D70BF4" w:rsidRDefault="00D70BF4" w:rsidP="00D70BF4">
      <w:pPr>
        <w:rPr>
          <w:rFonts w:ascii="Times New Roman" w:hAnsi="Times New Roman"/>
          <w:sz w:val="24"/>
          <w:szCs w:val="24"/>
        </w:rPr>
      </w:pPr>
    </w:p>
    <w:p w14:paraId="2C1CD55A" w14:textId="77777777" w:rsidR="00D70BF4" w:rsidRDefault="00D70BF4" w:rsidP="00D70BF4">
      <w:pPr>
        <w:spacing w:line="240" w:lineRule="auto"/>
        <w:rPr>
          <w:rFonts w:ascii="Times New Roman" w:hAnsi="Times New Roman"/>
          <w:sz w:val="24"/>
          <w:szCs w:val="24"/>
        </w:rPr>
      </w:pPr>
    </w:p>
    <w:p w14:paraId="44D99307" w14:textId="6931B9C8" w:rsidR="00D70BF4" w:rsidRPr="00D70BF4" w:rsidRDefault="00D70BF4" w:rsidP="00D70BF4">
      <w:pPr>
        <w:spacing w:line="240" w:lineRule="auto"/>
        <w:rPr>
          <w:rFonts w:ascii="Times New Roman" w:hAnsi="Times New Roman"/>
          <w:sz w:val="24"/>
          <w:szCs w:val="24"/>
        </w:rPr>
      </w:pPr>
      <w:r>
        <w:rPr>
          <w:rFonts w:ascii="Times New Roman" w:hAnsi="Times New Roman"/>
          <w:sz w:val="24"/>
          <w:szCs w:val="24"/>
        </w:rPr>
        <w:t xml:space="preserve">                                                       </w:t>
      </w:r>
      <w:r w:rsidRPr="00D70BF4">
        <w:rPr>
          <w:rFonts w:ascii="Times New Roman" w:hAnsi="Times New Roman"/>
          <w:sz w:val="24"/>
          <w:szCs w:val="24"/>
        </w:rPr>
        <w:t xml:space="preserve">      </w:t>
      </w:r>
      <w:r w:rsidRPr="00D70BF4">
        <w:rPr>
          <w:rFonts w:ascii="Times New Roman" w:hAnsi="Times New Roman"/>
          <w:b/>
          <w:sz w:val="24"/>
          <w:szCs w:val="24"/>
        </w:rPr>
        <w:t>Учебный план</w:t>
      </w:r>
    </w:p>
    <w:p w14:paraId="69EA5CBD" w14:textId="77777777" w:rsidR="00D70BF4" w:rsidRPr="00D70BF4" w:rsidRDefault="00D70BF4" w:rsidP="00D70BF4">
      <w:pPr>
        <w:spacing w:line="240" w:lineRule="auto"/>
        <w:ind w:right="-170"/>
        <w:rPr>
          <w:rFonts w:ascii="Times New Roman" w:hAnsi="Times New Roman"/>
          <w:sz w:val="24"/>
          <w:szCs w:val="24"/>
        </w:rPr>
      </w:pPr>
      <w:r w:rsidRPr="00D70BF4">
        <w:rPr>
          <w:rFonts w:ascii="Times New Roman" w:hAnsi="Times New Roman"/>
          <w:sz w:val="24"/>
          <w:szCs w:val="24"/>
        </w:rPr>
        <w:t xml:space="preserve">муниципального  бюджетного общеобразовательного учреждения Быстрянской средней </w:t>
      </w:r>
    </w:p>
    <w:p w14:paraId="5EF4BFC3" w14:textId="77777777" w:rsidR="00D70BF4" w:rsidRPr="00D70BF4" w:rsidRDefault="00D70BF4" w:rsidP="00D70BF4">
      <w:pPr>
        <w:spacing w:line="240" w:lineRule="auto"/>
        <w:ind w:right="-170"/>
        <w:rPr>
          <w:rFonts w:ascii="Times New Roman" w:hAnsi="Times New Roman"/>
          <w:sz w:val="24"/>
          <w:szCs w:val="24"/>
        </w:rPr>
      </w:pPr>
      <w:r w:rsidRPr="00D70BF4">
        <w:rPr>
          <w:rFonts w:ascii="Times New Roman" w:hAnsi="Times New Roman"/>
          <w:sz w:val="24"/>
          <w:szCs w:val="24"/>
        </w:rPr>
        <w:t xml:space="preserve">          общеобразовательной школы для основного общего образования </w:t>
      </w:r>
    </w:p>
    <w:p w14:paraId="6E6D7467" w14:textId="77777777" w:rsidR="00D70BF4" w:rsidRPr="00D70BF4" w:rsidRDefault="00D70BF4" w:rsidP="00D70BF4">
      <w:pPr>
        <w:spacing w:line="240" w:lineRule="auto"/>
        <w:ind w:right="-170"/>
        <w:rPr>
          <w:rFonts w:ascii="Times New Roman" w:hAnsi="Times New Roman"/>
          <w:sz w:val="24"/>
          <w:szCs w:val="24"/>
        </w:rPr>
      </w:pPr>
      <w:r w:rsidRPr="00D70BF4">
        <w:rPr>
          <w:rFonts w:ascii="Times New Roman" w:hAnsi="Times New Roman"/>
          <w:sz w:val="24"/>
          <w:szCs w:val="24"/>
        </w:rPr>
        <w:t xml:space="preserve">                        на 2016-2017 учебный год в рамках   реализации ФГОС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5"/>
        <w:gridCol w:w="1972"/>
        <w:gridCol w:w="1955"/>
        <w:gridCol w:w="2568"/>
      </w:tblGrid>
      <w:tr w:rsidR="00572456" w:rsidRPr="00572456" w14:paraId="0D134B30" w14:textId="77777777" w:rsidTr="00572456">
        <w:trPr>
          <w:trHeight w:val="330"/>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817881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Предметные области</w:t>
            </w:r>
          </w:p>
        </w:tc>
        <w:tc>
          <w:tcPr>
            <w:tcW w:w="1947" w:type="dxa"/>
            <w:vMerge w:val="restart"/>
            <w:tcBorders>
              <w:top w:val="single" w:sz="4" w:space="0" w:color="000000"/>
              <w:left w:val="single" w:sz="4" w:space="0" w:color="000000"/>
              <w:bottom w:val="single" w:sz="4" w:space="0" w:color="000000"/>
              <w:right w:val="single" w:sz="4" w:space="0" w:color="000000"/>
              <w:tr2bl w:val="single" w:sz="4" w:space="0" w:color="auto"/>
            </w:tcBorders>
            <w:shd w:val="clear" w:color="auto" w:fill="auto"/>
            <w:hideMark/>
          </w:tcPr>
          <w:p w14:paraId="39CC606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Учебные</w:t>
            </w:r>
          </w:p>
          <w:p w14:paraId="709C047F"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предметы</w:t>
            </w:r>
          </w:p>
          <w:p w14:paraId="2C65603E"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классы</w:t>
            </w:r>
          </w:p>
        </w:tc>
        <w:tc>
          <w:tcPr>
            <w:tcW w:w="452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829F7C6"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        Количество часов в неделю</w:t>
            </w:r>
          </w:p>
        </w:tc>
      </w:tr>
      <w:tr w:rsidR="00D70BF4" w:rsidRPr="00572456" w14:paraId="189062D3" w14:textId="77777777" w:rsidTr="00572456">
        <w:trPr>
          <w:trHeight w:val="466"/>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82543" w14:textId="77777777" w:rsidR="00D70BF4" w:rsidRPr="00572456" w:rsidRDefault="00D70BF4" w:rsidP="00572456">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A575A" w14:textId="77777777" w:rsidR="00D70BF4" w:rsidRPr="00572456" w:rsidRDefault="00D70BF4" w:rsidP="00572456">
            <w:pPr>
              <w:spacing w:after="0" w:line="240" w:lineRule="auto"/>
              <w:rPr>
                <w:rFonts w:ascii="Times New Roman" w:hAnsi="Times New Roman"/>
                <w:sz w:val="24"/>
                <w:szCs w:val="24"/>
              </w:rPr>
            </w:pPr>
          </w:p>
        </w:tc>
        <w:tc>
          <w:tcPr>
            <w:tcW w:w="4523"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0AF5F3A3"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6</w:t>
            </w:r>
          </w:p>
        </w:tc>
      </w:tr>
      <w:tr w:rsidR="00572456" w:rsidRPr="00572456" w14:paraId="3088F2F3" w14:textId="77777777" w:rsidTr="00572456">
        <w:trPr>
          <w:trHeight w:val="210"/>
        </w:trPr>
        <w:tc>
          <w:tcPr>
            <w:tcW w:w="2305" w:type="dxa"/>
            <w:tcBorders>
              <w:top w:val="single" w:sz="4" w:space="0" w:color="000000"/>
              <w:left w:val="single" w:sz="4" w:space="0" w:color="000000"/>
              <w:bottom w:val="single" w:sz="4" w:space="0" w:color="000000"/>
              <w:right w:val="single" w:sz="4" w:space="0" w:color="000000"/>
            </w:tcBorders>
            <w:shd w:val="clear" w:color="auto" w:fill="auto"/>
          </w:tcPr>
          <w:p w14:paraId="762BEB60"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14:paraId="0DF1C0F5" w14:textId="77777777" w:rsidR="00D70BF4" w:rsidRPr="00572456" w:rsidRDefault="00D70BF4" w:rsidP="00572456">
            <w:pPr>
              <w:spacing w:after="0" w:line="240" w:lineRule="auto"/>
              <w:rPr>
                <w:rFonts w:ascii="Times New Roman" w:hAnsi="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hideMark/>
          </w:tcPr>
          <w:p w14:paraId="0E842CE1"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 xml:space="preserve">Обязательная часть </w:t>
            </w:r>
          </w:p>
        </w:tc>
        <w:tc>
          <w:tcPr>
            <w:tcW w:w="2567" w:type="dxa"/>
            <w:tcBorders>
              <w:top w:val="single" w:sz="4" w:space="0" w:color="000000"/>
              <w:left w:val="single" w:sz="4" w:space="0" w:color="000000"/>
              <w:bottom w:val="single" w:sz="4" w:space="0" w:color="000000"/>
              <w:right w:val="single" w:sz="4" w:space="0" w:color="000000"/>
            </w:tcBorders>
            <w:shd w:val="clear" w:color="auto" w:fill="auto"/>
            <w:hideMark/>
          </w:tcPr>
          <w:p w14:paraId="7FBA7E37"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УОО</w:t>
            </w:r>
          </w:p>
        </w:tc>
      </w:tr>
      <w:tr w:rsidR="00572456" w:rsidRPr="00572456" w14:paraId="2CFA138E" w14:textId="77777777" w:rsidTr="00572456">
        <w:trPr>
          <w:trHeight w:val="300"/>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0DD2E92"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ФИЛОЛОГИЯ</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105045CC"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Русский язык</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729263C5"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6</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750A7366"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6BDDD15B" w14:textId="77777777" w:rsidTr="00572456">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CD0009"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23871DC2"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Литература</w:t>
            </w: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118D4FB4"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3</w:t>
            </w:r>
          </w:p>
        </w:tc>
        <w:tc>
          <w:tcPr>
            <w:tcW w:w="2567" w:type="dxa"/>
            <w:tcBorders>
              <w:top w:val="single" w:sz="4" w:space="0" w:color="auto"/>
              <w:left w:val="single" w:sz="4" w:space="0" w:color="000000"/>
              <w:bottom w:val="single" w:sz="4" w:space="0" w:color="auto"/>
              <w:right w:val="single" w:sz="4" w:space="0" w:color="auto"/>
            </w:tcBorders>
            <w:shd w:val="clear" w:color="auto" w:fill="auto"/>
          </w:tcPr>
          <w:p w14:paraId="75377704"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6C6EDC39" w14:textId="77777777" w:rsidTr="00572456">
        <w:trPr>
          <w:trHeight w:val="22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B58878"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4A413989"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Иностранный язык</w:t>
            </w:r>
          </w:p>
        </w:tc>
        <w:tc>
          <w:tcPr>
            <w:tcW w:w="1955" w:type="dxa"/>
            <w:tcBorders>
              <w:top w:val="single" w:sz="4" w:space="0" w:color="auto"/>
              <w:left w:val="single" w:sz="4" w:space="0" w:color="000000"/>
              <w:bottom w:val="single" w:sz="4" w:space="0" w:color="000000"/>
              <w:right w:val="single" w:sz="4" w:space="0" w:color="auto"/>
            </w:tcBorders>
            <w:shd w:val="clear" w:color="auto" w:fill="auto"/>
            <w:hideMark/>
          </w:tcPr>
          <w:p w14:paraId="434923B9"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3</w:t>
            </w:r>
          </w:p>
        </w:tc>
        <w:tc>
          <w:tcPr>
            <w:tcW w:w="2567" w:type="dxa"/>
            <w:tcBorders>
              <w:top w:val="single" w:sz="4" w:space="0" w:color="auto"/>
              <w:left w:val="single" w:sz="4" w:space="0" w:color="000000"/>
              <w:bottom w:val="single" w:sz="4" w:space="0" w:color="000000"/>
              <w:right w:val="single" w:sz="4" w:space="0" w:color="auto"/>
            </w:tcBorders>
            <w:shd w:val="clear" w:color="auto" w:fill="auto"/>
          </w:tcPr>
          <w:p w14:paraId="67EC39B6"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78331BD6" w14:textId="77777777" w:rsidTr="00572456">
        <w:trPr>
          <w:trHeight w:val="285"/>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403602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МАТЕМАТИКА и ИНФОРМАТИКА</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408BC1B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математика</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4C931000"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5</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40D9A246"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5C967EA4" w14:textId="77777777" w:rsidTr="00572456">
        <w:trPr>
          <w:trHeight w:val="19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BFDAB9"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6A36E051"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Информатика и ИКТ</w:t>
            </w:r>
          </w:p>
        </w:tc>
        <w:tc>
          <w:tcPr>
            <w:tcW w:w="1955" w:type="dxa"/>
            <w:tcBorders>
              <w:top w:val="single" w:sz="4" w:space="0" w:color="auto"/>
              <w:left w:val="single" w:sz="4" w:space="0" w:color="000000"/>
              <w:bottom w:val="single" w:sz="4" w:space="0" w:color="000000"/>
              <w:right w:val="single" w:sz="4" w:space="0" w:color="auto"/>
            </w:tcBorders>
            <w:shd w:val="clear" w:color="auto" w:fill="auto"/>
          </w:tcPr>
          <w:p w14:paraId="56487FF5" w14:textId="77777777" w:rsidR="00D70BF4" w:rsidRPr="00572456" w:rsidRDefault="00D70BF4" w:rsidP="00572456">
            <w:pPr>
              <w:spacing w:after="0" w:line="240" w:lineRule="auto"/>
              <w:jc w:val="center"/>
              <w:rPr>
                <w:rFonts w:ascii="Times New Roman" w:hAnsi="Times New Roman"/>
                <w:sz w:val="24"/>
                <w:szCs w:val="24"/>
              </w:rPr>
            </w:pPr>
          </w:p>
        </w:tc>
        <w:tc>
          <w:tcPr>
            <w:tcW w:w="2567" w:type="dxa"/>
            <w:tcBorders>
              <w:top w:val="single" w:sz="4" w:space="0" w:color="auto"/>
              <w:left w:val="single" w:sz="4" w:space="0" w:color="000000"/>
              <w:bottom w:val="single" w:sz="4" w:space="0" w:color="000000"/>
              <w:right w:val="single" w:sz="4" w:space="0" w:color="auto"/>
            </w:tcBorders>
            <w:shd w:val="clear" w:color="auto" w:fill="auto"/>
            <w:hideMark/>
          </w:tcPr>
          <w:p w14:paraId="3661AF7F"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r>
      <w:tr w:rsidR="00572456" w:rsidRPr="00572456" w14:paraId="78E66895" w14:textId="77777777" w:rsidTr="00572456">
        <w:trPr>
          <w:trHeight w:val="315"/>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4853BD0"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Общественно – научные предметы</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5654530F"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История России.</w:t>
            </w:r>
          </w:p>
          <w:p w14:paraId="7C033EA3"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Всеобщая история.</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2386EB67"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0A018F62"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655F339D" w14:textId="77777777" w:rsidTr="00572456">
        <w:trPr>
          <w:trHeight w:val="281"/>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70EFF"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531711A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Обществознание</w:t>
            </w:r>
          </w:p>
        </w:tc>
        <w:tc>
          <w:tcPr>
            <w:tcW w:w="1955" w:type="dxa"/>
            <w:tcBorders>
              <w:top w:val="single" w:sz="4" w:space="0" w:color="auto"/>
              <w:left w:val="single" w:sz="4" w:space="0" w:color="000000"/>
              <w:bottom w:val="single" w:sz="4" w:space="0" w:color="auto"/>
              <w:right w:val="single" w:sz="4" w:space="0" w:color="auto"/>
            </w:tcBorders>
            <w:shd w:val="clear" w:color="auto" w:fill="auto"/>
          </w:tcPr>
          <w:p w14:paraId="370CCBF2"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c>
          <w:tcPr>
            <w:tcW w:w="2567" w:type="dxa"/>
            <w:tcBorders>
              <w:top w:val="single" w:sz="4" w:space="0" w:color="auto"/>
              <w:left w:val="single" w:sz="4" w:space="0" w:color="000000"/>
              <w:bottom w:val="single" w:sz="4" w:space="0" w:color="auto"/>
              <w:right w:val="single" w:sz="4" w:space="0" w:color="auto"/>
            </w:tcBorders>
            <w:shd w:val="clear" w:color="auto" w:fill="auto"/>
            <w:hideMark/>
          </w:tcPr>
          <w:p w14:paraId="00F8D710"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62354A60" w14:textId="77777777" w:rsidTr="00572456">
        <w:trPr>
          <w:trHeight w:val="24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BEDB9"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4BEB8F6C"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География</w:t>
            </w: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26EA0B70"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c>
          <w:tcPr>
            <w:tcW w:w="2567" w:type="dxa"/>
            <w:tcBorders>
              <w:top w:val="single" w:sz="4" w:space="0" w:color="auto"/>
              <w:left w:val="single" w:sz="4" w:space="0" w:color="000000"/>
              <w:bottom w:val="single" w:sz="4" w:space="0" w:color="auto"/>
              <w:right w:val="single" w:sz="4" w:space="0" w:color="auto"/>
            </w:tcBorders>
            <w:shd w:val="clear" w:color="auto" w:fill="auto"/>
          </w:tcPr>
          <w:p w14:paraId="7BC57C0F"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7D3ADFEF" w14:textId="77777777" w:rsidTr="00572456">
        <w:trPr>
          <w:trHeight w:val="240"/>
        </w:trPr>
        <w:tc>
          <w:tcPr>
            <w:tcW w:w="2305" w:type="dxa"/>
            <w:tcBorders>
              <w:top w:val="single" w:sz="4" w:space="0" w:color="000000"/>
              <w:left w:val="single" w:sz="4" w:space="0" w:color="000000"/>
              <w:bottom w:val="single" w:sz="4" w:space="0" w:color="000000"/>
              <w:right w:val="single" w:sz="4" w:space="0" w:color="000000"/>
            </w:tcBorders>
            <w:shd w:val="clear" w:color="auto" w:fill="auto"/>
          </w:tcPr>
          <w:p w14:paraId="317339B0"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2C78F599"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Биология</w:t>
            </w: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3772AE32"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c>
          <w:tcPr>
            <w:tcW w:w="2567" w:type="dxa"/>
            <w:tcBorders>
              <w:top w:val="single" w:sz="4" w:space="0" w:color="auto"/>
              <w:left w:val="single" w:sz="4" w:space="0" w:color="000000"/>
              <w:bottom w:val="single" w:sz="4" w:space="0" w:color="auto"/>
              <w:right w:val="single" w:sz="4" w:space="0" w:color="auto"/>
            </w:tcBorders>
            <w:shd w:val="clear" w:color="auto" w:fill="auto"/>
          </w:tcPr>
          <w:p w14:paraId="4591962C"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3B5E2796" w14:textId="77777777" w:rsidTr="00572456">
        <w:trPr>
          <w:trHeight w:val="255"/>
        </w:trPr>
        <w:tc>
          <w:tcPr>
            <w:tcW w:w="2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6ADDEB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ИСКУССТВО</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6746EFDE"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Музыка</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276D177A"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1F2A7884"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1FF3E78C" w14:textId="77777777" w:rsidTr="00572456">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171D9"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hideMark/>
          </w:tcPr>
          <w:p w14:paraId="6C1948D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Изобразительное искусство</w:t>
            </w: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210BD34C"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c>
          <w:tcPr>
            <w:tcW w:w="2567" w:type="dxa"/>
            <w:tcBorders>
              <w:top w:val="single" w:sz="4" w:space="0" w:color="auto"/>
              <w:left w:val="single" w:sz="4" w:space="0" w:color="000000"/>
              <w:bottom w:val="single" w:sz="4" w:space="0" w:color="auto"/>
              <w:right w:val="single" w:sz="4" w:space="0" w:color="auto"/>
            </w:tcBorders>
            <w:shd w:val="clear" w:color="auto" w:fill="auto"/>
          </w:tcPr>
          <w:p w14:paraId="5DB5BBD6"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3693A76A" w14:textId="77777777" w:rsidTr="00572456">
        <w:trPr>
          <w:trHeight w:val="300"/>
        </w:trPr>
        <w:tc>
          <w:tcPr>
            <w:tcW w:w="2305" w:type="dxa"/>
            <w:tcBorders>
              <w:top w:val="single" w:sz="4" w:space="0" w:color="000000"/>
              <w:left w:val="single" w:sz="4" w:space="0" w:color="000000"/>
              <w:bottom w:val="single" w:sz="4" w:space="0" w:color="000000"/>
              <w:right w:val="single" w:sz="4" w:space="0" w:color="000000"/>
            </w:tcBorders>
            <w:shd w:val="clear" w:color="auto" w:fill="auto"/>
            <w:hideMark/>
          </w:tcPr>
          <w:p w14:paraId="6B06A16D"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ТЕХНОЛОГИЯ</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786BBBF2"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 xml:space="preserve">Технология </w:t>
            </w:r>
          </w:p>
        </w:tc>
        <w:tc>
          <w:tcPr>
            <w:tcW w:w="1955" w:type="dxa"/>
            <w:tcBorders>
              <w:top w:val="single" w:sz="4" w:space="0" w:color="000000"/>
              <w:left w:val="single" w:sz="4" w:space="0" w:color="000000"/>
              <w:bottom w:val="single" w:sz="4" w:space="0" w:color="auto"/>
              <w:right w:val="single" w:sz="4" w:space="0" w:color="auto"/>
            </w:tcBorders>
            <w:shd w:val="clear" w:color="auto" w:fill="auto"/>
            <w:hideMark/>
          </w:tcPr>
          <w:p w14:paraId="58161BBD"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w:t>
            </w:r>
          </w:p>
        </w:tc>
        <w:tc>
          <w:tcPr>
            <w:tcW w:w="2567" w:type="dxa"/>
            <w:tcBorders>
              <w:top w:val="single" w:sz="4" w:space="0" w:color="000000"/>
              <w:left w:val="single" w:sz="4" w:space="0" w:color="000000"/>
              <w:bottom w:val="single" w:sz="4" w:space="0" w:color="auto"/>
              <w:right w:val="single" w:sz="4" w:space="0" w:color="auto"/>
            </w:tcBorders>
            <w:shd w:val="clear" w:color="auto" w:fill="auto"/>
          </w:tcPr>
          <w:p w14:paraId="6332FFFE"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4A82A103" w14:textId="77777777" w:rsidTr="00572456">
        <w:trPr>
          <w:trHeight w:val="225"/>
        </w:trPr>
        <w:tc>
          <w:tcPr>
            <w:tcW w:w="2305" w:type="dxa"/>
            <w:tcBorders>
              <w:top w:val="single" w:sz="4" w:space="0" w:color="000000"/>
              <w:left w:val="single" w:sz="4" w:space="0" w:color="000000"/>
              <w:bottom w:val="single" w:sz="4" w:space="0" w:color="000000"/>
              <w:right w:val="single" w:sz="4" w:space="0" w:color="000000"/>
            </w:tcBorders>
            <w:shd w:val="clear" w:color="auto" w:fill="auto"/>
            <w:hideMark/>
          </w:tcPr>
          <w:p w14:paraId="598A55D0"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Физическая культура и ОБЖ</w:t>
            </w: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2B0AF145"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Физическая культура</w:t>
            </w:r>
          </w:p>
        </w:tc>
        <w:tc>
          <w:tcPr>
            <w:tcW w:w="1955" w:type="dxa"/>
            <w:tcBorders>
              <w:top w:val="single" w:sz="4" w:space="0" w:color="auto"/>
              <w:left w:val="single" w:sz="4" w:space="0" w:color="000000"/>
              <w:bottom w:val="single" w:sz="4" w:space="0" w:color="000000"/>
              <w:right w:val="single" w:sz="4" w:space="0" w:color="auto"/>
            </w:tcBorders>
            <w:shd w:val="clear" w:color="auto" w:fill="auto"/>
            <w:hideMark/>
          </w:tcPr>
          <w:p w14:paraId="5DD69C56"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w:t>
            </w:r>
          </w:p>
        </w:tc>
        <w:tc>
          <w:tcPr>
            <w:tcW w:w="2567" w:type="dxa"/>
            <w:tcBorders>
              <w:top w:val="single" w:sz="4" w:space="0" w:color="auto"/>
              <w:left w:val="single" w:sz="4" w:space="0" w:color="000000"/>
              <w:bottom w:val="single" w:sz="4" w:space="0" w:color="000000"/>
              <w:right w:val="single" w:sz="4" w:space="0" w:color="auto"/>
            </w:tcBorders>
            <w:shd w:val="clear" w:color="auto" w:fill="auto"/>
          </w:tcPr>
          <w:p w14:paraId="0D3878E5" w14:textId="77777777" w:rsidR="00D70BF4" w:rsidRPr="00572456" w:rsidRDefault="00D70BF4" w:rsidP="00572456">
            <w:pPr>
              <w:spacing w:after="0" w:line="240" w:lineRule="auto"/>
              <w:jc w:val="center"/>
              <w:rPr>
                <w:rFonts w:ascii="Times New Roman" w:hAnsi="Times New Roman"/>
                <w:sz w:val="24"/>
                <w:szCs w:val="24"/>
              </w:rPr>
            </w:pPr>
          </w:p>
        </w:tc>
      </w:tr>
      <w:tr w:rsidR="00572456" w:rsidRPr="00572456" w14:paraId="19AD26EA" w14:textId="77777777" w:rsidTr="00572456">
        <w:trPr>
          <w:trHeight w:val="631"/>
        </w:trPr>
        <w:tc>
          <w:tcPr>
            <w:tcW w:w="2305" w:type="dxa"/>
            <w:tcBorders>
              <w:top w:val="single" w:sz="4" w:space="0" w:color="auto"/>
              <w:left w:val="single" w:sz="4" w:space="0" w:color="000000"/>
              <w:bottom w:val="single" w:sz="4" w:space="0" w:color="auto"/>
              <w:right w:val="single" w:sz="4" w:space="0" w:color="000000"/>
            </w:tcBorders>
            <w:shd w:val="clear" w:color="auto" w:fill="auto"/>
          </w:tcPr>
          <w:p w14:paraId="1067D64C" w14:textId="77777777" w:rsidR="00D70BF4" w:rsidRPr="00572456" w:rsidRDefault="00D70BF4" w:rsidP="00572456">
            <w:pPr>
              <w:spacing w:after="0" w:line="240" w:lineRule="auto"/>
              <w:rPr>
                <w:rFonts w:ascii="Times New Roman" w:hAnsi="Times New Roman"/>
                <w:sz w:val="24"/>
                <w:szCs w:val="24"/>
              </w:rPr>
            </w:pPr>
          </w:p>
          <w:p w14:paraId="7A94CBCA"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auto"/>
              <w:left w:val="single" w:sz="4" w:space="0" w:color="000000"/>
              <w:bottom w:val="single" w:sz="4" w:space="0" w:color="auto"/>
              <w:right w:val="single" w:sz="4" w:space="0" w:color="000000"/>
            </w:tcBorders>
            <w:shd w:val="clear" w:color="auto" w:fill="auto"/>
          </w:tcPr>
          <w:p w14:paraId="395B0EB4"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ИТОГО:</w:t>
            </w:r>
          </w:p>
          <w:p w14:paraId="754FCEDA" w14:textId="77777777" w:rsidR="00D70BF4" w:rsidRPr="00572456" w:rsidRDefault="00D70BF4" w:rsidP="00572456">
            <w:pPr>
              <w:spacing w:after="0" w:line="240" w:lineRule="auto"/>
              <w:rPr>
                <w:rFonts w:ascii="Times New Roman" w:hAnsi="Times New Roman"/>
                <w:sz w:val="24"/>
                <w:szCs w:val="24"/>
              </w:rPr>
            </w:pPr>
          </w:p>
          <w:p w14:paraId="11BF7BA2" w14:textId="77777777" w:rsidR="00D70BF4" w:rsidRPr="00572456" w:rsidRDefault="00D70BF4" w:rsidP="00572456">
            <w:pPr>
              <w:spacing w:after="0" w:line="240" w:lineRule="auto"/>
              <w:rPr>
                <w:rFonts w:ascii="Times New Roman" w:hAnsi="Times New Roman"/>
                <w:sz w:val="24"/>
                <w:szCs w:val="24"/>
              </w:rPr>
            </w:pPr>
          </w:p>
        </w:tc>
        <w:tc>
          <w:tcPr>
            <w:tcW w:w="1955" w:type="dxa"/>
            <w:tcBorders>
              <w:top w:val="single" w:sz="4" w:space="0" w:color="auto"/>
              <w:left w:val="single" w:sz="4" w:space="0" w:color="000000"/>
              <w:bottom w:val="single" w:sz="4" w:space="0" w:color="auto"/>
              <w:right w:val="single" w:sz="4" w:space="0" w:color="auto"/>
            </w:tcBorders>
            <w:shd w:val="clear" w:color="auto" w:fill="auto"/>
            <w:hideMark/>
          </w:tcPr>
          <w:p w14:paraId="79F6A1D5"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lastRenderedPageBreak/>
              <w:t>28</w:t>
            </w:r>
          </w:p>
        </w:tc>
        <w:tc>
          <w:tcPr>
            <w:tcW w:w="2567" w:type="dxa"/>
            <w:tcBorders>
              <w:top w:val="single" w:sz="4" w:space="0" w:color="auto"/>
              <w:left w:val="single" w:sz="4" w:space="0" w:color="000000"/>
              <w:bottom w:val="single" w:sz="4" w:space="0" w:color="auto"/>
              <w:right w:val="single" w:sz="4" w:space="0" w:color="auto"/>
            </w:tcBorders>
            <w:shd w:val="clear" w:color="auto" w:fill="auto"/>
            <w:hideMark/>
          </w:tcPr>
          <w:p w14:paraId="05AB5A20"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1</w:t>
            </w:r>
          </w:p>
        </w:tc>
      </w:tr>
      <w:tr w:rsidR="00572456" w:rsidRPr="00572456" w14:paraId="3470D3D1" w14:textId="77777777" w:rsidTr="00572456">
        <w:trPr>
          <w:trHeight w:val="451"/>
        </w:trPr>
        <w:tc>
          <w:tcPr>
            <w:tcW w:w="2305" w:type="dxa"/>
            <w:tcBorders>
              <w:top w:val="single" w:sz="4" w:space="0" w:color="000000"/>
              <w:left w:val="single" w:sz="4" w:space="0" w:color="000000"/>
              <w:bottom w:val="single" w:sz="4" w:space="0" w:color="000000"/>
              <w:right w:val="single" w:sz="4" w:space="0" w:color="000000"/>
            </w:tcBorders>
            <w:shd w:val="clear" w:color="auto" w:fill="auto"/>
          </w:tcPr>
          <w:p w14:paraId="22BA95B5"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hideMark/>
          </w:tcPr>
          <w:p w14:paraId="6B0E0B28" w14:textId="77777777" w:rsidR="00D70BF4" w:rsidRPr="00572456" w:rsidRDefault="00D70BF4" w:rsidP="00572456">
            <w:pPr>
              <w:spacing w:after="0" w:line="240" w:lineRule="auto"/>
              <w:rPr>
                <w:rFonts w:ascii="Times New Roman" w:hAnsi="Times New Roman"/>
                <w:sz w:val="24"/>
                <w:szCs w:val="24"/>
              </w:rPr>
            </w:pPr>
            <w:r w:rsidRPr="00572456">
              <w:rPr>
                <w:rFonts w:ascii="Times New Roman" w:hAnsi="Times New Roman"/>
                <w:sz w:val="24"/>
                <w:szCs w:val="24"/>
              </w:rPr>
              <w:t>Предельно допустимая аудиторная учебная нагрузка при 5-дневной учебной неделе</w:t>
            </w:r>
          </w:p>
        </w:tc>
        <w:tc>
          <w:tcPr>
            <w:tcW w:w="1955" w:type="dxa"/>
            <w:tcBorders>
              <w:top w:val="single" w:sz="4" w:space="0" w:color="auto"/>
              <w:left w:val="single" w:sz="4" w:space="0" w:color="000000"/>
              <w:bottom w:val="single" w:sz="4" w:space="0" w:color="000000"/>
              <w:right w:val="single" w:sz="4" w:space="0" w:color="auto"/>
            </w:tcBorders>
            <w:shd w:val="clear" w:color="auto" w:fill="auto"/>
          </w:tcPr>
          <w:p w14:paraId="14CEE589" w14:textId="77777777" w:rsidR="00D70BF4" w:rsidRPr="00572456" w:rsidRDefault="00D70BF4" w:rsidP="00572456">
            <w:pPr>
              <w:spacing w:after="0" w:line="240" w:lineRule="auto"/>
              <w:jc w:val="center"/>
              <w:rPr>
                <w:rFonts w:ascii="Times New Roman" w:hAnsi="Times New Roman"/>
                <w:sz w:val="24"/>
                <w:szCs w:val="24"/>
              </w:rPr>
            </w:pPr>
          </w:p>
          <w:p w14:paraId="604870BD" w14:textId="77777777" w:rsidR="00D70BF4" w:rsidRPr="00572456" w:rsidRDefault="00D70BF4" w:rsidP="00572456">
            <w:pPr>
              <w:spacing w:after="0" w:line="240" w:lineRule="auto"/>
              <w:jc w:val="center"/>
              <w:rPr>
                <w:rFonts w:ascii="Times New Roman" w:hAnsi="Times New Roman"/>
                <w:sz w:val="24"/>
                <w:szCs w:val="24"/>
              </w:rPr>
            </w:pPr>
          </w:p>
          <w:p w14:paraId="5619F6CC" w14:textId="77777777" w:rsidR="00D70BF4" w:rsidRPr="00572456" w:rsidRDefault="00D70BF4" w:rsidP="00572456">
            <w:pPr>
              <w:spacing w:after="0" w:line="240" w:lineRule="auto"/>
              <w:jc w:val="center"/>
              <w:rPr>
                <w:rFonts w:ascii="Times New Roman" w:hAnsi="Times New Roman"/>
                <w:sz w:val="24"/>
                <w:szCs w:val="24"/>
              </w:rPr>
            </w:pPr>
            <w:r w:rsidRPr="00572456">
              <w:rPr>
                <w:rFonts w:ascii="Times New Roman" w:hAnsi="Times New Roman"/>
                <w:sz w:val="24"/>
                <w:szCs w:val="24"/>
              </w:rPr>
              <w:t>29</w:t>
            </w:r>
          </w:p>
        </w:tc>
        <w:tc>
          <w:tcPr>
            <w:tcW w:w="2567" w:type="dxa"/>
            <w:tcBorders>
              <w:top w:val="single" w:sz="4" w:space="0" w:color="auto"/>
              <w:left w:val="single" w:sz="4" w:space="0" w:color="auto"/>
              <w:bottom w:val="single" w:sz="4" w:space="0" w:color="000000"/>
              <w:right w:val="single" w:sz="4" w:space="0" w:color="auto"/>
            </w:tcBorders>
            <w:shd w:val="clear" w:color="auto" w:fill="auto"/>
          </w:tcPr>
          <w:p w14:paraId="3D1DDEC7" w14:textId="77777777" w:rsidR="00D70BF4" w:rsidRPr="00572456" w:rsidRDefault="00D70BF4" w:rsidP="00572456">
            <w:pPr>
              <w:spacing w:after="0" w:line="240" w:lineRule="auto"/>
              <w:jc w:val="center"/>
              <w:rPr>
                <w:rFonts w:ascii="Times New Roman" w:hAnsi="Times New Roman"/>
                <w:sz w:val="24"/>
                <w:szCs w:val="24"/>
              </w:rPr>
            </w:pPr>
          </w:p>
          <w:p w14:paraId="3DF85CFF" w14:textId="77777777" w:rsidR="00D70BF4" w:rsidRPr="00572456" w:rsidRDefault="00D70BF4" w:rsidP="00572456">
            <w:pPr>
              <w:spacing w:after="0" w:line="240" w:lineRule="auto"/>
              <w:jc w:val="center"/>
              <w:rPr>
                <w:rFonts w:ascii="Times New Roman" w:hAnsi="Times New Roman"/>
                <w:sz w:val="24"/>
                <w:szCs w:val="24"/>
              </w:rPr>
            </w:pPr>
          </w:p>
          <w:p w14:paraId="7C148145" w14:textId="77777777" w:rsidR="00D70BF4" w:rsidRPr="00572456" w:rsidRDefault="00D70BF4" w:rsidP="00572456">
            <w:pPr>
              <w:spacing w:after="0" w:line="240" w:lineRule="auto"/>
              <w:jc w:val="center"/>
              <w:rPr>
                <w:rFonts w:ascii="Times New Roman" w:hAnsi="Times New Roman"/>
                <w:sz w:val="24"/>
                <w:szCs w:val="24"/>
              </w:rPr>
            </w:pPr>
          </w:p>
          <w:p w14:paraId="39B01DB7" w14:textId="77777777" w:rsidR="00D70BF4" w:rsidRPr="00572456" w:rsidRDefault="00D70BF4" w:rsidP="00572456">
            <w:pPr>
              <w:spacing w:after="0" w:line="240" w:lineRule="auto"/>
              <w:jc w:val="center"/>
              <w:rPr>
                <w:rFonts w:ascii="Times New Roman" w:hAnsi="Times New Roman"/>
                <w:sz w:val="24"/>
                <w:szCs w:val="24"/>
              </w:rPr>
            </w:pPr>
          </w:p>
        </w:tc>
      </w:tr>
      <w:tr w:rsidR="00D70BF4" w:rsidRPr="00572456" w14:paraId="24CA08C9" w14:textId="77777777" w:rsidTr="00572456">
        <w:trPr>
          <w:trHeight w:val="405"/>
        </w:trPr>
        <w:tc>
          <w:tcPr>
            <w:tcW w:w="2305" w:type="dxa"/>
            <w:tcBorders>
              <w:top w:val="single" w:sz="4" w:space="0" w:color="000000"/>
              <w:left w:val="single" w:sz="4" w:space="0" w:color="000000"/>
              <w:bottom w:val="single" w:sz="4" w:space="0" w:color="000000"/>
              <w:right w:val="single" w:sz="4" w:space="0" w:color="000000"/>
            </w:tcBorders>
            <w:shd w:val="clear" w:color="auto" w:fill="auto"/>
          </w:tcPr>
          <w:p w14:paraId="677AC6B3" w14:textId="77777777" w:rsidR="00D70BF4" w:rsidRPr="00572456" w:rsidRDefault="00D70BF4" w:rsidP="00572456">
            <w:pPr>
              <w:spacing w:after="0" w:line="240" w:lineRule="auto"/>
              <w:rPr>
                <w:rFonts w:ascii="Times New Roman" w:hAnsi="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14:paraId="6C25AFB2" w14:textId="77777777" w:rsidR="00D70BF4" w:rsidRPr="00572456" w:rsidRDefault="00D70BF4" w:rsidP="00572456">
            <w:pPr>
              <w:spacing w:after="0" w:line="240" w:lineRule="auto"/>
              <w:rPr>
                <w:rFonts w:ascii="Times New Roman" w:hAnsi="Times New Roman"/>
                <w:sz w:val="24"/>
                <w:szCs w:val="24"/>
              </w:rPr>
            </w:pPr>
          </w:p>
        </w:tc>
        <w:tc>
          <w:tcPr>
            <w:tcW w:w="4523" w:type="dxa"/>
            <w:gridSpan w:val="2"/>
            <w:tcBorders>
              <w:top w:val="single" w:sz="4" w:space="0" w:color="auto"/>
              <w:left w:val="single" w:sz="4" w:space="0" w:color="000000"/>
              <w:bottom w:val="single" w:sz="4" w:space="0" w:color="000000"/>
              <w:right w:val="single" w:sz="4" w:space="0" w:color="auto"/>
            </w:tcBorders>
            <w:shd w:val="clear" w:color="auto" w:fill="auto"/>
          </w:tcPr>
          <w:p w14:paraId="7CD2245D" w14:textId="77777777" w:rsidR="00D70BF4" w:rsidRPr="00572456" w:rsidRDefault="00D70BF4" w:rsidP="00572456">
            <w:pPr>
              <w:spacing w:after="0" w:line="240" w:lineRule="auto"/>
              <w:rPr>
                <w:rFonts w:ascii="Times New Roman" w:hAnsi="Times New Roman"/>
                <w:sz w:val="24"/>
                <w:szCs w:val="24"/>
              </w:rPr>
            </w:pPr>
          </w:p>
        </w:tc>
      </w:tr>
    </w:tbl>
    <w:p w14:paraId="75BFCA61" w14:textId="77777777" w:rsidR="00D70BF4" w:rsidRPr="00D70BF4" w:rsidRDefault="00D70BF4" w:rsidP="00D70BF4">
      <w:pPr>
        <w:rPr>
          <w:rFonts w:ascii="Times New Roman" w:hAnsi="Times New Roman"/>
          <w:sz w:val="24"/>
          <w:szCs w:val="24"/>
        </w:rPr>
      </w:pPr>
    </w:p>
    <w:p w14:paraId="59C3D064" w14:textId="77777777" w:rsidR="00D70BF4" w:rsidRDefault="00D70BF4" w:rsidP="00D70BF4"/>
    <w:p w14:paraId="481E6E8F" w14:textId="77777777" w:rsidR="00D70BF4" w:rsidRDefault="00D70BF4" w:rsidP="00D70BF4"/>
    <w:p w14:paraId="7654AFFC" w14:textId="77777777" w:rsidR="007566C8" w:rsidRPr="008C2465" w:rsidRDefault="007566C8" w:rsidP="00E4302D">
      <w:pPr>
        <w:spacing w:after="0" w:line="240" w:lineRule="auto"/>
        <w:ind w:firstLine="567"/>
        <w:jc w:val="both"/>
        <w:rPr>
          <w:rFonts w:ascii="Times New Roman" w:hAnsi="Times New Roman"/>
          <w:color w:val="FF0000"/>
          <w:sz w:val="24"/>
          <w:szCs w:val="24"/>
        </w:rPr>
      </w:pPr>
    </w:p>
    <w:p w14:paraId="29F055ED" w14:textId="77777777" w:rsidR="007566C8" w:rsidRPr="008C2465" w:rsidRDefault="007566C8" w:rsidP="00E4302D">
      <w:pPr>
        <w:spacing w:after="0" w:line="240" w:lineRule="auto"/>
        <w:ind w:firstLine="567"/>
        <w:jc w:val="both"/>
        <w:rPr>
          <w:rFonts w:ascii="Times New Roman" w:hAnsi="Times New Roman"/>
          <w:color w:val="FF0000"/>
          <w:sz w:val="24"/>
          <w:szCs w:val="24"/>
        </w:rPr>
      </w:pPr>
    </w:p>
    <w:p w14:paraId="041D36D9" w14:textId="77777777" w:rsidR="007566C8" w:rsidRPr="008C2465" w:rsidRDefault="007566C8" w:rsidP="00E4302D">
      <w:pPr>
        <w:spacing w:after="0" w:line="240" w:lineRule="auto"/>
        <w:ind w:firstLine="567"/>
        <w:jc w:val="both"/>
        <w:rPr>
          <w:rFonts w:ascii="Times New Roman" w:hAnsi="Times New Roman"/>
          <w:color w:val="FF0000"/>
          <w:sz w:val="24"/>
          <w:szCs w:val="24"/>
        </w:rPr>
      </w:pPr>
    </w:p>
    <w:p w14:paraId="33B11090" w14:textId="77777777" w:rsidR="00D70BF4" w:rsidRDefault="00D70BF4" w:rsidP="00E4302D">
      <w:pPr>
        <w:spacing w:after="0" w:line="240" w:lineRule="auto"/>
        <w:ind w:firstLine="567"/>
        <w:jc w:val="both"/>
        <w:rPr>
          <w:rFonts w:ascii="Times New Roman" w:hAnsi="Times New Roman"/>
          <w:b/>
          <w:color w:val="FF0000"/>
          <w:sz w:val="24"/>
          <w:szCs w:val="24"/>
        </w:rPr>
      </w:pPr>
    </w:p>
    <w:p w14:paraId="65D26628" w14:textId="22F5E8F9" w:rsidR="00A9108B" w:rsidRDefault="007566C8" w:rsidP="00A9108B">
      <w:pPr>
        <w:numPr>
          <w:ilvl w:val="2"/>
          <w:numId w:val="2"/>
        </w:numPr>
        <w:spacing w:after="0" w:line="240" w:lineRule="auto"/>
        <w:jc w:val="both"/>
        <w:rPr>
          <w:rFonts w:ascii="Times New Roman" w:hAnsi="Times New Roman"/>
          <w:b/>
          <w:sz w:val="24"/>
          <w:szCs w:val="24"/>
        </w:rPr>
      </w:pPr>
      <w:r w:rsidRPr="00D70BF4">
        <w:rPr>
          <w:rFonts w:ascii="Times New Roman" w:hAnsi="Times New Roman"/>
          <w:b/>
          <w:sz w:val="24"/>
          <w:szCs w:val="24"/>
        </w:rPr>
        <w:t xml:space="preserve">Календарный учебный график </w:t>
      </w:r>
      <w:r w:rsidR="00A9108B">
        <w:rPr>
          <w:rFonts w:ascii="Times New Roman" w:hAnsi="Times New Roman"/>
          <w:b/>
          <w:sz w:val="24"/>
          <w:szCs w:val="24"/>
        </w:rPr>
        <w:t xml:space="preserve">МБОУ Быстрянской СОШ на 2016-2017  </w:t>
      </w:r>
    </w:p>
    <w:p w14:paraId="6FCDDCD3" w14:textId="02BE03C1" w:rsidR="007566C8" w:rsidRPr="00D70BF4" w:rsidRDefault="00A9108B" w:rsidP="00A9108B">
      <w:pPr>
        <w:spacing w:after="0" w:line="240" w:lineRule="auto"/>
        <w:ind w:left="1200"/>
        <w:jc w:val="both"/>
        <w:rPr>
          <w:rFonts w:ascii="Times New Roman" w:hAnsi="Times New Roman"/>
          <w:b/>
          <w:sz w:val="24"/>
          <w:szCs w:val="24"/>
        </w:rPr>
      </w:pPr>
      <w:r>
        <w:rPr>
          <w:rFonts w:ascii="Times New Roman" w:hAnsi="Times New Roman"/>
          <w:b/>
          <w:sz w:val="24"/>
          <w:szCs w:val="24"/>
        </w:rPr>
        <w:t xml:space="preserve">                                     учебный год</w:t>
      </w:r>
    </w:p>
    <w:p w14:paraId="479D7B1F" w14:textId="77777777" w:rsidR="007566C8" w:rsidRPr="00D70BF4" w:rsidRDefault="007566C8" w:rsidP="00E4302D">
      <w:pPr>
        <w:spacing w:after="0" w:line="240" w:lineRule="auto"/>
        <w:ind w:firstLine="567"/>
        <w:jc w:val="both"/>
        <w:rPr>
          <w:rFonts w:ascii="Times New Roman" w:hAnsi="Times New Roman"/>
          <w:sz w:val="24"/>
          <w:szCs w:val="24"/>
        </w:rPr>
      </w:pPr>
    </w:p>
    <w:tbl>
      <w:tblPr>
        <w:tblW w:w="8700" w:type="dxa"/>
        <w:tblInd w:w="113" w:type="dxa"/>
        <w:tblLook w:val="04A0" w:firstRow="1" w:lastRow="0" w:firstColumn="1" w:lastColumn="0" w:noHBand="0" w:noVBand="1"/>
      </w:tblPr>
      <w:tblGrid>
        <w:gridCol w:w="266"/>
        <w:gridCol w:w="540"/>
        <w:gridCol w:w="600"/>
        <w:gridCol w:w="540"/>
        <w:gridCol w:w="540"/>
        <w:gridCol w:w="540"/>
        <w:gridCol w:w="540"/>
        <w:gridCol w:w="700"/>
        <w:gridCol w:w="600"/>
        <w:gridCol w:w="640"/>
        <w:gridCol w:w="560"/>
        <w:gridCol w:w="520"/>
        <w:gridCol w:w="520"/>
        <w:gridCol w:w="540"/>
        <w:gridCol w:w="540"/>
        <w:gridCol w:w="810"/>
      </w:tblGrid>
      <w:tr w:rsidR="00A9108B" w:rsidRPr="00A9108B" w14:paraId="394E6298" w14:textId="77777777" w:rsidTr="00A9108B">
        <w:trPr>
          <w:trHeight w:val="270"/>
        </w:trPr>
        <w:tc>
          <w:tcPr>
            <w:tcW w:w="140" w:type="dxa"/>
            <w:tcBorders>
              <w:top w:val="single" w:sz="4" w:space="0" w:color="FFFFFF"/>
              <w:left w:val="single" w:sz="4" w:space="0" w:color="FFFFFF"/>
              <w:bottom w:val="single" w:sz="4" w:space="0" w:color="FFFFFF"/>
              <w:right w:val="nil"/>
            </w:tcBorders>
            <w:shd w:val="clear" w:color="auto" w:fill="auto"/>
            <w:noWrap/>
            <w:vAlign w:val="bottom"/>
            <w:hideMark/>
          </w:tcPr>
          <w:p w14:paraId="7FD8DE3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400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14:paraId="3DD1DE57" w14:textId="77777777" w:rsidR="00A9108B" w:rsidRPr="00A9108B" w:rsidRDefault="00A9108B" w:rsidP="00A9108B">
            <w:pPr>
              <w:spacing w:after="0" w:line="240" w:lineRule="auto"/>
              <w:jc w:val="center"/>
              <w:rPr>
                <w:rFonts w:ascii="Times New Roman" w:eastAsia="Times New Roman" w:hAnsi="Times New Roman"/>
                <w:b/>
                <w:bCs/>
                <w:color w:val="FFFFFF"/>
                <w:sz w:val="20"/>
                <w:szCs w:val="20"/>
                <w:lang w:eastAsia="ru-RU"/>
              </w:rPr>
            </w:pPr>
            <w:r w:rsidRPr="00A9108B">
              <w:rPr>
                <w:rFonts w:ascii="Times New Roman" w:eastAsia="Times New Roman" w:hAnsi="Times New Roman"/>
                <w:b/>
                <w:bCs/>
                <w:color w:val="FFFFFF"/>
                <w:sz w:val="20"/>
                <w:szCs w:val="20"/>
                <w:lang w:eastAsia="ru-RU"/>
              </w:rPr>
              <w:t>СЕНТЯБРЬ</w:t>
            </w:r>
          </w:p>
        </w:tc>
        <w:tc>
          <w:tcPr>
            <w:tcW w:w="600" w:type="dxa"/>
            <w:tcBorders>
              <w:top w:val="nil"/>
              <w:left w:val="nil"/>
              <w:bottom w:val="nil"/>
              <w:right w:val="nil"/>
            </w:tcBorders>
            <w:shd w:val="clear" w:color="000000" w:fill="FFFFFF"/>
            <w:noWrap/>
            <w:vAlign w:val="center"/>
            <w:hideMark/>
          </w:tcPr>
          <w:p w14:paraId="374B7AE9"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396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14:paraId="65B7052C" w14:textId="77777777" w:rsidR="00A9108B" w:rsidRPr="00A9108B" w:rsidRDefault="00A9108B" w:rsidP="00A9108B">
            <w:pPr>
              <w:spacing w:after="0" w:line="240" w:lineRule="auto"/>
              <w:jc w:val="center"/>
              <w:rPr>
                <w:rFonts w:ascii="Times New Roman" w:eastAsia="Times New Roman" w:hAnsi="Times New Roman"/>
                <w:b/>
                <w:bCs/>
                <w:color w:val="FFFFFF"/>
                <w:sz w:val="20"/>
                <w:szCs w:val="20"/>
                <w:lang w:eastAsia="ru-RU"/>
              </w:rPr>
            </w:pPr>
            <w:r w:rsidRPr="00A9108B">
              <w:rPr>
                <w:rFonts w:ascii="Times New Roman" w:eastAsia="Times New Roman" w:hAnsi="Times New Roman"/>
                <w:b/>
                <w:bCs/>
                <w:color w:val="FFFFFF"/>
                <w:sz w:val="20"/>
                <w:szCs w:val="20"/>
                <w:lang w:eastAsia="ru-RU"/>
              </w:rPr>
              <w:t>ОКТЯБРЬ</w:t>
            </w:r>
          </w:p>
        </w:tc>
      </w:tr>
      <w:tr w:rsidR="00A9108B" w:rsidRPr="00A9108B" w14:paraId="3DFB0706"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0F29337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C9DAE9"/>
            <w:noWrap/>
            <w:vAlign w:val="center"/>
            <w:hideMark/>
          </w:tcPr>
          <w:p w14:paraId="3AA92D2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Пн</w:t>
            </w:r>
          </w:p>
        </w:tc>
        <w:tc>
          <w:tcPr>
            <w:tcW w:w="600" w:type="dxa"/>
            <w:tcBorders>
              <w:top w:val="nil"/>
              <w:left w:val="nil"/>
              <w:bottom w:val="single" w:sz="4" w:space="0" w:color="auto"/>
              <w:right w:val="single" w:sz="4" w:space="0" w:color="auto"/>
            </w:tcBorders>
            <w:shd w:val="clear" w:color="000000" w:fill="C9DAE9"/>
            <w:noWrap/>
            <w:vAlign w:val="center"/>
            <w:hideMark/>
          </w:tcPr>
          <w:p w14:paraId="073737B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Вт</w:t>
            </w:r>
          </w:p>
        </w:tc>
        <w:tc>
          <w:tcPr>
            <w:tcW w:w="540" w:type="dxa"/>
            <w:tcBorders>
              <w:top w:val="nil"/>
              <w:left w:val="nil"/>
              <w:bottom w:val="single" w:sz="4" w:space="0" w:color="auto"/>
              <w:right w:val="single" w:sz="4" w:space="0" w:color="auto"/>
            </w:tcBorders>
            <w:shd w:val="clear" w:color="000000" w:fill="C9DAE9"/>
            <w:noWrap/>
            <w:vAlign w:val="center"/>
            <w:hideMark/>
          </w:tcPr>
          <w:p w14:paraId="6C60766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Ср</w:t>
            </w:r>
          </w:p>
        </w:tc>
        <w:tc>
          <w:tcPr>
            <w:tcW w:w="540" w:type="dxa"/>
            <w:tcBorders>
              <w:top w:val="nil"/>
              <w:left w:val="nil"/>
              <w:bottom w:val="single" w:sz="4" w:space="0" w:color="auto"/>
              <w:right w:val="single" w:sz="4" w:space="0" w:color="auto"/>
            </w:tcBorders>
            <w:shd w:val="clear" w:color="000000" w:fill="C9DAE9"/>
            <w:noWrap/>
            <w:vAlign w:val="center"/>
            <w:hideMark/>
          </w:tcPr>
          <w:p w14:paraId="4BAB96A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Чт</w:t>
            </w:r>
          </w:p>
        </w:tc>
        <w:tc>
          <w:tcPr>
            <w:tcW w:w="540" w:type="dxa"/>
            <w:tcBorders>
              <w:top w:val="nil"/>
              <w:left w:val="nil"/>
              <w:bottom w:val="single" w:sz="4" w:space="0" w:color="auto"/>
              <w:right w:val="single" w:sz="4" w:space="0" w:color="auto"/>
            </w:tcBorders>
            <w:shd w:val="clear" w:color="000000" w:fill="C9DAE9"/>
            <w:noWrap/>
            <w:vAlign w:val="center"/>
            <w:hideMark/>
          </w:tcPr>
          <w:p w14:paraId="10C0407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Пт</w:t>
            </w:r>
          </w:p>
        </w:tc>
        <w:tc>
          <w:tcPr>
            <w:tcW w:w="540" w:type="dxa"/>
            <w:tcBorders>
              <w:top w:val="nil"/>
              <w:left w:val="nil"/>
              <w:bottom w:val="single" w:sz="4" w:space="0" w:color="auto"/>
              <w:right w:val="single" w:sz="4" w:space="0" w:color="auto"/>
            </w:tcBorders>
            <w:shd w:val="clear" w:color="000000" w:fill="C9DAE9"/>
            <w:noWrap/>
            <w:vAlign w:val="center"/>
            <w:hideMark/>
          </w:tcPr>
          <w:p w14:paraId="3A76ECD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Сб</w:t>
            </w:r>
          </w:p>
        </w:tc>
        <w:tc>
          <w:tcPr>
            <w:tcW w:w="700" w:type="dxa"/>
            <w:tcBorders>
              <w:top w:val="nil"/>
              <w:left w:val="nil"/>
              <w:bottom w:val="single" w:sz="4" w:space="0" w:color="auto"/>
              <w:right w:val="single" w:sz="4" w:space="0" w:color="auto"/>
            </w:tcBorders>
            <w:shd w:val="clear" w:color="000000" w:fill="C9DAE9"/>
            <w:noWrap/>
            <w:vAlign w:val="center"/>
            <w:hideMark/>
          </w:tcPr>
          <w:p w14:paraId="7F69412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Вс</w:t>
            </w:r>
          </w:p>
        </w:tc>
        <w:tc>
          <w:tcPr>
            <w:tcW w:w="600" w:type="dxa"/>
            <w:tcBorders>
              <w:top w:val="nil"/>
              <w:left w:val="nil"/>
              <w:bottom w:val="nil"/>
              <w:right w:val="nil"/>
            </w:tcBorders>
            <w:shd w:val="clear" w:color="000000" w:fill="FFFFFF"/>
            <w:noWrap/>
            <w:vAlign w:val="center"/>
            <w:hideMark/>
          </w:tcPr>
          <w:p w14:paraId="03F687B0"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000000" w:fill="C9DAE9"/>
            <w:noWrap/>
            <w:vAlign w:val="center"/>
            <w:hideMark/>
          </w:tcPr>
          <w:p w14:paraId="23C015B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Пн</w:t>
            </w:r>
          </w:p>
        </w:tc>
        <w:tc>
          <w:tcPr>
            <w:tcW w:w="560" w:type="dxa"/>
            <w:tcBorders>
              <w:top w:val="nil"/>
              <w:left w:val="nil"/>
              <w:bottom w:val="single" w:sz="4" w:space="0" w:color="auto"/>
              <w:right w:val="single" w:sz="4" w:space="0" w:color="auto"/>
            </w:tcBorders>
            <w:shd w:val="clear" w:color="000000" w:fill="C9DAE9"/>
            <w:noWrap/>
            <w:vAlign w:val="center"/>
            <w:hideMark/>
          </w:tcPr>
          <w:p w14:paraId="1B0E292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Вт</w:t>
            </w:r>
          </w:p>
        </w:tc>
        <w:tc>
          <w:tcPr>
            <w:tcW w:w="520" w:type="dxa"/>
            <w:tcBorders>
              <w:top w:val="nil"/>
              <w:left w:val="nil"/>
              <w:bottom w:val="single" w:sz="4" w:space="0" w:color="auto"/>
              <w:right w:val="single" w:sz="4" w:space="0" w:color="auto"/>
            </w:tcBorders>
            <w:shd w:val="clear" w:color="000000" w:fill="C9DAE9"/>
            <w:noWrap/>
            <w:vAlign w:val="center"/>
            <w:hideMark/>
          </w:tcPr>
          <w:p w14:paraId="094EB4C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Ср</w:t>
            </w:r>
          </w:p>
        </w:tc>
        <w:tc>
          <w:tcPr>
            <w:tcW w:w="520" w:type="dxa"/>
            <w:tcBorders>
              <w:top w:val="nil"/>
              <w:left w:val="nil"/>
              <w:bottom w:val="single" w:sz="4" w:space="0" w:color="auto"/>
              <w:right w:val="single" w:sz="4" w:space="0" w:color="auto"/>
            </w:tcBorders>
            <w:shd w:val="clear" w:color="000000" w:fill="C9DAE9"/>
            <w:noWrap/>
            <w:vAlign w:val="center"/>
            <w:hideMark/>
          </w:tcPr>
          <w:p w14:paraId="2B7A4C2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Чт</w:t>
            </w:r>
          </w:p>
        </w:tc>
        <w:tc>
          <w:tcPr>
            <w:tcW w:w="540" w:type="dxa"/>
            <w:tcBorders>
              <w:top w:val="nil"/>
              <w:left w:val="nil"/>
              <w:bottom w:val="single" w:sz="4" w:space="0" w:color="auto"/>
              <w:right w:val="single" w:sz="4" w:space="0" w:color="auto"/>
            </w:tcBorders>
            <w:shd w:val="clear" w:color="000000" w:fill="C9DAE9"/>
            <w:noWrap/>
            <w:vAlign w:val="center"/>
            <w:hideMark/>
          </w:tcPr>
          <w:p w14:paraId="0DC8327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Пт</w:t>
            </w:r>
          </w:p>
        </w:tc>
        <w:tc>
          <w:tcPr>
            <w:tcW w:w="540" w:type="dxa"/>
            <w:tcBorders>
              <w:top w:val="nil"/>
              <w:left w:val="nil"/>
              <w:bottom w:val="single" w:sz="4" w:space="0" w:color="auto"/>
              <w:right w:val="single" w:sz="4" w:space="0" w:color="auto"/>
            </w:tcBorders>
            <w:shd w:val="clear" w:color="000000" w:fill="C9DAE9"/>
            <w:noWrap/>
            <w:vAlign w:val="center"/>
            <w:hideMark/>
          </w:tcPr>
          <w:p w14:paraId="5443A3F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Сб</w:t>
            </w:r>
          </w:p>
        </w:tc>
        <w:tc>
          <w:tcPr>
            <w:tcW w:w="640" w:type="dxa"/>
            <w:tcBorders>
              <w:top w:val="nil"/>
              <w:left w:val="nil"/>
              <w:bottom w:val="single" w:sz="4" w:space="0" w:color="auto"/>
              <w:right w:val="single" w:sz="4" w:space="0" w:color="auto"/>
            </w:tcBorders>
            <w:shd w:val="clear" w:color="000000" w:fill="C9DAE9"/>
            <w:noWrap/>
            <w:vAlign w:val="center"/>
            <w:hideMark/>
          </w:tcPr>
          <w:p w14:paraId="41F70EA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Вс</w:t>
            </w:r>
          </w:p>
        </w:tc>
      </w:tr>
      <w:tr w:rsidR="00A9108B" w:rsidRPr="00A9108B" w14:paraId="0A0E266C"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6249348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FFFFFF"/>
            <w:vAlign w:val="center"/>
            <w:hideMark/>
          </w:tcPr>
          <w:p w14:paraId="2D71774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00" w:type="dxa"/>
            <w:tcBorders>
              <w:top w:val="nil"/>
              <w:left w:val="nil"/>
              <w:bottom w:val="single" w:sz="4" w:space="0" w:color="auto"/>
              <w:right w:val="single" w:sz="4" w:space="0" w:color="auto"/>
            </w:tcBorders>
            <w:shd w:val="clear" w:color="000000" w:fill="FFFFFF"/>
            <w:vAlign w:val="center"/>
            <w:hideMark/>
          </w:tcPr>
          <w:p w14:paraId="74FA0D9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37E89DD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71FD2E1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w:t>
            </w:r>
          </w:p>
        </w:tc>
        <w:tc>
          <w:tcPr>
            <w:tcW w:w="540" w:type="dxa"/>
            <w:tcBorders>
              <w:top w:val="nil"/>
              <w:left w:val="nil"/>
              <w:bottom w:val="single" w:sz="4" w:space="0" w:color="auto"/>
              <w:right w:val="single" w:sz="4" w:space="0" w:color="auto"/>
            </w:tcBorders>
            <w:shd w:val="clear" w:color="000000" w:fill="FFFFFF"/>
            <w:vAlign w:val="center"/>
            <w:hideMark/>
          </w:tcPr>
          <w:p w14:paraId="18DDACB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w:t>
            </w:r>
          </w:p>
        </w:tc>
        <w:tc>
          <w:tcPr>
            <w:tcW w:w="540" w:type="dxa"/>
            <w:tcBorders>
              <w:top w:val="nil"/>
              <w:left w:val="nil"/>
              <w:bottom w:val="single" w:sz="4" w:space="0" w:color="auto"/>
              <w:right w:val="single" w:sz="4" w:space="0" w:color="auto"/>
            </w:tcBorders>
            <w:shd w:val="clear" w:color="000000" w:fill="FFFFFF"/>
            <w:vAlign w:val="center"/>
            <w:hideMark/>
          </w:tcPr>
          <w:p w14:paraId="0B373D8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w:t>
            </w:r>
          </w:p>
        </w:tc>
        <w:tc>
          <w:tcPr>
            <w:tcW w:w="700" w:type="dxa"/>
            <w:tcBorders>
              <w:top w:val="nil"/>
              <w:left w:val="nil"/>
              <w:bottom w:val="single" w:sz="4" w:space="0" w:color="auto"/>
              <w:right w:val="single" w:sz="4" w:space="0" w:color="auto"/>
            </w:tcBorders>
            <w:shd w:val="clear" w:color="000000" w:fill="FFFFFF"/>
            <w:vAlign w:val="center"/>
            <w:hideMark/>
          </w:tcPr>
          <w:p w14:paraId="6140FAA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4</w:t>
            </w:r>
          </w:p>
        </w:tc>
        <w:tc>
          <w:tcPr>
            <w:tcW w:w="600" w:type="dxa"/>
            <w:tcBorders>
              <w:top w:val="nil"/>
              <w:left w:val="nil"/>
              <w:bottom w:val="nil"/>
              <w:right w:val="nil"/>
            </w:tcBorders>
            <w:shd w:val="clear" w:color="000000" w:fill="FFFFFF"/>
            <w:noWrap/>
            <w:vAlign w:val="center"/>
            <w:hideMark/>
          </w:tcPr>
          <w:p w14:paraId="14DBB301"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B6EEFE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60" w:type="dxa"/>
            <w:tcBorders>
              <w:top w:val="nil"/>
              <w:left w:val="nil"/>
              <w:bottom w:val="single" w:sz="4" w:space="0" w:color="auto"/>
              <w:right w:val="single" w:sz="4" w:space="0" w:color="auto"/>
            </w:tcBorders>
            <w:shd w:val="clear" w:color="000000" w:fill="FFFFFF"/>
            <w:vAlign w:val="center"/>
            <w:hideMark/>
          </w:tcPr>
          <w:p w14:paraId="79F62FC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20" w:type="dxa"/>
            <w:tcBorders>
              <w:top w:val="nil"/>
              <w:left w:val="nil"/>
              <w:bottom w:val="single" w:sz="4" w:space="0" w:color="auto"/>
              <w:right w:val="single" w:sz="4" w:space="0" w:color="auto"/>
            </w:tcBorders>
            <w:shd w:val="clear" w:color="000000" w:fill="FFFFFF"/>
            <w:vAlign w:val="center"/>
            <w:hideMark/>
          </w:tcPr>
          <w:p w14:paraId="7493F4B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20" w:type="dxa"/>
            <w:tcBorders>
              <w:top w:val="nil"/>
              <w:left w:val="nil"/>
              <w:bottom w:val="single" w:sz="4" w:space="0" w:color="auto"/>
              <w:right w:val="single" w:sz="4" w:space="0" w:color="auto"/>
            </w:tcBorders>
            <w:shd w:val="clear" w:color="000000" w:fill="FFFFFF"/>
            <w:vAlign w:val="center"/>
            <w:hideMark/>
          </w:tcPr>
          <w:p w14:paraId="6B1F90B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34FF383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3E1C3BF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w:t>
            </w:r>
          </w:p>
        </w:tc>
        <w:tc>
          <w:tcPr>
            <w:tcW w:w="640" w:type="dxa"/>
            <w:tcBorders>
              <w:top w:val="nil"/>
              <w:left w:val="nil"/>
              <w:bottom w:val="single" w:sz="4" w:space="0" w:color="auto"/>
              <w:right w:val="single" w:sz="4" w:space="0" w:color="auto"/>
            </w:tcBorders>
            <w:shd w:val="clear" w:color="000000" w:fill="FFFFFF"/>
            <w:vAlign w:val="center"/>
            <w:hideMark/>
          </w:tcPr>
          <w:p w14:paraId="5C35767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w:t>
            </w:r>
          </w:p>
        </w:tc>
      </w:tr>
      <w:tr w:rsidR="00A9108B" w:rsidRPr="00A9108B" w14:paraId="2F92BDE9"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5BE4AE6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6F02EBC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5</w:t>
            </w:r>
          </w:p>
        </w:tc>
        <w:tc>
          <w:tcPr>
            <w:tcW w:w="600" w:type="dxa"/>
            <w:tcBorders>
              <w:top w:val="nil"/>
              <w:left w:val="nil"/>
              <w:bottom w:val="single" w:sz="4" w:space="0" w:color="auto"/>
              <w:right w:val="single" w:sz="4" w:space="0" w:color="auto"/>
            </w:tcBorders>
            <w:shd w:val="clear" w:color="000000" w:fill="FFFFFF"/>
            <w:vAlign w:val="center"/>
            <w:hideMark/>
          </w:tcPr>
          <w:p w14:paraId="5E1CD72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6</w:t>
            </w:r>
          </w:p>
        </w:tc>
        <w:tc>
          <w:tcPr>
            <w:tcW w:w="540" w:type="dxa"/>
            <w:tcBorders>
              <w:top w:val="nil"/>
              <w:left w:val="nil"/>
              <w:bottom w:val="single" w:sz="4" w:space="0" w:color="auto"/>
              <w:right w:val="single" w:sz="4" w:space="0" w:color="auto"/>
            </w:tcBorders>
            <w:shd w:val="clear" w:color="FFFFFF" w:fill="FFFFFF"/>
            <w:vAlign w:val="center"/>
            <w:hideMark/>
          </w:tcPr>
          <w:p w14:paraId="1377290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7</w:t>
            </w:r>
          </w:p>
        </w:tc>
        <w:tc>
          <w:tcPr>
            <w:tcW w:w="540" w:type="dxa"/>
            <w:tcBorders>
              <w:top w:val="nil"/>
              <w:left w:val="nil"/>
              <w:bottom w:val="single" w:sz="4" w:space="0" w:color="auto"/>
              <w:right w:val="single" w:sz="4" w:space="0" w:color="auto"/>
            </w:tcBorders>
            <w:shd w:val="clear" w:color="000000" w:fill="FFFFFF"/>
            <w:vAlign w:val="center"/>
            <w:hideMark/>
          </w:tcPr>
          <w:p w14:paraId="5D6D789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8</w:t>
            </w:r>
          </w:p>
        </w:tc>
        <w:tc>
          <w:tcPr>
            <w:tcW w:w="540" w:type="dxa"/>
            <w:tcBorders>
              <w:top w:val="nil"/>
              <w:left w:val="nil"/>
              <w:bottom w:val="single" w:sz="4" w:space="0" w:color="auto"/>
              <w:right w:val="single" w:sz="4" w:space="0" w:color="auto"/>
            </w:tcBorders>
            <w:shd w:val="clear" w:color="FFFFFF" w:fill="FFFFFF"/>
            <w:vAlign w:val="center"/>
            <w:hideMark/>
          </w:tcPr>
          <w:p w14:paraId="4BB7EF2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9</w:t>
            </w:r>
          </w:p>
        </w:tc>
        <w:tc>
          <w:tcPr>
            <w:tcW w:w="540" w:type="dxa"/>
            <w:tcBorders>
              <w:top w:val="nil"/>
              <w:left w:val="nil"/>
              <w:bottom w:val="single" w:sz="4" w:space="0" w:color="auto"/>
              <w:right w:val="single" w:sz="4" w:space="0" w:color="auto"/>
            </w:tcBorders>
            <w:shd w:val="clear" w:color="000000" w:fill="FFFFFF"/>
            <w:vAlign w:val="center"/>
            <w:hideMark/>
          </w:tcPr>
          <w:p w14:paraId="6A5F85A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10</w:t>
            </w:r>
          </w:p>
        </w:tc>
        <w:tc>
          <w:tcPr>
            <w:tcW w:w="700" w:type="dxa"/>
            <w:tcBorders>
              <w:top w:val="nil"/>
              <w:left w:val="nil"/>
              <w:bottom w:val="single" w:sz="4" w:space="0" w:color="auto"/>
              <w:right w:val="single" w:sz="4" w:space="0" w:color="auto"/>
            </w:tcBorders>
            <w:shd w:val="clear" w:color="FFFFFF" w:fill="FFFFFF"/>
            <w:vAlign w:val="center"/>
            <w:hideMark/>
          </w:tcPr>
          <w:p w14:paraId="6D96947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11</w:t>
            </w:r>
          </w:p>
        </w:tc>
        <w:tc>
          <w:tcPr>
            <w:tcW w:w="600" w:type="dxa"/>
            <w:tcBorders>
              <w:top w:val="nil"/>
              <w:left w:val="nil"/>
              <w:bottom w:val="nil"/>
              <w:right w:val="nil"/>
            </w:tcBorders>
            <w:shd w:val="clear" w:color="000000" w:fill="FFFFFF"/>
            <w:noWrap/>
            <w:vAlign w:val="center"/>
            <w:hideMark/>
          </w:tcPr>
          <w:p w14:paraId="44CA28F7"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A926B4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w:t>
            </w:r>
          </w:p>
        </w:tc>
        <w:tc>
          <w:tcPr>
            <w:tcW w:w="560" w:type="dxa"/>
            <w:tcBorders>
              <w:top w:val="nil"/>
              <w:left w:val="nil"/>
              <w:bottom w:val="single" w:sz="4" w:space="0" w:color="auto"/>
              <w:right w:val="single" w:sz="4" w:space="0" w:color="auto"/>
            </w:tcBorders>
            <w:shd w:val="clear" w:color="000000" w:fill="FFFFFF"/>
            <w:vAlign w:val="center"/>
            <w:hideMark/>
          </w:tcPr>
          <w:p w14:paraId="7E29D9E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4</w:t>
            </w:r>
          </w:p>
        </w:tc>
        <w:tc>
          <w:tcPr>
            <w:tcW w:w="520" w:type="dxa"/>
            <w:tcBorders>
              <w:top w:val="nil"/>
              <w:left w:val="nil"/>
              <w:bottom w:val="single" w:sz="4" w:space="0" w:color="auto"/>
              <w:right w:val="single" w:sz="4" w:space="0" w:color="auto"/>
            </w:tcBorders>
            <w:shd w:val="clear" w:color="000000" w:fill="FFFFFF"/>
            <w:vAlign w:val="center"/>
            <w:hideMark/>
          </w:tcPr>
          <w:p w14:paraId="2698863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5</w:t>
            </w:r>
          </w:p>
        </w:tc>
        <w:tc>
          <w:tcPr>
            <w:tcW w:w="520" w:type="dxa"/>
            <w:tcBorders>
              <w:top w:val="nil"/>
              <w:left w:val="nil"/>
              <w:bottom w:val="single" w:sz="4" w:space="0" w:color="auto"/>
              <w:right w:val="single" w:sz="4" w:space="0" w:color="auto"/>
            </w:tcBorders>
            <w:shd w:val="clear" w:color="000000" w:fill="FFFFFF"/>
            <w:vAlign w:val="center"/>
            <w:hideMark/>
          </w:tcPr>
          <w:p w14:paraId="446116F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6</w:t>
            </w:r>
          </w:p>
        </w:tc>
        <w:tc>
          <w:tcPr>
            <w:tcW w:w="540" w:type="dxa"/>
            <w:tcBorders>
              <w:top w:val="nil"/>
              <w:left w:val="nil"/>
              <w:bottom w:val="single" w:sz="4" w:space="0" w:color="auto"/>
              <w:right w:val="single" w:sz="4" w:space="0" w:color="auto"/>
            </w:tcBorders>
            <w:shd w:val="clear" w:color="000000" w:fill="FFFFFF"/>
            <w:vAlign w:val="center"/>
            <w:hideMark/>
          </w:tcPr>
          <w:p w14:paraId="5BB9C8C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7</w:t>
            </w:r>
          </w:p>
        </w:tc>
        <w:tc>
          <w:tcPr>
            <w:tcW w:w="540" w:type="dxa"/>
            <w:tcBorders>
              <w:top w:val="nil"/>
              <w:left w:val="nil"/>
              <w:bottom w:val="single" w:sz="4" w:space="0" w:color="auto"/>
              <w:right w:val="single" w:sz="4" w:space="0" w:color="auto"/>
            </w:tcBorders>
            <w:shd w:val="clear" w:color="000000" w:fill="FFFFFF"/>
            <w:vAlign w:val="center"/>
            <w:hideMark/>
          </w:tcPr>
          <w:p w14:paraId="01597BF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8</w:t>
            </w:r>
          </w:p>
        </w:tc>
        <w:tc>
          <w:tcPr>
            <w:tcW w:w="640" w:type="dxa"/>
            <w:tcBorders>
              <w:top w:val="nil"/>
              <w:left w:val="nil"/>
              <w:bottom w:val="single" w:sz="4" w:space="0" w:color="auto"/>
              <w:right w:val="single" w:sz="4" w:space="0" w:color="auto"/>
            </w:tcBorders>
            <w:shd w:val="clear" w:color="000000" w:fill="FFFFFF"/>
            <w:vAlign w:val="center"/>
            <w:hideMark/>
          </w:tcPr>
          <w:p w14:paraId="60F4EF7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9</w:t>
            </w:r>
          </w:p>
        </w:tc>
      </w:tr>
      <w:tr w:rsidR="00A9108B" w:rsidRPr="00A9108B" w14:paraId="583E0451"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2B8C5C4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42BBDD7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12</w:t>
            </w:r>
          </w:p>
        </w:tc>
        <w:tc>
          <w:tcPr>
            <w:tcW w:w="600" w:type="dxa"/>
            <w:tcBorders>
              <w:top w:val="nil"/>
              <w:left w:val="nil"/>
              <w:bottom w:val="single" w:sz="4" w:space="0" w:color="auto"/>
              <w:right w:val="single" w:sz="4" w:space="0" w:color="auto"/>
            </w:tcBorders>
            <w:shd w:val="clear" w:color="000000" w:fill="FFFFFF"/>
            <w:vAlign w:val="center"/>
            <w:hideMark/>
          </w:tcPr>
          <w:p w14:paraId="3C2BEC6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13</w:t>
            </w:r>
          </w:p>
        </w:tc>
        <w:tc>
          <w:tcPr>
            <w:tcW w:w="540" w:type="dxa"/>
            <w:tcBorders>
              <w:top w:val="nil"/>
              <w:left w:val="nil"/>
              <w:bottom w:val="single" w:sz="4" w:space="0" w:color="auto"/>
              <w:right w:val="single" w:sz="4" w:space="0" w:color="auto"/>
            </w:tcBorders>
            <w:shd w:val="clear" w:color="FFFFFF" w:fill="FFFFFF"/>
            <w:vAlign w:val="center"/>
            <w:hideMark/>
          </w:tcPr>
          <w:p w14:paraId="7C18306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14</w:t>
            </w:r>
          </w:p>
        </w:tc>
        <w:tc>
          <w:tcPr>
            <w:tcW w:w="540" w:type="dxa"/>
            <w:tcBorders>
              <w:top w:val="nil"/>
              <w:left w:val="nil"/>
              <w:bottom w:val="single" w:sz="4" w:space="0" w:color="auto"/>
              <w:right w:val="single" w:sz="4" w:space="0" w:color="auto"/>
            </w:tcBorders>
            <w:shd w:val="clear" w:color="000000" w:fill="FFFFFF"/>
            <w:vAlign w:val="center"/>
            <w:hideMark/>
          </w:tcPr>
          <w:p w14:paraId="4705161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15</w:t>
            </w:r>
          </w:p>
        </w:tc>
        <w:tc>
          <w:tcPr>
            <w:tcW w:w="540" w:type="dxa"/>
            <w:tcBorders>
              <w:top w:val="nil"/>
              <w:left w:val="nil"/>
              <w:bottom w:val="single" w:sz="4" w:space="0" w:color="auto"/>
              <w:right w:val="single" w:sz="4" w:space="0" w:color="auto"/>
            </w:tcBorders>
            <w:shd w:val="clear" w:color="FFFFFF" w:fill="FFFFFF"/>
            <w:vAlign w:val="center"/>
            <w:hideMark/>
          </w:tcPr>
          <w:p w14:paraId="292C446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16</w:t>
            </w:r>
          </w:p>
        </w:tc>
        <w:tc>
          <w:tcPr>
            <w:tcW w:w="540" w:type="dxa"/>
            <w:tcBorders>
              <w:top w:val="nil"/>
              <w:left w:val="nil"/>
              <w:bottom w:val="single" w:sz="4" w:space="0" w:color="auto"/>
              <w:right w:val="single" w:sz="4" w:space="0" w:color="auto"/>
            </w:tcBorders>
            <w:shd w:val="clear" w:color="000000" w:fill="FFFFFF"/>
            <w:vAlign w:val="center"/>
            <w:hideMark/>
          </w:tcPr>
          <w:p w14:paraId="2248B5B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17</w:t>
            </w:r>
          </w:p>
        </w:tc>
        <w:tc>
          <w:tcPr>
            <w:tcW w:w="700" w:type="dxa"/>
            <w:tcBorders>
              <w:top w:val="nil"/>
              <w:left w:val="nil"/>
              <w:bottom w:val="single" w:sz="4" w:space="0" w:color="auto"/>
              <w:right w:val="single" w:sz="4" w:space="0" w:color="auto"/>
            </w:tcBorders>
            <w:shd w:val="clear" w:color="FFFFFF" w:fill="FFFFFF"/>
            <w:vAlign w:val="center"/>
            <w:hideMark/>
          </w:tcPr>
          <w:p w14:paraId="5A6F7A2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18</w:t>
            </w:r>
          </w:p>
        </w:tc>
        <w:tc>
          <w:tcPr>
            <w:tcW w:w="600" w:type="dxa"/>
            <w:tcBorders>
              <w:top w:val="nil"/>
              <w:left w:val="nil"/>
              <w:bottom w:val="nil"/>
              <w:right w:val="nil"/>
            </w:tcBorders>
            <w:shd w:val="clear" w:color="000000" w:fill="FFFFFF"/>
            <w:noWrap/>
            <w:vAlign w:val="center"/>
            <w:hideMark/>
          </w:tcPr>
          <w:p w14:paraId="01AE1A1D"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0F2C8C4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10</w:t>
            </w:r>
          </w:p>
        </w:tc>
        <w:tc>
          <w:tcPr>
            <w:tcW w:w="560" w:type="dxa"/>
            <w:tcBorders>
              <w:top w:val="nil"/>
              <w:left w:val="nil"/>
              <w:bottom w:val="single" w:sz="4" w:space="0" w:color="auto"/>
              <w:right w:val="single" w:sz="4" w:space="0" w:color="auto"/>
            </w:tcBorders>
            <w:shd w:val="clear" w:color="000000" w:fill="FFFFFF"/>
            <w:vAlign w:val="center"/>
            <w:hideMark/>
          </w:tcPr>
          <w:p w14:paraId="3B0D323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11</w:t>
            </w:r>
          </w:p>
        </w:tc>
        <w:tc>
          <w:tcPr>
            <w:tcW w:w="520" w:type="dxa"/>
            <w:tcBorders>
              <w:top w:val="nil"/>
              <w:left w:val="nil"/>
              <w:bottom w:val="single" w:sz="4" w:space="0" w:color="auto"/>
              <w:right w:val="single" w:sz="4" w:space="0" w:color="auto"/>
            </w:tcBorders>
            <w:shd w:val="clear" w:color="FFFFFF" w:fill="FFFFFF"/>
            <w:vAlign w:val="center"/>
            <w:hideMark/>
          </w:tcPr>
          <w:p w14:paraId="044B627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12</w:t>
            </w:r>
          </w:p>
        </w:tc>
        <w:tc>
          <w:tcPr>
            <w:tcW w:w="520" w:type="dxa"/>
            <w:tcBorders>
              <w:top w:val="nil"/>
              <w:left w:val="nil"/>
              <w:bottom w:val="single" w:sz="4" w:space="0" w:color="auto"/>
              <w:right w:val="single" w:sz="4" w:space="0" w:color="auto"/>
            </w:tcBorders>
            <w:shd w:val="clear" w:color="000000" w:fill="FFFFFF"/>
            <w:vAlign w:val="center"/>
            <w:hideMark/>
          </w:tcPr>
          <w:p w14:paraId="5B0D087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13</w:t>
            </w:r>
          </w:p>
        </w:tc>
        <w:tc>
          <w:tcPr>
            <w:tcW w:w="540" w:type="dxa"/>
            <w:tcBorders>
              <w:top w:val="nil"/>
              <w:left w:val="nil"/>
              <w:bottom w:val="single" w:sz="4" w:space="0" w:color="auto"/>
              <w:right w:val="single" w:sz="4" w:space="0" w:color="auto"/>
            </w:tcBorders>
            <w:shd w:val="clear" w:color="FFFFFF" w:fill="FFFFFF"/>
            <w:vAlign w:val="center"/>
            <w:hideMark/>
          </w:tcPr>
          <w:p w14:paraId="1E0B38B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14</w:t>
            </w:r>
          </w:p>
        </w:tc>
        <w:tc>
          <w:tcPr>
            <w:tcW w:w="540" w:type="dxa"/>
            <w:tcBorders>
              <w:top w:val="nil"/>
              <w:left w:val="nil"/>
              <w:bottom w:val="single" w:sz="4" w:space="0" w:color="auto"/>
              <w:right w:val="single" w:sz="4" w:space="0" w:color="auto"/>
            </w:tcBorders>
            <w:shd w:val="clear" w:color="000000" w:fill="FFFFFF"/>
            <w:vAlign w:val="center"/>
            <w:hideMark/>
          </w:tcPr>
          <w:p w14:paraId="2F8AA84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15</w:t>
            </w:r>
          </w:p>
        </w:tc>
        <w:tc>
          <w:tcPr>
            <w:tcW w:w="640" w:type="dxa"/>
            <w:tcBorders>
              <w:top w:val="nil"/>
              <w:left w:val="nil"/>
              <w:bottom w:val="single" w:sz="4" w:space="0" w:color="auto"/>
              <w:right w:val="single" w:sz="4" w:space="0" w:color="auto"/>
            </w:tcBorders>
            <w:shd w:val="clear" w:color="FFFFFF" w:fill="FFFFFF"/>
            <w:vAlign w:val="center"/>
            <w:hideMark/>
          </w:tcPr>
          <w:p w14:paraId="7565AA2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16</w:t>
            </w:r>
          </w:p>
        </w:tc>
      </w:tr>
      <w:tr w:rsidR="00A9108B" w:rsidRPr="00A9108B" w14:paraId="1CF4BFD5"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5E38896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39FBA5B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19</w:t>
            </w:r>
          </w:p>
        </w:tc>
        <w:tc>
          <w:tcPr>
            <w:tcW w:w="600" w:type="dxa"/>
            <w:tcBorders>
              <w:top w:val="nil"/>
              <w:left w:val="nil"/>
              <w:bottom w:val="single" w:sz="4" w:space="0" w:color="auto"/>
              <w:right w:val="single" w:sz="4" w:space="0" w:color="auto"/>
            </w:tcBorders>
            <w:shd w:val="clear" w:color="000000" w:fill="FFFFFF"/>
            <w:vAlign w:val="center"/>
            <w:hideMark/>
          </w:tcPr>
          <w:p w14:paraId="0611E01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20</w:t>
            </w:r>
          </w:p>
        </w:tc>
        <w:tc>
          <w:tcPr>
            <w:tcW w:w="540" w:type="dxa"/>
            <w:tcBorders>
              <w:top w:val="nil"/>
              <w:left w:val="nil"/>
              <w:bottom w:val="single" w:sz="4" w:space="0" w:color="auto"/>
              <w:right w:val="single" w:sz="4" w:space="0" w:color="auto"/>
            </w:tcBorders>
            <w:shd w:val="clear" w:color="FFFFFF" w:fill="FFFFFF"/>
            <w:vAlign w:val="center"/>
            <w:hideMark/>
          </w:tcPr>
          <w:p w14:paraId="76CD733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21</w:t>
            </w:r>
          </w:p>
        </w:tc>
        <w:tc>
          <w:tcPr>
            <w:tcW w:w="540" w:type="dxa"/>
            <w:tcBorders>
              <w:top w:val="nil"/>
              <w:left w:val="nil"/>
              <w:bottom w:val="single" w:sz="4" w:space="0" w:color="auto"/>
              <w:right w:val="single" w:sz="4" w:space="0" w:color="auto"/>
            </w:tcBorders>
            <w:shd w:val="clear" w:color="000000" w:fill="FFFFFF"/>
            <w:vAlign w:val="center"/>
            <w:hideMark/>
          </w:tcPr>
          <w:p w14:paraId="42CA080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22</w:t>
            </w:r>
          </w:p>
        </w:tc>
        <w:tc>
          <w:tcPr>
            <w:tcW w:w="540" w:type="dxa"/>
            <w:tcBorders>
              <w:top w:val="nil"/>
              <w:left w:val="nil"/>
              <w:bottom w:val="single" w:sz="4" w:space="0" w:color="auto"/>
              <w:right w:val="single" w:sz="4" w:space="0" w:color="auto"/>
            </w:tcBorders>
            <w:shd w:val="clear" w:color="FFFFFF" w:fill="FFFFFF"/>
            <w:vAlign w:val="center"/>
            <w:hideMark/>
          </w:tcPr>
          <w:p w14:paraId="5BA2E8E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23</w:t>
            </w:r>
          </w:p>
        </w:tc>
        <w:tc>
          <w:tcPr>
            <w:tcW w:w="540" w:type="dxa"/>
            <w:tcBorders>
              <w:top w:val="nil"/>
              <w:left w:val="nil"/>
              <w:bottom w:val="single" w:sz="4" w:space="0" w:color="auto"/>
              <w:right w:val="single" w:sz="4" w:space="0" w:color="auto"/>
            </w:tcBorders>
            <w:shd w:val="clear" w:color="000000" w:fill="FFFFFF"/>
            <w:vAlign w:val="center"/>
            <w:hideMark/>
          </w:tcPr>
          <w:p w14:paraId="13CDE97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24</w:t>
            </w:r>
          </w:p>
        </w:tc>
        <w:tc>
          <w:tcPr>
            <w:tcW w:w="700" w:type="dxa"/>
            <w:tcBorders>
              <w:top w:val="nil"/>
              <w:left w:val="nil"/>
              <w:bottom w:val="single" w:sz="4" w:space="0" w:color="auto"/>
              <w:right w:val="single" w:sz="4" w:space="0" w:color="auto"/>
            </w:tcBorders>
            <w:shd w:val="clear" w:color="FFFFFF" w:fill="FFFFFF"/>
            <w:vAlign w:val="center"/>
            <w:hideMark/>
          </w:tcPr>
          <w:p w14:paraId="5D835F1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25</w:t>
            </w:r>
          </w:p>
        </w:tc>
        <w:tc>
          <w:tcPr>
            <w:tcW w:w="600" w:type="dxa"/>
            <w:tcBorders>
              <w:top w:val="nil"/>
              <w:left w:val="nil"/>
              <w:bottom w:val="nil"/>
              <w:right w:val="nil"/>
            </w:tcBorders>
            <w:shd w:val="clear" w:color="000000" w:fill="FFFFFF"/>
            <w:noWrap/>
            <w:vAlign w:val="center"/>
            <w:hideMark/>
          </w:tcPr>
          <w:p w14:paraId="13E4BB4C"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48F20B5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17</w:t>
            </w:r>
          </w:p>
        </w:tc>
        <w:tc>
          <w:tcPr>
            <w:tcW w:w="560" w:type="dxa"/>
            <w:tcBorders>
              <w:top w:val="nil"/>
              <w:left w:val="nil"/>
              <w:bottom w:val="single" w:sz="4" w:space="0" w:color="auto"/>
              <w:right w:val="single" w:sz="4" w:space="0" w:color="auto"/>
            </w:tcBorders>
            <w:shd w:val="clear" w:color="000000" w:fill="FFFFFF"/>
            <w:vAlign w:val="center"/>
            <w:hideMark/>
          </w:tcPr>
          <w:p w14:paraId="08A9829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18</w:t>
            </w:r>
          </w:p>
        </w:tc>
        <w:tc>
          <w:tcPr>
            <w:tcW w:w="520" w:type="dxa"/>
            <w:tcBorders>
              <w:top w:val="nil"/>
              <w:left w:val="nil"/>
              <w:bottom w:val="single" w:sz="4" w:space="0" w:color="auto"/>
              <w:right w:val="single" w:sz="4" w:space="0" w:color="auto"/>
            </w:tcBorders>
            <w:shd w:val="clear" w:color="FFFFFF" w:fill="FFFFFF"/>
            <w:vAlign w:val="center"/>
            <w:hideMark/>
          </w:tcPr>
          <w:p w14:paraId="6A04867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19</w:t>
            </w:r>
          </w:p>
        </w:tc>
        <w:tc>
          <w:tcPr>
            <w:tcW w:w="520" w:type="dxa"/>
            <w:tcBorders>
              <w:top w:val="nil"/>
              <w:left w:val="nil"/>
              <w:bottom w:val="single" w:sz="4" w:space="0" w:color="auto"/>
              <w:right w:val="single" w:sz="4" w:space="0" w:color="auto"/>
            </w:tcBorders>
            <w:shd w:val="clear" w:color="000000" w:fill="FFFFFF"/>
            <w:vAlign w:val="center"/>
            <w:hideMark/>
          </w:tcPr>
          <w:p w14:paraId="4AA8783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20</w:t>
            </w:r>
          </w:p>
        </w:tc>
        <w:tc>
          <w:tcPr>
            <w:tcW w:w="540" w:type="dxa"/>
            <w:tcBorders>
              <w:top w:val="nil"/>
              <w:left w:val="nil"/>
              <w:bottom w:val="single" w:sz="4" w:space="0" w:color="auto"/>
              <w:right w:val="single" w:sz="4" w:space="0" w:color="auto"/>
            </w:tcBorders>
            <w:shd w:val="clear" w:color="FFFFFF" w:fill="FFFFFF"/>
            <w:vAlign w:val="center"/>
            <w:hideMark/>
          </w:tcPr>
          <w:p w14:paraId="3C19047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21</w:t>
            </w:r>
          </w:p>
        </w:tc>
        <w:tc>
          <w:tcPr>
            <w:tcW w:w="540" w:type="dxa"/>
            <w:tcBorders>
              <w:top w:val="nil"/>
              <w:left w:val="nil"/>
              <w:bottom w:val="single" w:sz="4" w:space="0" w:color="auto"/>
              <w:right w:val="single" w:sz="4" w:space="0" w:color="auto"/>
            </w:tcBorders>
            <w:shd w:val="clear" w:color="000000" w:fill="FFFFFF"/>
            <w:vAlign w:val="center"/>
            <w:hideMark/>
          </w:tcPr>
          <w:p w14:paraId="26CE0AD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22</w:t>
            </w:r>
          </w:p>
        </w:tc>
        <w:tc>
          <w:tcPr>
            <w:tcW w:w="640" w:type="dxa"/>
            <w:tcBorders>
              <w:top w:val="nil"/>
              <w:left w:val="nil"/>
              <w:bottom w:val="single" w:sz="4" w:space="0" w:color="auto"/>
              <w:right w:val="single" w:sz="4" w:space="0" w:color="auto"/>
            </w:tcBorders>
            <w:shd w:val="clear" w:color="FFFFFF" w:fill="FFFFFF"/>
            <w:vAlign w:val="center"/>
            <w:hideMark/>
          </w:tcPr>
          <w:p w14:paraId="49820B3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23</w:t>
            </w:r>
          </w:p>
        </w:tc>
      </w:tr>
      <w:tr w:rsidR="00A9108B" w:rsidRPr="00A9108B" w14:paraId="76D5D87B"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746FFE1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077446B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26</w:t>
            </w:r>
          </w:p>
        </w:tc>
        <w:tc>
          <w:tcPr>
            <w:tcW w:w="600" w:type="dxa"/>
            <w:tcBorders>
              <w:top w:val="nil"/>
              <w:left w:val="nil"/>
              <w:bottom w:val="single" w:sz="4" w:space="0" w:color="auto"/>
              <w:right w:val="single" w:sz="4" w:space="0" w:color="auto"/>
            </w:tcBorders>
            <w:shd w:val="clear" w:color="000000" w:fill="FFFFFF"/>
            <w:vAlign w:val="center"/>
            <w:hideMark/>
          </w:tcPr>
          <w:p w14:paraId="12C9024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27</w:t>
            </w:r>
          </w:p>
        </w:tc>
        <w:tc>
          <w:tcPr>
            <w:tcW w:w="540" w:type="dxa"/>
            <w:tcBorders>
              <w:top w:val="nil"/>
              <w:left w:val="nil"/>
              <w:bottom w:val="single" w:sz="4" w:space="0" w:color="auto"/>
              <w:right w:val="single" w:sz="4" w:space="0" w:color="auto"/>
            </w:tcBorders>
            <w:shd w:val="clear" w:color="000000" w:fill="FFFFFF"/>
            <w:vAlign w:val="center"/>
            <w:hideMark/>
          </w:tcPr>
          <w:p w14:paraId="4469B2B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28</w:t>
            </w:r>
          </w:p>
        </w:tc>
        <w:tc>
          <w:tcPr>
            <w:tcW w:w="540" w:type="dxa"/>
            <w:tcBorders>
              <w:top w:val="nil"/>
              <w:left w:val="nil"/>
              <w:bottom w:val="single" w:sz="4" w:space="0" w:color="auto"/>
              <w:right w:val="single" w:sz="4" w:space="0" w:color="auto"/>
            </w:tcBorders>
            <w:shd w:val="clear" w:color="000000" w:fill="FFFFFF"/>
            <w:vAlign w:val="center"/>
            <w:hideMark/>
          </w:tcPr>
          <w:p w14:paraId="25FADF0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29</w:t>
            </w:r>
          </w:p>
        </w:tc>
        <w:tc>
          <w:tcPr>
            <w:tcW w:w="540" w:type="dxa"/>
            <w:tcBorders>
              <w:top w:val="nil"/>
              <w:left w:val="nil"/>
              <w:bottom w:val="single" w:sz="4" w:space="0" w:color="auto"/>
              <w:right w:val="single" w:sz="4" w:space="0" w:color="auto"/>
            </w:tcBorders>
            <w:shd w:val="clear" w:color="000000" w:fill="FFFFFF"/>
            <w:vAlign w:val="center"/>
            <w:hideMark/>
          </w:tcPr>
          <w:p w14:paraId="244B6F6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30</w:t>
            </w:r>
          </w:p>
        </w:tc>
        <w:tc>
          <w:tcPr>
            <w:tcW w:w="540" w:type="dxa"/>
            <w:tcBorders>
              <w:top w:val="nil"/>
              <w:left w:val="nil"/>
              <w:bottom w:val="single" w:sz="4" w:space="0" w:color="auto"/>
              <w:right w:val="single" w:sz="4" w:space="0" w:color="auto"/>
            </w:tcBorders>
            <w:shd w:val="clear" w:color="000000" w:fill="FFFFFF"/>
            <w:vAlign w:val="center"/>
            <w:hideMark/>
          </w:tcPr>
          <w:p w14:paraId="7CFE9EE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700" w:type="dxa"/>
            <w:tcBorders>
              <w:top w:val="nil"/>
              <w:left w:val="nil"/>
              <w:bottom w:val="single" w:sz="4" w:space="0" w:color="auto"/>
              <w:right w:val="single" w:sz="4" w:space="0" w:color="auto"/>
            </w:tcBorders>
            <w:shd w:val="clear" w:color="000000" w:fill="FFFFFF"/>
            <w:vAlign w:val="center"/>
            <w:hideMark/>
          </w:tcPr>
          <w:p w14:paraId="4F23233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00" w:type="dxa"/>
            <w:tcBorders>
              <w:top w:val="nil"/>
              <w:left w:val="nil"/>
              <w:bottom w:val="nil"/>
              <w:right w:val="nil"/>
            </w:tcBorders>
            <w:shd w:val="clear" w:color="000000" w:fill="FFFFFF"/>
            <w:noWrap/>
            <w:vAlign w:val="center"/>
            <w:hideMark/>
          </w:tcPr>
          <w:p w14:paraId="120AD56B"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44AA149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24</w:t>
            </w:r>
          </w:p>
        </w:tc>
        <w:tc>
          <w:tcPr>
            <w:tcW w:w="560" w:type="dxa"/>
            <w:tcBorders>
              <w:top w:val="nil"/>
              <w:left w:val="nil"/>
              <w:bottom w:val="single" w:sz="4" w:space="0" w:color="auto"/>
              <w:right w:val="single" w:sz="4" w:space="0" w:color="auto"/>
            </w:tcBorders>
            <w:shd w:val="clear" w:color="000000" w:fill="FFFFFF"/>
            <w:vAlign w:val="center"/>
            <w:hideMark/>
          </w:tcPr>
          <w:p w14:paraId="4BE4602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25</w:t>
            </w:r>
          </w:p>
        </w:tc>
        <w:tc>
          <w:tcPr>
            <w:tcW w:w="520" w:type="dxa"/>
            <w:tcBorders>
              <w:top w:val="nil"/>
              <w:left w:val="nil"/>
              <w:bottom w:val="single" w:sz="4" w:space="0" w:color="auto"/>
              <w:right w:val="single" w:sz="4" w:space="0" w:color="auto"/>
            </w:tcBorders>
            <w:shd w:val="clear" w:color="FFFFFF" w:fill="FFFFFF"/>
            <w:vAlign w:val="center"/>
            <w:hideMark/>
          </w:tcPr>
          <w:p w14:paraId="1348E78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26</w:t>
            </w:r>
          </w:p>
        </w:tc>
        <w:tc>
          <w:tcPr>
            <w:tcW w:w="520" w:type="dxa"/>
            <w:tcBorders>
              <w:top w:val="nil"/>
              <w:left w:val="nil"/>
              <w:bottom w:val="single" w:sz="4" w:space="0" w:color="auto"/>
              <w:right w:val="single" w:sz="4" w:space="0" w:color="auto"/>
            </w:tcBorders>
            <w:shd w:val="clear" w:color="000000" w:fill="FFFFFF"/>
            <w:vAlign w:val="center"/>
            <w:hideMark/>
          </w:tcPr>
          <w:p w14:paraId="6EE7AE9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27</w:t>
            </w:r>
          </w:p>
        </w:tc>
        <w:tc>
          <w:tcPr>
            <w:tcW w:w="540" w:type="dxa"/>
            <w:tcBorders>
              <w:top w:val="nil"/>
              <w:left w:val="nil"/>
              <w:bottom w:val="single" w:sz="4" w:space="0" w:color="auto"/>
              <w:right w:val="single" w:sz="4" w:space="0" w:color="auto"/>
            </w:tcBorders>
            <w:shd w:val="clear" w:color="FFFFFF" w:fill="FFFFFF"/>
            <w:vAlign w:val="center"/>
            <w:hideMark/>
          </w:tcPr>
          <w:p w14:paraId="4922A52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28</w:t>
            </w:r>
          </w:p>
        </w:tc>
        <w:tc>
          <w:tcPr>
            <w:tcW w:w="540" w:type="dxa"/>
            <w:tcBorders>
              <w:top w:val="nil"/>
              <w:left w:val="nil"/>
              <w:bottom w:val="single" w:sz="4" w:space="0" w:color="auto"/>
              <w:right w:val="single" w:sz="4" w:space="0" w:color="auto"/>
            </w:tcBorders>
            <w:shd w:val="clear" w:color="000000" w:fill="92D050"/>
            <w:vAlign w:val="center"/>
            <w:hideMark/>
          </w:tcPr>
          <w:p w14:paraId="5127E87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29</w:t>
            </w:r>
          </w:p>
        </w:tc>
        <w:tc>
          <w:tcPr>
            <w:tcW w:w="640" w:type="dxa"/>
            <w:tcBorders>
              <w:top w:val="nil"/>
              <w:left w:val="nil"/>
              <w:bottom w:val="single" w:sz="4" w:space="0" w:color="auto"/>
              <w:right w:val="single" w:sz="4" w:space="0" w:color="auto"/>
            </w:tcBorders>
            <w:shd w:val="clear" w:color="FFFFFF" w:fill="92D050"/>
            <w:vAlign w:val="center"/>
            <w:hideMark/>
          </w:tcPr>
          <w:p w14:paraId="030F239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30</w:t>
            </w:r>
          </w:p>
        </w:tc>
      </w:tr>
      <w:tr w:rsidR="00A9108B" w:rsidRPr="00A9108B" w14:paraId="749CC4D1"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04DEEB7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76FBD35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nil"/>
              <w:right w:val="nil"/>
            </w:tcBorders>
            <w:shd w:val="clear" w:color="000000" w:fill="FFFFFF"/>
            <w:noWrap/>
            <w:vAlign w:val="bottom"/>
            <w:hideMark/>
          </w:tcPr>
          <w:p w14:paraId="35E6FF9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79E898E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6B3DB2B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38FE4C0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0EB7AD3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noWrap/>
            <w:vAlign w:val="bottom"/>
            <w:hideMark/>
          </w:tcPr>
          <w:p w14:paraId="377DF14D"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nil"/>
              <w:right w:val="nil"/>
            </w:tcBorders>
            <w:shd w:val="clear" w:color="000000" w:fill="FFFFFF"/>
            <w:noWrap/>
            <w:vAlign w:val="bottom"/>
            <w:hideMark/>
          </w:tcPr>
          <w:p w14:paraId="759EDF4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single" w:sz="4" w:space="0" w:color="auto"/>
              <w:bottom w:val="single" w:sz="4" w:space="0" w:color="auto"/>
              <w:right w:val="single" w:sz="4" w:space="0" w:color="auto"/>
            </w:tcBorders>
            <w:shd w:val="clear" w:color="000000" w:fill="92D050"/>
            <w:noWrap/>
            <w:vAlign w:val="center"/>
            <w:hideMark/>
          </w:tcPr>
          <w:p w14:paraId="6AE88B7F" w14:textId="77777777" w:rsidR="00A9108B" w:rsidRPr="00A9108B" w:rsidRDefault="00A9108B" w:rsidP="00A9108B">
            <w:pPr>
              <w:spacing w:after="0" w:line="240" w:lineRule="auto"/>
              <w:jc w:val="center"/>
              <w:rPr>
                <w:rFonts w:ascii="Times New Roman" w:eastAsia="Times New Roman" w:hAnsi="Times New Roman"/>
                <w:lang w:eastAsia="ru-RU"/>
              </w:rPr>
            </w:pPr>
            <w:r w:rsidRPr="00A9108B">
              <w:rPr>
                <w:rFonts w:ascii="Times New Roman" w:eastAsia="Times New Roman" w:hAnsi="Times New Roman"/>
                <w:lang w:eastAsia="ru-RU"/>
              </w:rPr>
              <w:t>31</w:t>
            </w:r>
          </w:p>
        </w:tc>
        <w:tc>
          <w:tcPr>
            <w:tcW w:w="560" w:type="dxa"/>
            <w:tcBorders>
              <w:top w:val="nil"/>
              <w:left w:val="nil"/>
              <w:bottom w:val="single" w:sz="4" w:space="0" w:color="auto"/>
              <w:right w:val="single" w:sz="4" w:space="0" w:color="auto"/>
            </w:tcBorders>
            <w:shd w:val="clear" w:color="000000" w:fill="FFFFFF"/>
            <w:noWrap/>
            <w:vAlign w:val="bottom"/>
            <w:hideMark/>
          </w:tcPr>
          <w:p w14:paraId="763C65C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auto"/>
              <w:right w:val="single" w:sz="4" w:space="0" w:color="auto"/>
            </w:tcBorders>
            <w:shd w:val="clear" w:color="000000" w:fill="FFFFFF"/>
            <w:noWrap/>
            <w:vAlign w:val="bottom"/>
            <w:hideMark/>
          </w:tcPr>
          <w:p w14:paraId="0619204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auto"/>
              <w:right w:val="single" w:sz="4" w:space="0" w:color="auto"/>
            </w:tcBorders>
            <w:shd w:val="clear" w:color="000000" w:fill="FFFFFF"/>
            <w:noWrap/>
            <w:vAlign w:val="bottom"/>
            <w:hideMark/>
          </w:tcPr>
          <w:p w14:paraId="0CF89C1D"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3889C73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18ACA28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1E3360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5E37DFAD"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3D37860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400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14:paraId="161E91F1" w14:textId="77777777" w:rsidR="00A9108B" w:rsidRPr="00A9108B" w:rsidRDefault="00A9108B" w:rsidP="00A9108B">
            <w:pPr>
              <w:spacing w:after="0" w:line="240" w:lineRule="auto"/>
              <w:jc w:val="center"/>
              <w:rPr>
                <w:rFonts w:ascii="Times New Roman" w:eastAsia="Times New Roman" w:hAnsi="Times New Roman"/>
                <w:b/>
                <w:bCs/>
                <w:color w:val="FFFFFF"/>
                <w:sz w:val="20"/>
                <w:szCs w:val="20"/>
                <w:lang w:eastAsia="ru-RU"/>
              </w:rPr>
            </w:pPr>
            <w:r w:rsidRPr="00A9108B">
              <w:rPr>
                <w:rFonts w:ascii="Times New Roman" w:eastAsia="Times New Roman" w:hAnsi="Times New Roman"/>
                <w:b/>
                <w:bCs/>
                <w:color w:val="FFFFFF"/>
                <w:sz w:val="20"/>
                <w:szCs w:val="20"/>
                <w:lang w:eastAsia="ru-RU"/>
              </w:rPr>
              <w:t>НОЯБРЬ</w:t>
            </w:r>
          </w:p>
        </w:tc>
        <w:tc>
          <w:tcPr>
            <w:tcW w:w="600" w:type="dxa"/>
            <w:tcBorders>
              <w:top w:val="nil"/>
              <w:left w:val="nil"/>
              <w:bottom w:val="nil"/>
              <w:right w:val="nil"/>
            </w:tcBorders>
            <w:shd w:val="clear" w:color="000000" w:fill="FFFFFF"/>
            <w:noWrap/>
            <w:vAlign w:val="center"/>
            <w:hideMark/>
          </w:tcPr>
          <w:p w14:paraId="2DD18FA3"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396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14:paraId="5B8025D2" w14:textId="77777777" w:rsidR="00A9108B" w:rsidRPr="00A9108B" w:rsidRDefault="00A9108B" w:rsidP="00A9108B">
            <w:pPr>
              <w:spacing w:after="0" w:line="240" w:lineRule="auto"/>
              <w:jc w:val="center"/>
              <w:rPr>
                <w:rFonts w:ascii="Times New Roman" w:eastAsia="Times New Roman" w:hAnsi="Times New Roman"/>
                <w:b/>
                <w:bCs/>
                <w:color w:val="FFFFFF"/>
                <w:sz w:val="20"/>
                <w:szCs w:val="20"/>
                <w:lang w:eastAsia="ru-RU"/>
              </w:rPr>
            </w:pPr>
            <w:r w:rsidRPr="00A9108B">
              <w:rPr>
                <w:rFonts w:ascii="Times New Roman" w:eastAsia="Times New Roman" w:hAnsi="Times New Roman"/>
                <w:b/>
                <w:bCs/>
                <w:color w:val="FFFFFF"/>
                <w:sz w:val="20"/>
                <w:szCs w:val="20"/>
                <w:lang w:eastAsia="ru-RU"/>
              </w:rPr>
              <w:t>ДЕКАБРЬ</w:t>
            </w:r>
          </w:p>
        </w:tc>
      </w:tr>
      <w:tr w:rsidR="00A9108B" w:rsidRPr="00A9108B" w14:paraId="38B5117A"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208CC96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C9DAE9"/>
            <w:noWrap/>
            <w:vAlign w:val="center"/>
            <w:hideMark/>
          </w:tcPr>
          <w:p w14:paraId="5416B720"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Пн</w:t>
            </w:r>
          </w:p>
        </w:tc>
        <w:tc>
          <w:tcPr>
            <w:tcW w:w="600" w:type="dxa"/>
            <w:tcBorders>
              <w:top w:val="nil"/>
              <w:left w:val="nil"/>
              <w:bottom w:val="single" w:sz="4" w:space="0" w:color="auto"/>
              <w:right w:val="single" w:sz="4" w:space="0" w:color="auto"/>
            </w:tcBorders>
            <w:shd w:val="clear" w:color="000000" w:fill="C9DAE9"/>
            <w:noWrap/>
            <w:vAlign w:val="center"/>
            <w:hideMark/>
          </w:tcPr>
          <w:p w14:paraId="067C3081"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Вт</w:t>
            </w:r>
          </w:p>
        </w:tc>
        <w:tc>
          <w:tcPr>
            <w:tcW w:w="540" w:type="dxa"/>
            <w:tcBorders>
              <w:top w:val="nil"/>
              <w:left w:val="nil"/>
              <w:bottom w:val="single" w:sz="4" w:space="0" w:color="auto"/>
              <w:right w:val="single" w:sz="4" w:space="0" w:color="auto"/>
            </w:tcBorders>
            <w:shd w:val="clear" w:color="000000" w:fill="C9DAE9"/>
            <w:noWrap/>
            <w:vAlign w:val="center"/>
            <w:hideMark/>
          </w:tcPr>
          <w:p w14:paraId="655D6B3A"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Ср</w:t>
            </w:r>
          </w:p>
        </w:tc>
        <w:tc>
          <w:tcPr>
            <w:tcW w:w="540" w:type="dxa"/>
            <w:tcBorders>
              <w:top w:val="nil"/>
              <w:left w:val="nil"/>
              <w:bottom w:val="single" w:sz="4" w:space="0" w:color="auto"/>
              <w:right w:val="single" w:sz="4" w:space="0" w:color="auto"/>
            </w:tcBorders>
            <w:shd w:val="clear" w:color="000000" w:fill="C9DAE9"/>
            <w:noWrap/>
            <w:vAlign w:val="center"/>
            <w:hideMark/>
          </w:tcPr>
          <w:p w14:paraId="4BE769E9"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Чт</w:t>
            </w:r>
          </w:p>
        </w:tc>
        <w:tc>
          <w:tcPr>
            <w:tcW w:w="540" w:type="dxa"/>
            <w:tcBorders>
              <w:top w:val="nil"/>
              <w:left w:val="nil"/>
              <w:bottom w:val="single" w:sz="4" w:space="0" w:color="auto"/>
              <w:right w:val="single" w:sz="4" w:space="0" w:color="auto"/>
            </w:tcBorders>
            <w:shd w:val="clear" w:color="000000" w:fill="C9DAE9"/>
            <w:noWrap/>
            <w:vAlign w:val="center"/>
            <w:hideMark/>
          </w:tcPr>
          <w:p w14:paraId="07D6E152"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Пт</w:t>
            </w:r>
          </w:p>
        </w:tc>
        <w:tc>
          <w:tcPr>
            <w:tcW w:w="540" w:type="dxa"/>
            <w:tcBorders>
              <w:top w:val="nil"/>
              <w:left w:val="nil"/>
              <w:bottom w:val="single" w:sz="4" w:space="0" w:color="auto"/>
              <w:right w:val="single" w:sz="4" w:space="0" w:color="auto"/>
            </w:tcBorders>
            <w:shd w:val="clear" w:color="000000" w:fill="C9DAE9"/>
            <w:noWrap/>
            <w:vAlign w:val="center"/>
            <w:hideMark/>
          </w:tcPr>
          <w:p w14:paraId="598EB9D0"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Сб</w:t>
            </w:r>
          </w:p>
        </w:tc>
        <w:tc>
          <w:tcPr>
            <w:tcW w:w="700" w:type="dxa"/>
            <w:tcBorders>
              <w:top w:val="nil"/>
              <w:left w:val="nil"/>
              <w:bottom w:val="single" w:sz="4" w:space="0" w:color="auto"/>
              <w:right w:val="single" w:sz="4" w:space="0" w:color="auto"/>
            </w:tcBorders>
            <w:shd w:val="clear" w:color="000000" w:fill="C9DAE9"/>
            <w:noWrap/>
            <w:vAlign w:val="center"/>
            <w:hideMark/>
          </w:tcPr>
          <w:p w14:paraId="537B5526"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Вс</w:t>
            </w:r>
          </w:p>
        </w:tc>
        <w:tc>
          <w:tcPr>
            <w:tcW w:w="600" w:type="dxa"/>
            <w:tcBorders>
              <w:top w:val="nil"/>
              <w:left w:val="nil"/>
              <w:bottom w:val="nil"/>
              <w:right w:val="nil"/>
            </w:tcBorders>
            <w:shd w:val="clear" w:color="000000" w:fill="FFFFFF"/>
            <w:noWrap/>
            <w:vAlign w:val="center"/>
            <w:hideMark/>
          </w:tcPr>
          <w:p w14:paraId="3D7E84EC"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000000" w:fill="C9DAE9"/>
            <w:noWrap/>
            <w:vAlign w:val="center"/>
            <w:hideMark/>
          </w:tcPr>
          <w:p w14:paraId="39BE1DB6"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Пн</w:t>
            </w:r>
          </w:p>
        </w:tc>
        <w:tc>
          <w:tcPr>
            <w:tcW w:w="560" w:type="dxa"/>
            <w:tcBorders>
              <w:top w:val="nil"/>
              <w:left w:val="nil"/>
              <w:bottom w:val="single" w:sz="4" w:space="0" w:color="auto"/>
              <w:right w:val="single" w:sz="4" w:space="0" w:color="auto"/>
            </w:tcBorders>
            <w:shd w:val="clear" w:color="000000" w:fill="C9DAE9"/>
            <w:noWrap/>
            <w:vAlign w:val="center"/>
            <w:hideMark/>
          </w:tcPr>
          <w:p w14:paraId="4D86B000"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Вт</w:t>
            </w:r>
          </w:p>
        </w:tc>
        <w:tc>
          <w:tcPr>
            <w:tcW w:w="520" w:type="dxa"/>
            <w:tcBorders>
              <w:top w:val="nil"/>
              <w:left w:val="nil"/>
              <w:bottom w:val="single" w:sz="4" w:space="0" w:color="auto"/>
              <w:right w:val="single" w:sz="4" w:space="0" w:color="auto"/>
            </w:tcBorders>
            <w:shd w:val="clear" w:color="000000" w:fill="C9DAE9"/>
            <w:noWrap/>
            <w:vAlign w:val="center"/>
            <w:hideMark/>
          </w:tcPr>
          <w:p w14:paraId="431AC485"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Ср</w:t>
            </w:r>
          </w:p>
        </w:tc>
        <w:tc>
          <w:tcPr>
            <w:tcW w:w="520" w:type="dxa"/>
            <w:tcBorders>
              <w:top w:val="nil"/>
              <w:left w:val="nil"/>
              <w:bottom w:val="single" w:sz="4" w:space="0" w:color="auto"/>
              <w:right w:val="single" w:sz="4" w:space="0" w:color="auto"/>
            </w:tcBorders>
            <w:shd w:val="clear" w:color="000000" w:fill="C9DAE9"/>
            <w:noWrap/>
            <w:vAlign w:val="center"/>
            <w:hideMark/>
          </w:tcPr>
          <w:p w14:paraId="74F1F7F5"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Чт</w:t>
            </w:r>
          </w:p>
        </w:tc>
        <w:tc>
          <w:tcPr>
            <w:tcW w:w="540" w:type="dxa"/>
            <w:tcBorders>
              <w:top w:val="nil"/>
              <w:left w:val="nil"/>
              <w:bottom w:val="single" w:sz="4" w:space="0" w:color="auto"/>
              <w:right w:val="single" w:sz="4" w:space="0" w:color="auto"/>
            </w:tcBorders>
            <w:shd w:val="clear" w:color="000000" w:fill="C9DAE9"/>
            <w:noWrap/>
            <w:vAlign w:val="center"/>
            <w:hideMark/>
          </w:tcPr>
          <w:p w14:paraId="01C26373"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Пт</w:t>
            </w:r>
          </w:p>
        </w:tc>
        <w:tc>
          <w:tcPr>
            <w:tcW w:w="540" w:type="dxa"/>
            <w:tcBorders>
              <w:top w:val="nil"/>
              <w:left w:val="nil"/>
              <w:bottom w:val="single" w:sz="4" w:space="0" w:color="auto"/>
              <w:right w:val="single" w:sz="4" w:space="0" w:color="auto"/>
            </w:tcBorders>
            <w:shd w:val="clear" w:color="000000" w:fill="C9DAE9"/>
            <w:noWrap/>
            <w:vAlign w:val="center"/>
            <w:hideMark/>
          </w:tcPr>
          <w:p w14:paraId="196DE68E"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Сб</w:t>
            </w:r>
          </w:p>
        </w:tc>
        <w:tc>
          <w:tcPr>
            <w:tcW w:w="640" w:type="dxa"/>
            <w:tcBorders>
              <w:top w:val="nil"/>
              <w:left w:val="nil"/>
              <w:bottom w:val="single" w:sz="4" w:space="0" w:color="auto"/>
              <w:right w:val="single" w:sz="4" w:space="0" w:color="auto"/>
            </w:tcBorders>
            <w:shd w:val="clear" w:color="000000" w:fill="C9DAE9"/>
            <w:noWrap/>
            <w:vAlign w:val="center"/>
            <w:hideMark/>
          </w:tcPr>
          <w:p w14:paraId="28329CC6"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Вс</w:t>
            </w:r>
          </w:p>
        </w:tc>
      </w:tr>
      <w:tr w:rsidR="00A9108B" w:rsidRPr="00A9108B" w14:paraId="3C91D094"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156C3BF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92D050"/>
            <w:vAlign w:val="center"/>
            <w:hideMark/>
          </w:tcPr>
          <w:p w14:paraId="7445CAAC"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00" w:type="dxa"/>
            <w:tcBorders>
              <w:top w:val="nil"/>
              <w:left w:val="nil"/>
              <w:bottom w:val="single" w:sz="4" w:space="0" w:color="auto"/>
              <w:right w:val="single" w:sz="4" w:space="0" w:color="auto"/>
            </w:tcBorders>
            <w:shd w:val="clear" w:color="000000" w:fill="92D050"/>
            <w:vAlign w:val="center"/>
            <w:hideMark/>
          </w:tcPr>
          <w:p w14:paraId="347D150E"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w:t>
            </w:r>
          </w:p>
        </w:tc>
        <w:tc>
          <w:tcPr>
            <w:tcW w:w="540" w:type="dxa"/>
            <w:tcBorders>
              <w:top w:val="nil"/>
              <w:left w:val="nil"/>
              <w:bottom w:val="single" w:sz="4" w:space="0" w:color="auto"/>
              <w:right w:val="single" w:sz="4" w:space="0" w:color="auto"/>
            </w:tcBorders>
            <w:shd w:val="clear" w:color="000000" w:fill="92D050"/>
            <w:vAlign w:val="center"/>
            <w:hideMark/>
          </w:tcPr>
          <w:p w14:paraId="3D9D9B91"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w:t>
            </w:r>
          </w:p>
        </w:tc>
        <w:tc>
          <w:tcPr>
            <w:tcW w:w="540" w:type="dxa"/>
            <w:tcBorders>
              <w:top w:val="nil"/>
              <w:left w:val="nil"/>
              <w:bottom w:val="single" w:sz="4" w:space="0" w:color="auto"/>
              <w:right w:val="single" w:sz="4" w:space="0" w:color="auto"/>
            </w:tcBorders>
            <w:shd w:val="clear" w:color="000000" w:fill="92D050"/>
            <w:vAlign w:val="center"/>
            <w:hideMark/>
          </w:tcPr>
          <w:p w14:paraId="6265EF94"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3</w:t>
            </w:r>
          </w:p>
        </w:tc>
        <w:tc>
          <w:tcPr>
            <w:tcW w:w="540" w:type="dxa"/>
            <w:tcBorders>
              <w:top w:val="nil"/>
              <w:left w:val="nil"/>
              <w:bottom w:val="single" w:sz="4" w:space="0" w:color="auto"/>
              <w:right w:val="single" w:sz="4" w:space="0" w:color="auto"/>
            </w:tcBorders>
            <w:shd w:val="clear" w:color="000000" w:fill="92D050"/>
            <w:vAlign w:val="center"/>
            <w:hideMark/>
          </w:tcPr>
          <w:p w14:paraId="7BA4DBCD"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4</w:t>
            </w:r>
          </w:p>
        </w:tc>
        <w:tc>
          <w:tcPr>
            <w:tcW w:w="540" w:type="dxa"/>
            <w:tcBorders>
              <w:top w:val="nil"/>
              <w:left w:val="nil"/>
              <w:bottom w:val="single" w:sz="4" w:space="0" w:color="auto"/>
              <w:right w:val="single" w:sz="4" w:space="0" w:color="auto"/>
            </w:tcBorders>
            <w:shd w:val="clear" w:color="000000" w:fill="92D050"/>
            <w:vAlign w:val="center"/>
            <w:hideMark/>
          </w:tcPr>
          <w:p w14:paraId="7E913BE8"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5</w:t>
            </w:r>
          </w:p>
        </w:tc>
        <w:tc>
          <w:tcPr>
            <w:tcW w:w="700" w:type="dxa"/>
            <w:tcBorders>
              <w:top w:val="nil"/>
              <w:left w:val="nil"/>
              <w:bottom w:val="single" w:sz="4" w:space="0" w:color="auto"/>
              <w:right w:val="single" w:sz="4" w:space="0" w:color="auto"/>
            </w:tcBorders>
            <w:shd w:val="clear" w:color="000000" w:fill="92D050"/>
            <w:vAlign w:val="center"/>
            <w:hideMark/>
          </w:tcPr>
          <w:p w14:paraId="24B43DFA"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6</w:t>
            </w:r>
          </w:p>
        </w:tc>
        <w:tc>
          <w:tcPr>
            <w:tcW w:w="600" w:type="dxa"/>
            <w:tcBorders>
              <w:top w:val="nil"/>
              <w:left w:val="nil"/>
              <w:bottom w:val="nil"/>
              <w:right w:val="nil"/>
            </w:tcBorders>
            <w:shd w:val="clear" w:color="000000" w:fill="FFFFFF"/>
            <w:noWrap/>
            <w:vAlign w:val="center"/>
            <w:hideMark/>
          </w:tcPr>
          <w:p w14:paraId="31BA5BB0"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55C4DCC"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560" w:type="dxa"/>
            <w:tcBorders>
              <w:top w:val="nil"/>
              <w:left w:val="nil"/>
              <w:bottom w:val="single" w:sz="4" w:space="0" w:color="auto"/>
              <w:right w:val="single" w:sz="4" w:space="0" w:color="auto"/>
            </w:tcBorders>
            <w:shd w:val="clear" w:color="000000" w:fill="FFFFFF"/>
            <w:vAlign w:val="center"/>
            <w:hideMark/>
          </w:tcPr>
          <w:p w14:paraId="5121634D"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520" w:type="dxa"/>
            <w:tcBorders>
              <w:top w:val="nil"/>
              <w:left w:val="nil"/>
              <w:bottom w:val="single" w:sz="4" w:space="0" w:color="auto"/>
              <w:right w:val="single" w:sz="4" w:space="0" w:color="auto"/>
            </w:tcBorders>
            <w:shd w:val="clear" w:color="000000" w:fill="FFFFFF"/>
            <w:vAlign w:val="center"/>
            <w:hideMark/>
          </w:tcPr>
          <w:p w14:paraId="08EB52CC"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520" w:type="dxa"/>
            <w:tcBorders>
              <w:top w:val="nil"/>
              <w:left w:val="nil"/>
              <w:bottom w:val="single" w:sz="4" w:space="0" w:color="auto"/>
              <w:right w:val="single" w:sz="4" w:space="0" w:color="auto"/>
            </w:tcBorders>
            <w:shd w:val="clear" w:color="000000" w:fill="FFFFFF"/>
            <w:vAlign w:val="center"/>
            <w:hideMark/>
          </w:tcPr>
          <w:p w14:paraId="46D41D12"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w:t>
            </w:r>
          </w:p>
        </w:tc>
        <w:tc>
          <w:tcPr>
            <w:tcW w:w="540" w:type="dxa"/>
            <w:tcBorders>
              <w:top w:val="nil"/>
              <w:left w:val="nil"/>
              <w:bottom w:val="single" w:sz="4" w:space="0" w:color="auto"/>
              <w:right w:val="single" w:sz="4" w:space="0" w:color="auto"/>
            </w:tcBorders>
            <w:shd w:val="clear" w:color="000000" w:fill="FFFFFF"/>
            <w:vAlign w:val="center"/>
            <w:hideMark/>
          </w:tcPr>
          <w:p w14:paraId="526C27E2"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w:t>
            </w:r>
          </w:p>
        </w:tc>
        <w:tc>
          <w:tcPr>
            <w:tcW w:w="540" w:type="dxa"/>
            <w:tcBorders>
              <w:top w:val="nil"/>
              <w:left w:val="nil"/>
              <w:bottom w:val="single" w:sz="4" w:space="0" w:color="auto"/>
              <w:right w:val="single" w:sz="4" w:space="0" w:color="auto"/>
            </w:tcBorders>
            <w:shd w:val="clear" w:color="000000" w:fill="FFFFFF"/>
            <w:vAlign w:val="center"/>
            <w:hideMark/>
          </w:tcPr>
          <w:p w14:paraId="1A42FBF8"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3</w:t>
            </w:r>
          </w:p>
        </w:tc>
        <w:tc>
          <w:tcPr>
            <w:tcW w:w="640" w:type="dxa"/>
            <w:tcBorders>
              <w:top w:val="nil"/>
              <w:left w:val="nil"/>
              <w:bottom w:val="single" w:sz="4" w:space="0" w:color="auto"/>
              <w:right w:val="single" w:sz="4" w:space="0" w:color="auto"/>
            </w:tcBorders>
            <w:shd w:val="clear" w:color="000000" w:fill="FFFFFF"/>
            <w:vAlign w:val="center"/>
            <w:hideMark/>
          </w:tcPr>
          <w:p w14:paraId="16C91E08"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4</w:t>
            </w:r>
          </w:p>
        </w:tc>
      </w:tr>
      <w:tr w:rsidR="00A9108B" w:rsidRPr="00A9108B" w14:paraId="32430DF5"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40FB960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0EB789B3"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7</w:t>
            </w:r>
          </w:p>
        </w:tc>
        <w:tc>
          <w:tcPr>
            <w:tcW w:w="600" w:type="dxa"/>
            <w:tcBorders>
              <w:top w:val="nil"/>
              <w:left w:val="nil"/>
              <w:bottom w:val="single" w:sz="4" w:space="0" w:color="auto"/>
              <w:right w:val="single" w:sz="4" w:space="0" w:color="auto"/>
            </w:tcBorders>
            <w:shd w:val="clear" w:color="000000" w:fill="FFFFFF"/>
            <w:vAlign w:val="center"/>
            <w:hideMark/>
          </w:tcPr>
          <w:p w14:paraId="322A54DF"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8</w:t>
            </w:r>
          </w:p>
        </w:tc>
        <w:tc>
          <w:tcPr>
            <w:tcW w:w="540" w:type="dxa"/>
            <w:tcBorders>
              <w:top w:val="nil"/>
              <w:left w:val="nil"/>
              <w:bottom w:val="single" w:sz="4" w:space="0" w:color="auto"/>
              <w:right w:val="single" w:sz="4" w:space="0" w:color="auto"/>
            </w:tcBorders>
            <w:shd w:val="clear" w:color="FFFFFF" w:fill="FFFFFF"/>
            <w:vAlign w:val="center"/>
            <w:hideMark/>
          </w:tcPr>
          <w:p w14:paraId="1D06B55F"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9</w:t>
            </w:r>
          </w:p>
        </w:tc>
        <w:tc>
          <w:tcPr>
            <w:tcW w:w="540" w:type="dxa"/>
            <w:tcBorders>
              <w:top w:val="nil"/>
              <w:left w:val="nil"/>
              <w:bottom w:val="single" w:sz="4" w:space="0" w:color="auto"/>
              <w:right w:val="single" w:sz="4" w:space="0" w:color="auto"/>
            </w:tcBorders>
            <w:shd w:val="clear" w:color="000000" w:fill="FFFFFF"/>
            <w:vAlign w:val="center"/>
            <w:hideMark/>
          </w:tcPr>
          <w:p w14:paraId="2568C67E"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10</w:t>
            </w:r>
          </w:p>
        </w:tc>
        <w:tc>
          <w:tcPr>
            <w:tcW w:w="540" w:type="dxa"/>
            <w:tcBorders>
              <w:top w:val="nil"/>
              <w:left w:val="nil"/>
              <w:bottom w:val="single" w:sz="4" w:space="0" w:color="auto"/>
              <w:right w:val="single" w:sz="4" w:space="0" w:color="auto"/>
            </w:tcBorders>
            <w:shd w:val="clear" w:color="FFFFFF" w:fill="FFFFFF"/>
            <w:vAlign w:val="center"/>
            <w:hideMark/>
          </w:tcPr>
          <w:p w14:paraId="3F93A677"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11</w:t>
            </w:r>
          </w:p>
        </w:tc>
        <w:tc>
          <w:tcPr>
            <w:tcW w:w="540" w:type="dxa"/>
            <w:tcBorders>
              <w:top w:val="nil"/>
              <w:left w:val="nil"/>
              <w:bottom w:val="single" w:sz="4" w:space="0" w:color="auto"/>
              <w:right w:val="single" w:sz="4" w:space="0" w:color="auto"/>
            </w:tcBorders>
            <w:shd w:val="clear" w:color="000000" w:fill="FFFFFF"/>
            <w:vAlign w:val="center"/>
            <w:hideMark/>
          </w:tcPr>
          <w:p w14:paraId="1E660324"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12</w:t>
            </w:r>
          </w:p>
        </w:tc>
        <w:tc>
          <w:tcPr>
            <w:tcW w:w="700" w:type="dxa"/>
            <w:tcBorders>
              <w:top w:val="nil"/>
              <w:left w:val="nil"/>
              <w:bottom w:val="single" w:sz="4" w:space="0" w:color="auto"/>
              <w:right w:val="single" w:sz="4" w:space="0" w:color="auto"/>
            </w:tcBorders>
            <w:shd w:val="clear" w:color="FFFFFF" w:fill="FFFFFF"/>
            <w:vAlign w:val="center"/>
            <w:hideMark/>
          </w:tcPr>
          <w:p w14:paraId="4A9342BC"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13</w:t>
            </w:r>
          </w:p>
        </w:tc>
        <w:tc>
          <w:tcPr>
            <w:tcW w:w="600" w:type="dxa"/>
            <w:tcBorders>
              <w:top w:val="nil"/>
              <w:left w:val="nil"/>
              <w:bottom w:val="nil"/>
              <w:right w:val="nil"/>
            </w:tcBorders>
            <w:shd w:val="clear" w:color="000000" w:fill="FFFFFF"/>
            <w:noWrap/>
            <w:vAlign w:val="center"/>
            <w:hideMark/>
          </w:tcPr>
          <w:p w14:paraId="0E740B27"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14DC9D61"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5</w:t>
            </w:r>
          </w:p>
        </w:tc>
        <w:tc>
          <w:tcPr>
            <w:tcW w:w="560" w:type="dxa"/>
            <w:tcBorders>
              <w:top w:val="nil"/>
              <w:left w:val="nil"/>
              <w:bottom w:val="single" w:sz="4" w:space="0" w:color="auto"/>
              <w:right w:val="single" w:sz="4" w:space="0" w:color="auto"/>
            </w:tcBorders>
            <w:shd w:val="clear" w:color="000000" w:fill="FFFFFF"/>
            <w:vAlign w:val="center"/>
            <w:hideMark/>
          </w:tcPr>
          <w:p w14:paraId="6E8E4D47"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6</w:t>
            </w:r>
          </w:p>
        </w:tc>
        <w:tc>
          <w:tcPr>
            <w:tcW w:w="520" w:type="dxa"/>
            <w:tcBorders>
              <w:top w:val="nil"/>
              <w:left w:val="nil"/>
              <w:bottom w:val="single" w:sz="4" w:space="0" w:color="auto"/>
              <w:right w:val="single" w:sz="4" w:space="0" w:color="auto"/>
            </w:tcBorders>
            <w:shd w:val="clear" w:color="FFFFFF" w:fill="FFFFFF"/>
            <w:vAlign w:val="center"/>
            <w:hideMark/>
          </w:tcPr>
          <w:p w14:paraId="6437A217"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7</w:t>
            </w:r>
          </w:p>
        </w:tc>
        <w:tc>
          <w:tcPr>
            <w:tcW w:w="520" w:type="dxa"/>
            <w:tcBorders>
              <w:top w:val="nil"/>
              <w:left w:val="nil"/>
              <w:bottom w:val="single" w:sz="4" w:space="0" w:color="auto"/>
              <w:right w:val="single" w:sz="4" w:space="0" w:color="auto"/>
            </w:tcBorders>
            <w:shd w:val="clear" w:color="000000" w:fill="FFFFFF"/>
            <w:vAlign w:val="center"/>
            <w:hideMark/>
          </w:tcPr>
          <w:p w14:paraId="45522B97"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8</w:t>
            </w:r>
          </w:p>
        </w:tc>
        <w:tc>
          <w:tcPr>
            <w:tcW w:w="540" w:type="dxa"/>
            <w:tcBorders>
              <w:top w:val="nil"/>
              <w:left w:val="nil"/>
              <w:bottom w:val="single" w:sz="4" w:space="0" w:color="auto"/>
              <w:right w:val="single" w:sz="4" w:space="0" w:color="auto"/>
            </w:tcBorders>
            <w:shd w:val="clear" w:color="FFFFFF" w:fill="FFFFFF"/>
            <w:vAlign w:val="center"/>
            <w:hideMark/>
          </w:tcPr>
          <w:p w14:paraId="7C5F1485"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9</w:t>
            </w:r>
          </w:p>
        </w:tc>
        <w:tc>
          <w:tcPr>
            <w:tcW w:w="540" w:type="dxa"/>
            <w:tcBorders>
              <w:top w:val="nil"/>
              <w:left w:val="nil"/>
              <w:bottom w:val="single" w:sz="4" w:space="0" w:color="auto"/>
              <w:right w:val="single" w:sz="4" w:space="0" w:color="auto"/>
            </w:tcBorders>
            <w:shd w:val="clear" w:color="000000" w:fill="FFFFFF"/>
            <w:vAlign w:val="center"/>
            <w:hideMark/>
          </w:tcPr>
          <w:p w14:paraId="66A33C42"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10</w:t>
            </w:r>
          </w:p>
        </w:tc>
        <w:tc>
          <w:tcPr>
            <w:tcW w:w="640" w:type="dxa"/>
            <w:tcBorders>
              <w:top w:val="nil"/>
              <w:left w:val="nil"/>
              <w:bottom w:val="single" w:sz="4" w:space="0" w:color="auto"/>
              <w:right w:val="single" w:sz="4" w:space="0" w:color="auto"/>
            </w:tcBorders>
            <w:shd w:val="clear" w:color="FFFFFF" w:fill="FFFFFF"/>
            <w:vAlign w:val="center"/>
            <w:hideMark/>
          </w:tcPr>
          <w:p w14:paraId="1F4B9941"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11</w:t>
            </w:r>
          </w:p>
        </w:tc>
      </w:tr>
      <w:tr w:rsidR="00A9108B" w:rsidRPr="00A9108B" w14:paraId="23E0A48A"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517B447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00FDBE75"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14</w:t>
            </w:r>
          </w:p>
        </w:tc>
        <w:tc>
          <w:tcPr>
            <w:tcW w:w="600" w:type="dxa"/>
            <w:tcBorders>
              <w:top w:val="nil"/>
              <w:left w:val="nil"/>
              <w:bottom w:val="single" w:sz="4" w:space="0" w:color="auto"/>
              <w:right w:val="single" w:sz="4" w:space="0" w:color="auto"/>
            </w:tcBorders>
            <w:shd w:val="clear" w:color="000000" w:fill="FFFFFF"/>
            <w:vAlign w:val="center"/>
            <w:hideMark/>
          </w:tcPr>
          <w:p w14:paraId="21803758"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15</w:t>
            </w:r>
          </w:p>
        </w:tc>
        <w:tc>
          <w:tcPr>
            <w:tcW w:w="540" w:type="dxa"/>
            <w:tcBorders>
              <w:top w:val="nil"/>
              <w:left w:val="nil"/>
              <w:bottom w:val="single" w:sz="4" w:space="0" w:color="auto"/>
              <w:right w:val="single" w:sz="4" w:space="0" w:color="auto"/>
            </w:tcBorders>
            <w:shd w:val="clear" w:color="FFFFFF" w:fill="FFFFFF"/>
            <w:vAlign w:val="center"/>
            <w:hideMark/>
          </w:tcPr>
          <w:p w14:paraId="4ED7DE38"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16</w:t>
            </w:r>
          </w:p>
        </w:tc>
        <w:tc>
          <w:tcPr>
            <w:tcW w:w="540" w:type="dxa"/>
            <w:tcBorders>
              <w:top w:val="nil"/>
              <w:left w:val="nil"/>
              <w:bottom w:val="single" w:sz="4" w:space="0" w:color="auto"/>
              <w:right w:val="single" w:sz="4" w:space="0" w:color="auto"/>
            </w:tcBorders>
            <w:shd w:val="clear" w:color="000000" w:fill="FFFFFF"/>
            <w:vAlign w:val="center"/>
            <w:hideMark/>
          </w:tcPr>
          <w:p w14:paraId="4A74F8FA"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17</w:t>
            </w:r>
          </w:p>
        </w:tc>
        <w:tc>
          <w:tcPr>
            <w:tcW w:w="540" w:type="dxa"/>
            <w:tcBorders>
              <w:top w:val="nil"/>
              <w:left w:val="nil"/>
              <w:bottom w:val="single" w:sz="4" w:space="0" w:color="auto"/>
              <w:right w:val="single" w:sz="4" w:space="0" w:color="auto"/>
            </w:tcBorders>
            <w:shd w:val="clear" w:color="FFFFFF" w:fill="FFFFFF"/>
            <w:vAlign w:val="center"/>
            <w:hideMark/>
          </w:tcPr>
          <w:p w14:paraId="04805CE6"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18</w:t>
            </w:r>
          </w:p>
        </w:tc>
        <w:tc>
          <w:tcPr>
            <w:tcW w:w="540" w:type="dxa"/>
            <w:tcBorders>
              <w:top w:val="nil"/>
              <w:left w:val="nil"/>
              <w:bottom w:val="single" w:sz="4" w:space="0" w:color="auto"/>
              <w:right w:val="single" w:sz="4" w:space="0" w:color="auto"/>
            </w:tcBorders>
            <w:shd w:val="clear" w:color="000000" w:fill="FFFFFF"/>
            <w:vAlign w:val="center"/>
            <w:hideMark/>
          </w:tcPr>
          <w:p w14:paraId="4B78A15F"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19</w:t>
            </w:r>
          </w:p>
        </w:tc>
        <w:tc>
          <w:tcPr>
            <w:tcW w:w="700" w:type="dxa"/>
            <w:tcBorders>
              <w:top w:val="nil"/>
              <w:left w:val="nil"/>
              <w:bottom w:val="single" w:sz="4" w:space="0" w:color="auto"/>
              <w:right w:val="single" w:sz="4" w:space="0" w:color="auto"/>
            </w:tcBorders>
            <w:shd w:val="clear" w:color="FFFFFF" w:fill="FFFFFF"/>
            <w:vAlign w:val="center"/>
            <w:hideMark/>
          </w:tcPr>
          <w:p w14:paraId="6DD38DBB"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20</w:t>
            </w:r>
          </w:p>
        </w:tc>
        <w:tc>
          <w:tcPr>
            <w:tcW w:w="600" w:type="dxa"/>
            <w:tcBorders>
              <w:top w:val="nil"/>
              <w:left w:val="nil"/>
              <w:bottom w:val="nil"/>
              <w:right w:val="nil"/>
            </w:tcBorders>
            <w:shd w:val="clear" w:color="000000" w:fill="FFFFFF"/>
            <w:noWrap/>
            <w:vAlign w:val="center"/>
            <w:hideMark/>
          </w:tcPr>
          <w:p w14:paraId="67F11F11"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2841AAD1"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12</w:t>
            </w:r>
          </w:p>
        </w:tc>
        <w:tc>
          <w:tcPr>
            <w:tcW w:w="560" w:type="dxa"/>
            <w:tcBorders>
              <w:top w:val="nil"/>
              <w:left w:val="nil"/>
              <w:bottom w:val="single" w:sz="4" w:space="0" w:color="auto"/>
              <w:right w:val="single" w:sz="4" w:space="0" w:color="auto"/>
            </w:tcBorders>
            <w:shd w:val="clear" w:color="000000" w:fill="FFFFFF"/>
            <w:vAlign w:val="center"/>
            <w:hideMark/>
          </w:tcPr>
          <w:p w14:paraId="7A42CD05"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13</w:t>
            </w:r>
          </w:p>
        </w:tc>
        <w:tc>
          <w:tcPr>
            <w:tcW w:w="520" w:type="dxa"/>
            <w:tcBorders>
              <w:top w:val="nil"/>
              <w:left w:val="nil"/>
              <w:bottom w:val="single" w:sz="4" w:space="0" w:color="auto"/>
              <w:right w:val="single" w:sz="4" w:space="0" w:color="auto"/>
            </w:tcBorders>
            <w:shd w:val="clear" w:color="FFFFFF" w:fill="FFFFFF"/>
            <w:vAlign w:val="center"/>
            <w:hideMark/>
          </w:tcPr>
          <w:p w14:paraId="6FC02263"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14</w:t>
            </w:r>
          </w:p>
        </w:tc>
        <w:tc>
          <w:tcPr>
            <w:tcW w:w="520" w:type="dxa"/>
            <w:tcBorders>
              <w:top w:val="nil"/>
              <w:left w:val="nil"/>
              <w:bottom w:val="single" w:sz="4" w:space="0" w:color="auto"/>
              <w:right w:val="single" w:sz="4" w:space="0" w:color="auto"/>
            </w:tcBorders>
            <w:shd w:val="clear" w:color="000000" w:fill="FFFFFF"/>
            <w:vAlign w:val="center"/>
            <w:hideMark/>
          </w:tcPr>
          <w:p w14:paraId="38F42D9F"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15</w:t>
            </w:r>
          </w:p>
        </w:tc>
        <w:tc>
          <w:tcPr>
            <w:tcW w:w="540" w:type="dxa"/>
            <w:tcBorders>
              <w:top w:val="nil"/>
              <w:left w:val="nil"/>
              <w:bottom w:val="single" w:sz="4" w:space="0" w:color="auto"/>
              <w:right w:val="single" w:sz="4" w:space="0" w:color="auto"/>
            </w:tcBorders>
            <w:shd w:val="clear" w:color="FFFFFF" w:fill="FFFFFF"/>
            <w:vAlign w:val="center"/>
            <w:hideMark/>
          </w:tcPr>
          <w:p w14:paraId="0A86F7C5"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16</w:t>
            </w:r>
          </w:p>
        </w:tc>
        <w:tc>
          <w:tcPr>
            <w:tcW w:w="540" w:type="dxa"/>
            <w:tcBorders>
              <w:top w:val="nil"/>
              <w:left w:val="nil"/>
              <w:bottom w:val="single" w:sz="4" w:space="0" w:color="auto"/>
              <w:right w:val="single" w:sz="4" w:space="0" w:color="auto"/>
            </w:tcBorders>
            <w:shd w:val="clear" w:color="000000" w:fill="FFFFFF"/>
            <w:vAlign w:val="center"/>
            <w:hideMark/>
          </w:tcPr>
          <w:p w14:paraId="76DBED38"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17</w:t>
            </w:r>
          </w:p>
        </w:tc>
        <w:tc>
          <w:tcPr>
            <w:tcW w:w="640" w:type="dxa"/>
            <w:tcBorders>
              <w:top w:val="nil"/>
              <w:left w:val="nil"/>
              <w:bottom w:val="single" w:sz="4" w:space="0" w:color="auto"/>
              <w:right w:val="single" w:sz="4" w:space="0" w:color="auto"/>
            </w:tcBorders>
            <w:shd w:val="clear" w:color="FFFFFF" w:fill="FFFFFF"/>
            <w:vAlign w:val="center"/>
            <w:hideMark/>
          </w:tcPr>
          <w:p w14:paraId="6E28876F"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18</w:t>
            </w:r>
          </w:p>
        </w:tc>
      </w:tr>
      <w:tr w:rsidR="00A9108B" w:rsidRPr="00A9108B" w14:paraId="183B5E2A"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7C14F54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4B13B3DC"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21</w:t>
            </w:r>
          </w:p>
        </w:tc>
        <w:tc>
          <w:tcPr>
            <w:tcW w:w="600" w:type="dxa"/>
            <w:tcBorders>
              <w:top w:val="nil"/>
              <w:left w:val="nil"/>
              <w:bottom w:val="single" w:sz="4" w:space="0" w:color="auto"/>
              <w:right w:val="single" w:sz="4" w:space="0" w:color="auto"/>
            </w:tcBorders>
            <w:shd w:val="clear" w:color="000000" w:fill="FFFFFF"/>
            <w:vAlign w:val="center"/>
            <w:hideMark/>
          </w:tcPr>
          <w:p w14:paraId="4DE7E8F2"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22</w:t>
            </w:r>
          </w:p>
        </w:tc>
        <w:tc>
          <w:tcPr>
            <w:tcW w:w="540" w:type="dxa"/>
            <w:tcBorders>
              <w:top w:val="nil"/>
              <w:left w:val="nil"/>
              <w:bottom w:val="single" w:sz="4" w:space="0" w:color="auto"/>
              <w:right w:val="single" w:sz="4" w:space="0" w:color="auto"/>
            </w:tcBorders>
            <w:shd w:val="clear" w:color="FFFFFF" w:fill="FFFFFF"/>
            <w:vAlign w:val="center"/>
            <w:hideMark/>
          </w:tcPr>
          <w:p w14:paraId="54E06694"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23</w:t>
            </w:r>
          </w:p>
        </w:tc>
        <w:tc>
          <w:tcPr>
            <w:tcW w:w="540" w:type="dxa"/>
            <w:tcBorders>
              <w:top w:val="nil"/>
              <w:left w:val="nil"/>
              <w:bottom w:val="single" w:sz="4" w:space="0" w:color="auto"/>
              <w:right w:val="single" w:sz="4" w:space="0" w:color="auto"/>
            </w:tcBorders>
            <w:shd w:val="clear" w:color="000000" w:fill="FFFFFF"/>
            <w:vAlign w:val="center"/>
            <w:hideMark/>
          </w:tcPr>
          <w:p w14:paraId="3FCC0D5D"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24</w:t>
            </w:r>
          </w:p>
        </w:tc>
        <w:tc>
          <w:tcPr>
            <w:tcW w:w="540" w:type="dxa"/>
            <w:tcBorders>
              <w:top w:val="nil"/>
              <w:left w:val="nil"/>
              <w:bottom w:val="single" w:sz="4" w:space="0" w:color="auto"/>
              <w:right w:val="single" w:sz="4" w:space="0" w:color="auto"/>
            </w:tcBorders>
            <w:shd w:val="clear" w:color="FFFFFF" w:fill="FFFFFF"/>
            <w:vAlign w:val="center"/>
            <w:hideMark/>
          </w:tcPr>
          <w:p w14:paraId="12297B36"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25</w:t>
            </w:r>
          </w:p>
        </w:tc>
        <w:tc>
          <w:tcPr>
            <w:tcW w:w="540" w:type="dxa"/>
            <w:tcBorders>
              <w:top w:val="nil"/>
              <w:left w:val="nil"/>
              <w:bottom w:val="single" w:sz="4" w:space="0" w:color="auto"/>
              <w:right w:val="single" w:sz="4" w:space="0" w:color="auto"/>
            </w:tcBorders>
            <w:shd w:val="clear" w:color="000000" w:fill="FFFFFF"/>
            <w:vAlign w:val="center"/>
            <w:hideMark/>
          </w:tcPr>
          <w:p w14:paraId="5C687299"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26</w:t>
            </w:r>
          </w:p>
        </w:tc>
        <w:tc>
          <w:tcPr>
            <w:tcW w:w="700" w:type="dxa"/>
            <w:tcBorders>
              <w:top w:val="nil"/>
              <w:left w:val="nil"/>
              <w:bottom w:val="single" w:sz="4" w:space="0" w:color="auto"/>
              <w:right w:val="single" w:sz="4" w:space="0" w:color="auto"/>
            </w:tcBorders>
            <w:shd w:val="clear" w:color="FFFFFF" w:fill="FFFFFF"/>
            <w:vAlign w:val="center"/>
            <w:hideMark/>
          </w:tcPr>
          <w:p w14:paraId="2E014953"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27</w:t>
            </w:r>
          </w:p>
        </w:tc>
        <w:tc>
          <w:tcPr>
            <w:tcW w:w="600" w:type="dxa"/>
            <w:tcBorders>
              <w:top w:val="nil"/>
              <w:left w:val="nil"/>
              <w:bottom w:val="nil"/>
              <w:right w:val="nil"/>
            </w:tcBorders>
            <w:shd w:val="clear" w:color="000000" w:fill="FFFFFF"/>
            <w:noWrap/>
            <w:vAlign w:val="center"/>
            <w:hideMark/>
          </w:tcPr>
          <w:p w14:paraId="0266C4A8"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3B9309CB"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19</w:t>
            </w:r>
          </w:p>
        </w:tc>
        <w:tc>
          <w:tcPr>
            <w:tcW w:w="560" w:type="dxa"/>
            <w:tcBorders>
              <w:top w:val="nil"/>
              <w:left w:val="nil"/>
              <w:bottom w:val="single" w:sz="4" w:space="0" w:color="auto"/>
              <w:right w:val="single" w:sz="4" w:space="0" w:color="auto"/>
            </w:tcBorders>
            <w:shd w:val="clear" w:color="000000" w:fill="FFFFFF"/>
            <w:vAlign w:val="center"/>
            <w:hideMark/>
          </w:tcPr>
          <w:p w14:paraId="12EB8366"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20</w:t>
            </w:r>
          </w:p>
        </w:tc>
        <w:tc>
          <w:tcPr>
            <w:tcW w:w="520" w:type="dxa"/>
            <w:tcBorders>
              <w:top w:val="nil"/>
              <w:left w:val="nil"/>
              <w:bottom w:val="single" w:sz="4" w:space="0" w:color="auto"/>
              <w:right w:val="single" w:sz="4" w:space="0" w:color="auto"/>
            </w:tcBorders>
            <w:shd w:val="clear" w:color="FFFFFF" w:fill="FFFFFF"/>
            <w:vAlign w:val="center"/>
            <w:hideMark/>
          </w:tcPr>
          <w:p w14:paraId="701C9194"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21</w:t>
            </w:r>
          </w:p>
        </w:tc>
        <w:tc>
          <w:tcPr>
            <w:tcW w:w="520" w:type="dxa"/>
            <w:tcBorders>
              <w:top w:val="nil"/>
              <w:left w:val="nil"/>
              <w:bottom w:val="single" w:sz="4" w:space="0" w:color="auto"/>
              <w:right w:val="single" w:sz="4" w:space="0" w:color="auto"/>
            </w:tcBorders>
            <w:shd w:val="clear" w:color="000000" w:fill="FFFFFF"/>
            <w:vAlign w:val="center"/>
            <w:hideMark/>
          </w:tcPr>
          <w:p w14:paraId="1309DD72"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22</w:t>
            </w:r>
          </w:p>
        </w:tc>
        <w:tc>
          <w:tcPr>
            <w:tcW w:w="540" w:type="dxa"/>
            <w:tcBorders>
              <w:top w:val="nil"/>
              <w:left w:val="nil"/>
              <w:bottom w:val="single" w:sz="4" w:space="0" w:color="auto"/>
              <w:right w:val="single" w:sz="4" w:space="0" w:color="auto"/>
            </w:tcBorders>
            <w:shd w:val="clear" w:color="FFFFFF" w:fill="FFFFFF"/>
            <w:vAlign w:val="center"/>
            <w:hideMark/>
          </w:tcPr>
          <w:p w14:paraId="7C81097F"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23</w:t>
            </w:r>
          </w:p>
        </w:tc>
        <w:tc>
          <w:tcPr>
            <w:tcW w:w="540" w:type="dxa"/>
            <w:tcBorders>
              <w:top w:val="nil"/>
              <w:left w:val="nil"/>
              <w:bottom w:val="single" w:sz="4" w:space="0" w:color="auto"/>
              <w:right w:val="single" w:sz="4" w:space="0" w:color="auto"/>
            </w:tcBorders>
            <w:shd w:val="clear" w:color="000000" w:fill="FFFFFF"/>
            <w:vAlign w:val="center"/>
            <w:hideMark/>
          </w:tcPr>
          <w:p w14:paraId="7D5637FB"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24</w:t>
            </w:r>
          </w:p>
        </w:tc>
        <w:tc>
          <w:tcPr>
            <w:tcW w:w="640" w:type="dxa"/>
            <w:tcBorders>
              <w:top w:val="nil"/>
              <w:left w:val="nil"/>
              <w:bottom w:val="single" w:sz="4" w:space="0" w:color="auto"/>
              <w:right w:val="single" w:sz="4" w:space="0" w:color="auto"/>
            </w:tcBorders>
            <w:shd w:val="clear" w:color="FFFFFF" w:fill="FFFFFF"/>
            <w:vAlign w:val="center"/>
            <w:hideMark/>
          </w:tcPr>
          <w:p w14:paraId="6FAE9948"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25</w:t>
            </w:r>
          </w:p>
        </w:tc>
      </w:tr>
      <w:tr w:rsidR="00A9108B" w:rsidRPr="00A9108B" w14:paraId="72F7D183"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3898203D"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3F1999BB"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28</w:t>
            </w:r>
          </w:p>
        </w:tc>
        <w:tc>
          <w:tcPr>
            <w:tcW w:w="600" w:type="dxa"/>
            <w:tcBorders>
              <w:top w:val="nil"/>
              <w:left w:val="nil"/>
              <w:bottom w:val="single" w:sz="4" w:space="0" w:color="auto"/>
              <w:right w:val="single" w:sz="4" w:space="0" w:color="auto"/>
            </w:tcBorders>
            <w:shd w:val="clear" w:color="000000" w:fill="FFFFFF"/>
            <w:vAlign w:val="center"/>
            <w:hideMark/>
          </w:tcPr>
          <w:p w14:paraId="542B5F0B"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29</w:t>
            </w:r>
          </w:p>
        </w:tc>
        <w:tc>
          <w:tcPr>
            <w:tcW w:w="540" w:type="dxa"/>
            <w:tcBorders>
              <w:top w:val="nil"/>
              <w:left w:val="nil"/>
              <w:bottom w:val="single" w:sz="4" w:space="0" w:color="auto"/>
              <w:right w:val="single" w:sz="4" w:space="0" w:color="auto"/>
            </w:tcBorders>
            <w:shd w:val="clear" w:color="FFFFFF" w:fill="FFFFFF"/>
            <w:vAlign w:val="center"/>
            <w:hideMark/>
          </w:tcPr>
          <w:p w14:paraId="1EEA071C"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30</w:t>
            </w:r>
          </w:p>
        </w:tc>
        <w:tc>
          <w:tcPr>
            <w:tcW w:w="540" w:type="dxa"/>
            <w:tcBorders>
              <w:top w:val="nil"/>
              <w:left w:val="nil"/>
              <w:bottom w:val="single" w:sz="4" w:space="0" w:color="auto"/>
              <w:right w:val="single" w:sz="4" w:space="0" w:color="auto"/>
            </w:tcBorders>
            <w:shd w:val="clear" w:color="000000" w:fill="FFFFFF"/>
            <w:vAlign w:val="center"/>
            <w:hideMark/>
          </w:tcPr>
          <w:p w14:paraId="131F760C"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540" w:type="dxa"/>
            <w:tcBorders>
              <w:top w:val="nil"/>
              <w:left w:val="nil"/>
              <w:bottom w:val="single" w:sz="4" w:space="0" w:color="auto"/>
              <w:right w:val="single" w:sz="4" w:space="0" w:color="auto"/>
            </w:tcBorders>
            <w:shd w:val="clear" w:color="FFFFFF" w:fill="FFFFFF"/>
            <w:vAlign w:val="center"/>
            <w:hideMark/>
          </w:tcPr>
          <w:p w14:paraId="390058AA"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5D565556"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vAlign w:val="center"/>
            <w:hideMark/>
          </w:tcPr>
          <w:p w14:paraId="5414AD71"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00" w:type="dxa"/>
            <w:tcBorders>
              <w:top w:val="nil"/>
              <w:left w:val="nil"/>
              <w:bottom w:val="nil"/>
              <w:right w:val="nil"/>
            </w:tcBorders>
            <w:shd w:val="clear" w:color="000000" w:fill="FFFFFF"/>
            <w:noWrap/>
            <w:vAlign w:val="center"/>
            <w:hideMark/>
          </w:tcPr>
          <w:p w14:paraId="384EA2CA"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3BC7F7F3"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26</w:t>
            </w:r>
          </w:p>
        </w:tc>
        <w:tc>
          <w:tcPr>
            <w:tcW w:w="560" w:type="dxa"/>
            <w:tcBorders>
              <w:top w:val="nil"/>
              <w:left w:val="nil"/>
              <w:bottom w:val="single" w:sz="4" w:space="0" w:color="auto"/>
              <w:right w:val="single" w:sz="4" w:space="0" w:color="auto"/>
            </w:tcBorders>
            <w:shd w:val="clear" w:color="000000" w:fill="FFFFFF"/>
            <w:vAlign w:val="center"/>
            <w:hideMark/>
          </w:tcPr>
          <w:p w14:paraId="017FF395"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27</w:t>
            </w:r>
          </w:p>
        </w:tc>
        <w:tc>
          <w:tcPr>
            <w:tcW w:w="520" w:type="dxa"/>
            <w:tcBorders>
              <w:top w:val="nil"/>
              <w:left w:val="nil"/>
              <w:bottom w:val="single" w:sz="4" w:space="0" w:color="auto"/>
              <w:right w:val="single" w:sz="4" w:space="0" w:color="auto"/>
            </w:tcBorders>
            <w:shd w:val="clear" w:color="C0C0C0" w:fill="92D050"/>
            <w:vAlign w:val="center"/>
            <w:hideMark/>
          </w:tcPr>
          <w:p w14:paraId="24B0477D"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28</w:t>
            </w:r>
          </w:p>
        </w:tc>
        <w:tc>
          <w:tcPr>
            <w:tcW w:w="520" w:type="dxa"/>
            <w:tcBorders>
              <w:top w:val="nil"/>
              <w:left w:val="nil"/>
              <w:bottom w:val="single" w:sz="4" w:space="0" w:color="auto"/>
              <w:right w:val="single" w:sz="4" w:space="0" w:color="auto"/>
            </w:tcBorders>
            <w:shd w:val="clear" w:color="C0C0C0" w:fill="92D050"/>
            <w:vAlign w:val="center"/>
            <w:hideMark/>
          </w:tcPr>
          <w:p w14:paraId="19B34E45"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29</w:t>
            </w:r>
          </w:p>
        </w:tc>
        <w:tc>
          <w:tcPr>
            <w:tcW w:w="540" w:type="dxa"/>
            <w:tcBorders>
              <w:top w:val="nil"/>
              <w:left w:val="nil"/>
              <w:bottom w:val="single" w:sz="4" w:space="0" w:color="auto"/>
              <w:right w:val="single" w:sz="4" w:space="0" w:color="auto"/>
            </w:tcBorders>
            <w:shd w:val="clear" w:color="C0C0C0" w:fill="92D050"/>
            <w:vAlign w:val="center"/>
            <w:hideMark/>
          </w:tcPr>
          <w:p w14:paraId="0ECE7377"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30</w:t>
            </w:r>
          </w:p>
        </w:tc>
        <w:tc>
          <w:tcPr>
            <w:tcW w:w="540" w:type="dxa"/>
            <w:tcBorders>
              <w:top w:val="nil"/>
              <w:left w:val="nil"/>
              <w:bottom w:val="single" w:sz="4" w:space="0" w:color="auto"/>
              <w:right w:val="single" w:sz="4" w:space="0" w:color="auto"/>
            </w:tcBorders>
            <w:shd w:val="clear" w:color="000000" w:fill="92D050"/>
            <w:vAlign w:val="center"/>
            <w:hideMark/>
          </w:tcPr>
          <w:p w14:paraId="21305584"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31</w:t>
            </w:r>
          </w:p>
        </w:tc>
        <w:tc>
          <w:tcPr>
            <w:tcW w:w="640" w:type="dxa"/>
            <w:tcBorders>
              <w:top w:val="nil"/>
              <w:left w:val="nil"/>
              <w:bottom w:val="single" w:sz="4" w:space="0" w:color="auto"/>
              <w:right w:val="single" w:sz="4" w:space="0" w:color="auto"/>
            </w:tcBorders>
            <w:shd w:val="clear" w:color="000000" w:fill="FFFFFF"/>
            <w:vAlign w:val="center"/>
            <w:hideMark/>
          </w:tcPr>
          <w:p w14:paraId="564D6A67"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r>
      <w:tr w:rsidR="00A9108B" w:rsidRPr="00A9108B" w14:paraId="5972CE44"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282D79E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73A9D77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55BD21C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53C5352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4F94973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127A23D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72BD1F6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nil"/>
              <w:left w:val="nil"/>
              <w:bottom w:val="single" w:sz="4" w:space="0" w:color="FFFFFF"/>
              <w:right w:val="single" w:sz="4" w:space="0" w:color="FFFFFF"/>
            </w:tcBorders>
            <w:shd w:val="clear" w:color="auto" w:fill="auto"/>
            <w:noWrap/>
            <w:vAlign w:val="bottom"/>
            <w:hideMark/>
          </w:tcPr>
          <w:p w14:paraId="5C69C24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single" w:sz="4" w:space="0" w:color="FFFFFF"/>
              <w:left w:val="nil"/>
              <w:bottom w:val="single" w:sz="4" w:space="0" w:color="FFFFFF"/>
              <w:right w:val="single" w:sz="4" w:space="0" w:color="FFFFFF"/>
            </w:tcBorders>
            <w:shd w:val="clear" w:color="auto" w:fill="auto"/>
            <w:noWrap/>
            <w:vAlign w:val="bottom"/>
            <w:hideMark/>
          </w:tcPr>
          <w:p w14:paraId="604DEE6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000000" w:fill="FFFFFF"/>
            <w:noWrap/>
            <w:vAlign w:val="bottom"/>
            <w:hideMark/>
          </w:tcPr>
          <w:p w14:paraId="28BF1D5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60" w:type="dxa"/>
            <w:tcBorders>
              <w:top w:val="nil"/>
              <w:left w:val="nil"/>
              <w:bottom w:val="single" w:sz="4" w:space="0" w:color="FFFFFF"/>
              <w:right w:val="single" w:sz="4" w:space="0" w:color="FFFFFF"/>
            </w:tcBorders>
            <w:shd w:val="clear" w:color="000000" w:fill="FFFFFF"/>
            <w:noWrap/>
            <w:vAlign w:val="bottom"/>
            <w:hideMark/>
          </w:tcPr>
          <w:p w14:paraId="46D5501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000000" w:fill="FFFFFF"/>
            <w:noWrap/>
            <w:vAlign w:val="bottom"/>
            <w:hideMark/>
          </w:tcPr>
          <w:p w14:paraId="006F93F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000000" w:fill="FFFFFF"/>
            <w:noWrap/>
            <w:vAlign w:val="bottom"/>
            <w:hideMark/>
          </w:tcPr>
          <w:p w14:paraId="538C81B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000000" w:fill="FFFFFF"/>
            <w:noWrap/>
            <w:vAlign w:val="bottom"/>
            <w:hideMark/>
          </w:tcPr>
          <w:p w14:paraId="5058FD2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000000" w:fill="FFFFFF"/>
            <w:noWrap/>
            <w:vAlign w:val="bottom"/>
            <w:hideMark/>
          </w:tcPr>
          <w:p w14:paraId="00F5BFC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000000" w:fill="FFFFFF"/>
            <w:noWrap/>
            <w:vAlign w:val="bottom"/>
            <w:hideMark/>
          </w:tcPr>
          <w:p w14:paraId="6ECA141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49D42BF6"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245FE66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400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14:paraId="0E163C15" w14:textId="77777777" w:rsidR="00A9108B" w:rsidRPr="00A9108B" w:rsidRDefault="00A9108B" w:rsidP="00A9108B">
            <w:pPr>
              <w:spacing w:after="0" w:line="240" w:lineRule="auto"/>
              <w:jc w:val="center"/>
              <w:rPr>
                <w:rFonts w:ascii="Times New Roman" w:eastAsia="Times New Roman" w:hAnsi="Times New Roman"/>
                <w:b/>
                <w:bCs/>
                <w:color w:val="FFFFFF"/>
                <w:sz w:val="20"/>
                <w:szCs w:val="20"/>
                <w:lang w:eastAsia="ru-RU"/>
              </w:rPr>
            </w:pPr>
            <w:r w:rsidRPr="00A9108B">
              <w:rPr>
                <w:rFonts w:ascii="Times New Roman" w:eastAsia="Times New Roman" w:hAnsi="Times New Roman"/>
                <w:b/>
                <w:bCs/>
                <w:color w:val="FFFFFF"/>
                <w:sz w:val="20"/>
                <w:szCs w:val="20"/>
                <w:lang w:eastAsia="ru-RU"/>
              </w:rPr>
              <w:t>ЯНВАРЬ</w:t>
            </w:r>
          </w:p>
        </w:tc>
        <w:tc>
          <w:tcPr>
            <w:tcW w:w="600" w:type="dxa"/>
            <w:tcBorders>
              <w:top w:val="nil"/>
              <w:left w:val="nil"/>
              <w:bottom w:val="nil"/>
              <w:right w:val="nil"/>
            </w:tcBorders>
            <w:shd w:val="clear" w:color="000000" w:fill="FFFFFF"/>
            <w:noWrap/>
            <w:vAlign w:val="center"/>
            <w:hideMark/>
          </w:tcPr>
          <w:p w14:paraId="060BBC7C"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396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14:paraId="0B4AA622" w14:textId="77777777" w:rsidR="00A9108B" w:rsidRPr="00A9108B" w:rsidRDefault="00A9108B" w:rsidP="00A9108B">
            <w:pPr>
              <w:spacing w:after="0" w:line="240" w:lineRule="auto"/>
              <w:jc w:val="center"/>
              <w:rPr>
                <w:rFonts w:ascii="Times New Roman" w:eastAsia="Times New Roman" w:hAnsi="Times New Roman"/>
                <w:b/>
                <w:bCs/>
                <w:color w:val="FFFFFF"/>
                <w:sz w:val="20"/>
                <w:szCs w:val="20"/>
                <w:lang w:eastAsia="ru-RU"/>
              </w:rPr>
            </w:pPr>
            <w:r w:rsidRPr="00A9108B">
              <w:rPr>
                <w:rFonts w:ascii="Times New Roman" w:eastAsia="Times New Roman" w:hAnsi="Times New Roman"/>
                <w:b/>
                <w:bCs/>
                <w:color w:val="FFFFFF"/>
                <w:sz w:val="20"/>
                <w:szCs w:val="20"/>
                <w:lang w:eastAsia="ru-RU"/>
              </w:rPr>
              <w:t>ФЕВРАЛЬ</w:t>
            </w:r>
          </w:p>
        </w:tc>
      </w:tr>
      <w:tr w:rsidR="00A9108B" w:rsidRPr="00A9108B" w14:paraId="52BFFA90"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6BA74C6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C9DAE9"/>
            <w:noWrap/>
            <w:vAlign w:val="center"/>
            <w:hideMark/>
          </w:tcPr>
          <w:p w14:paraId="0C2A71D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Пн</w:t>
            </w:r>
          </w:p>
        </w:tc>
        <w:tc>
          <w:tcPr>
            <w:tcW w:w="600" w:type="dxa"/>
            <w:tcBorders>
              <w:top w:val="nil"/>
              <w:left w:val="nil"/>
              <w:bottom w:val="single" w:sz="4" w:space="0" w:color="auto"/>
              <w:right w:val="single" w:sz="4" w:space="0" w:color="auto"/>
            </w:tcBorders>
            <w:shd w:val="clear" w:color="000000" w:fill="C9DAE9"/>
            <w:noWrap/>
            <w:vAlign w:val="center"/>
            <w:hideMark/>
          </w:tcPr>
          <w:p w14:paraId="535F2DE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Вт</w:t>
            </w:r>
          </w:p>
        </w:tc>
        <w:tc>
          <w:tcPr>
            <w:tcW w:w="540" w:type="dxa"/>
            <w:tcBorders>
              <w:top w:val="nil"/>
              <w:left w:val="nil"/>
              <w:bottom w:val="single" w:sz="4" w:space="0" w:color="auto"/>
              <w:right w:val="single" w:sz="4" w:space="0" w:color="auto"/>
            </w:tcBorders>
            <w:shd w:val="clear" w:color="000000" w:fill="C9DAE9"/>
            <w:noWrap/>
            <w:vAlign w:val="center"/>
            <w:hideMark/>
          </w:tcPr>
          <w:p w14:paraId="057027F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Ср</w:t>
            </w:r>
          </w:p>
        </w:tc>
        <w:tc>
          <w:tcPr>
            <w:tcW w:w="540" w:type="dxa"/>
            <w:tcBorders>
              <w:top w:val="nil"/>
              <w:left w:val="nil"/>
              <w:bottom w:val="single" w:sz="4" w:space="0" w:color="auto"/>
              <w:right w:val="single" w:sz="4" w:space="0" w:color="auto"/>
            </w:tcBorders>
            <w:shd w:val="clear" w:color="000000" w:fill="C9DAE9"/>
            <w:noWrap/>
            <w:vAlign w:val="center"/>
            <w:hideMark/>
          </w:tcPr>
          <w:p w14:paraId="3AB9378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Чт</w:t>
            </w:r>
          </w:p>
        </w:tc>
        <w:tc>
          <w:tcPr>
            <w:tcW w:w="540" w:type="dxa"/>
            <w:tcBorders>
              <w:top w:val="nil"/>
              <w:left w:val="nil"/>
              <w:bottom w:val="single" w:sz="4" w:space="0" w:color="auto"/>
              <w:right w:val="single" w:sz="4" w:space="0" w:color="auto"/>
            </w:tcBorders>
            <w:shd w:val="clear" w:color="000000" w:fill="C9DAE9"/>
            <w:noWrap/>
            <w:vAlign w:val="center"/>
            <w:hideMark/>
          </w:tcPr>
          <w:p w14:paraId="6E93C38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Пт</w:t>
            </w:r>
          </w:p>
        </w:tc>
        <w:tc>
          <w:tcPr>
            <w:tcW w:w="540" w:type="dxa"/>
            <w:tcBorders>
              <w:top w:val="nil"/>
              <w:left w:val="nil"/>
              <w:bottom w:val="single" w:sz="4" w:space="0" w:color="auto"/>
              <w:right w:val="single" w:sz="4" w:space="0" w:color="auto"/>
            </w:tcBorders>
            <w:shd w:val="clear" w:color="000000" w:fill="C9DAE9"/>
            <w:noWrap/>
            <w:vAlign w:val="center"/>
            <w:hideMark/>
          </w:tcPr>
          <w:p w14:paraId="35C1068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Сб</w:t>
            </w:r>
          </w:p>
        </w:tc>
        <w:tc>
          <w:tcPr>
            <w:tcW w:w="700" w:type="dxa"/>
            <w:tcBorders>
              <w:top w:val="nil"/>
              <w:left w:val="nil"/>
              <w:bottom w:val="single" w:sz="4" w:space="0" w:color="auto"/>
              <w:right w:val="single" w:sz="4" w:space="0" w:color="auto"/>
            </w:tcBorders>
            <w:shd w:val="clear" w:color="000000" w:fill="C9DAE9"/>
            <w:noWrap/>
            <w:vAlign w:val="center"/>
            <w:hideMark/>
          </w:tcPr>
          <w:p w14:paraId="492560C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Вс</w:t>
            </w:r>
          </w:p>
        </w:tc>
        <w:tc>
          <w:tcPr>
            <w:tcW w:w="600" w:type="dxa"/>
            <w:tcBorders>
              <w:top w:val="single" w:sz="4" w:space="0" w:color="FFFFFF"/>
              <w:left w:val="nil"/>
              <w:bottom w:val="single" w:sz="4" w:space="0" w:color="FFFFFF"/>
              <w:right w:val="nil"/>
            </w:tcBorders>
            <w:shd w:val="clear" w:color="000000" w:fill="auto"/>
            <w:noWrap/>
            <w:vAlign w:val="bottom"/>
            <w:hideMark/>
          </w:tcPr>
          <w:p w14:paraId="39FFBC44"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000000" w:fill="C9DAE9"/>
            <w:noWrap/>
            <w:vAlign w:val="center"/>
            <w:hideMark/>
          </w:tcPr>
          <w:p w14:paraId="22E6591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Пн</w:t>
            </w:r>
          </w:p>
        </w:tc>
        <w:tc>
          <w:tcPr>
            <w:tcW w:w="560" w:type="dxa"/>
            <w:tcBorders>
              <w:top w:val="nil"/>
              <w:left w:val="nil"/>
              <w:bottom w:val="single" w:sz="4" w:space="0" w:color="auto"/>
              <w:right w:val="single" w:sz="4" w:space="0" w:color="auto"/>
            </w:tcBorders>
            <w:shd w:val="clear" w:color="000000" w:fill="C9DAE9"/>
            <w:noWrap/>
            <w:vAlign w:val="center"/>
            <w:hideMark/>
          </w:tcPr>
          <w:p w14:paraId="79F49FC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Вт</w:t>
            </w:r>
          </w:p>
        </w:tc>
        <w:tc>
          <w:tcPr>
            <w:tcW w:w="520" w:type="dxa"/>
            <w:tcBorders>
              <w:top w:val="nil"/>
              <w:left w:val="nil"/>
              <w:bottom w:val="single" w:sz="4" w:space="0" w:color="auto"/>
              <w:right w:val="single" w:sz="4" w:space="0" w:color="auto"/>
            </w:tcBorders>
            <w:shd w:val="clear" w:color="000000" w:fill="C9DAE9"/>
            <w:noWrap/>
            <w:vAlign w:val="center"/>
            <w:hideMark/>
          </w:tcPr>
          <w:p w14:paraId="38A22F4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Ср</w:t>
            </w:r>
          </w:p>
        </w:tc>
        <w:tc>
          <w:tcPr>
            <w:tcW w:w="520" w:type="dxa"/>
            <w:tcBorders>
              <w:top w:val="nil"/>
              <w:left w:val="nil"/>
              <w:bottom w:val="single" w:sz="4" w:space="0" w:color="auto"/>
              <w:right w:val="single" w:sz="4" w:space="0" w:color="auto"/>
            </w:tcBorders>
            <w:shd w:val="clear" w:color="000000" w:fill="C9DAE9"/>
            <w:noWrap/>
            <w:vAlign w:val="center"/>
            <w:hideMark/>
          </w:tcPr>
          <w:p w14:paraId="40FD2B4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Чт</w:t>
            </w:r>
          </w:p>
        </w:tc>
        <w:tc>
          <w:tcPr>
            <w:tcW w:w="540" w:type="dxa"/>
            <w:tcBorders>
              <w:top w:val="nil"/>
              <w:left w:val="nil"/>
              <w:bottom w:val="single" w:sz="4" w:space="0" w:color="auto"/>
              <w:right w:val="single" w:sz="4" w:space="0" w:color="auto"/>
            </w:tcBorders>
            <w:shd w:val="clear" w:color="000000" w:fill="C9DAE9"/>
            <w:noWrap/>
            <w:vAlign w:val="center"/>
            <w:hideMark/>
          </w:tcPr>
          <w:p w14:paraId="4B725D9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Пт</w:t>
            </w:r>
          </w:p>
        </w:tc>
        <w:tc>
          <w:tcPr>
            <w:tcW w:w="540" w:type="dxa"/>
            <w:tcBorders>
              <w:top w:val="nil"/>
              <w:left w:val="nil"/>
              <w:bottom w:val="single" w:sz="4" w:space="0" w:color="auto"/>
              <w:right w:val="single" w:sz="4" w:space="0" w:color="auto"/>
            </w:tcBorders>
            <w:shd w:val="clear" w:color="000000" w:fill="C9DAE9"/>
            <w:noWrap/>
            <w:vAlign w:val="center"/>
            <w:hideMark/>
          </w:tcPr>
          <w:p w14:paraId="7D7D746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Сб</w:t>
            </w:r>
          </w:p>
        </w:tc>
        <w:tc>
          <w:tcPr>
            <w:tcW w:w="640" w:type="dxa"/>
            <w:tcBorders>
              <w:top w:val="nil"/>
              <w:left w:val="nil"/>
              <w:bottom w:val="single" w:sz="4" w:space="0" w:color="auto"/>
              <w:right w:val="single" w:sz="4" w:space="0" w:color="auto"/>
            </w:tcBorders>
            <w:shd w:val="clear" w:color="000000" w:fill="C9DAE9"/>
            <w:noWrap/>
            <w:vAlign w:val="center"/>
            <w:hideMark/>
          </w:tcPr>
          <w:p w14:paraId="50E7414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Вс</w:t>
            </w:r>
          </w:p>
        </w:tc>
      </w:tr>
      <w:tr w:rsidR="00A9108B" w:rsidRPr="00A9108B" w14:paraId="505A28D4"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29FC41E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4D7806D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00" w:type="dxa"/>
            <w:tcBorders>
              <w:top w:val="nil"/>
              <w:left w:val="nil"/>
              <w:bottom w:val="single" w:sz="4" w:space="0" w:color="auto"/>
              <w:right w:val="single" w:sz="4" w:space="0" w:color="auto"/>
            </w:tcBorders>
            <w:shd w:val="clear" w:color="000000" w:fill="FFFFFF"/>
            <w:vAlign w:val="center"/>
            <w:hideMark/>
          </w:tcPr>
          <w:p w14:paraId="10AC39F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FFFFFF" w:fill="FFFFFF"/>
            <w:vAlign w:val="center"/>
            <w:hideMark/>
          </w:tcPr>
          <w:p w14:paraId="3A39290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3DE7B90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FFFFFF" w:fill="FFFFFF"/>
            <w:vAlign w:val="center"/>
            <w:hideMark/>
          </w:tcPr>
          <w:p w14:paraId="7DB1FFF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30B53F9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700" w:type="dxa"/>
            <w:tcBorders>
              <w:top w:val="nil"/>
              <w:left w:val="nil"/>
              <w:bottom w:val="single" w:sz="4" w:space="0" w:color="auto"/>
              <w:right w:val="single" w:sz="4" w:space="0" w:color="auto"/>
            </w:tcBorders>
            <w:shd w:val="clear" w:color="FFFFFF" w:fill="92D050"/>
            <w:vAlign w:val="center"/>
            <w:hideMark/>
          </w:tcPr>
          <w:p w14:paraId="345602D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w:t>
            </w:r>
          </w:p>
        </w:tc>
        <w:tc>
          <w:tcPr>
            <w:tcW w:w="600" w:type="dxa"/>
            <w:tcBorders>
              <w:top w:val="nil"/>
              <w:left w:val="nil"/>
              <w:bottom w:val="single" w:sz="4" w:space="0" w:color="FFFFFF"/>
              <w:right w:val="nil"/>
            </w:tcBorders>
            <w:shd w:val="clear" w:color="000000" w:fill="FFFFFF"/>
            <w:noWrap/>
            <w:vAlign w:val="bottom"/>
            <w:hideMark/>
          </w:tcPr>
          <w:p w14:paraId="62B7AA4D"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3B0D2EA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60" w:type="dxa"/>
            <w:tcBorders>
              <w:top w:val="nil"/>
              <w:left w:val="nil"/>
              <w:bottom w:val="single" w:sz="4" w:space="0" w:color="auto"/>
              <w:right w:val="single" w:sz="4" w:space="0" w:color="auto"/>
            </w:tcBorders>
            <w:shd w:val="clear" w:color="000000" w:fill="FFFFFF"/>
            <w:vAlign w:val="center"/>
            <w:hideMark/>
          </w:tcPr>
          <w:p w14:paraId="03C39EF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20" w:type="dxa"/>
            <w:tcBorders>
              <w:top w:val="nil"/>
              <w:left w:val="nil"/>
              <w:bottom w:val="single" w:sz="4" w:space="0" w:color="auto"/>
              <w:right w:val="single" w:sz="4" w:space="0" w:color="auto"/>
            </w:tcBorders>
            <w:shd w:val="clear" w:color="FFFFFF" w:fill="FFFFFF"/>
            <w:vAlign w:val="center"/>
            <w:hideMark/>
          </w:tcPr>
          <w:p w14:paraId="02B69C4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w:t>
            </w:r>
          </w:p>
        </w:tc>
        <w:tc>
          <w:tcPr>
            <w:tcW w:w="520" w:type="dxa"/>
            <w:tcBorders>
              <w:top w:val="nil"/>
              <w:left w:val="nil"/>
              <w:bottom w:val="single" w:sz="4" w:space="0" w:color="auto"/>
              <w:right w:val="single" w:sz="4" w:space="0" w:color="auto"/>
            </w:tcBorders>
            <w:shd w:val="clear" w:color="000000" w:fill="FFFFFF"/>
            <w:vAlign w:val="center"/>
            <w:hideMark/>
          </w:tcPr>
          <w:p w14:paraId="3296709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w:t>
            </w:r>
          </w:p>
        </w:tc>
        <w:tc>
          <w:tcPr>
            <w:tcW w:w="540" w:type="dxa"/>
            <w:tcBorders>
              <w:top w:val="nil"/>
              <w:left w:val="nil"/>
              <w:bottom w:val="single" w:sz="4" w:space="0" w:color="auto"/>
              <w:right w:val="single" w:sz="4" w:space="0" w:color="auto"/>
            </w:tcBorders>
            <w:shd w:val="clear" w:color="FFFFFF" w:fill="FFFFFF"/>
            <w:vAlign w:val="center"/>
            <w:hideMark/>
          </w:tcPr>
          <w:p w14:paraId="506A230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w:t>
            </w:r>
          </w:p>
        </w:tc>
        <w:tc>
          <w:tcPr>
            <w:tcW w:w="540" w:type="dxa"/>
            <w:tcBorders>
              <w:top w:val="nil"/>
              <w:left w:val="nil"/>
              <w:bottom w:val="single" w:sz="4" w:space="0" w:color="auto"/>
              <w:right w:val="single" w:sz="4" w:space="0" w:color="auto"/>
            </w:tcBorders>
            <w:shd w:val="clear" w:color="000000" w:fill="FFFFFF"/>
            <w:vAlign w:val="center"/>
            <w:hideMark/>
          </w:tcPr>
          <w:p w14:paraId="12CFA48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4</w:t>
            </w:r>
          </w:p>
        </w:tc>
        <w:tc>
          <w:tcPr>
            <w:tcW w:w="640" w:type="dxa"/>
            <w:tcBorders>
              <w:top w:val="nil"/>
              <w:left w:val="nil"/>
              <w:bottom w:val="single" w:sz="4" w:space="0" w:color="auto"/>
              <w:right w:val="single" w:sz="4" w:space="0" w:color="auto"/>
            </w:tcBorders>
            <w:shd w:val="clear" w:color="FFFFFF" w:fill="FFFFFF"/>
            <w:vAlign w:val="center"/>
            <w:hideMark/>
          </w:tcPr>
          <w:p w14:paraId="42E7C41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5</w:t>
            </w:r>
          </w:p>
        </w:tc>
      </w:tr>
      <w:tr w:rsidR="00A9108B" w:rsidRPr="00A9108B" w14:paraId="142E6A4C"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2DDD26A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92D050"/>
            <w:vAlign w:val="center"/>
            <w:hideMark/>
          </w:tcPr>
          <w:p w14:paraId="181FD19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w:t>
            </w:r>
          </w:p>
        </w:tc>
        <w:tc>
          <w:tcPr>
            <w:tcW w:w="600" w:type="dxa"/>
            <w:tcBorders>
              <w:top w:val="nil"/>
              <w:left w:val="nil"/>
              <w:bottom w:val="single" w:sz="4" w:space="0" w:color="auto"/>
              <w:right w:val="single" w:sz="4" w:space="0" w:color="auto"/>
            </w:tcBorders>
            <w:shd w:val="clear" w:color="000000" w:fill="92D050"/>
            <w:vAlign w:val="center"/>
            <w:hideMark/>
          </w:tcPr>
          <w:p w14:paraId="17B9802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w:t>
            </w:r>
          </w:p>
        </w:tc>
        <w:tc>
          <w:tcPr>
            <w:tcW w:w="540" w:type="dxa"/>
            <w:tcBorders>
              <w:top w:val="nil"/>
              <w:left w:val="nil"/>
              <w:bottom w:val="single" w:sz="4" w:space="0" w:color="auto"/>
              <w:right w:val="single" w:sz="4" w:space="0" w:color="auto"/>
            </w:tcBorders>
            <w:shd w:val="clear" w:color="FFFFFF" w:fill="92D050"/>
            <w:vAlign w:val="center"/>
            <w:hideMark/>
          </w:tcPr>
          <w:p w14:paraId="4276254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4</w:t>
            </w:r>
          </w:p>
        </w:tc>
        <w:tc>
          <w:tcPr>
            <w:tcW w:w="540" w:type="dxa"/>
            <w:tcBorders>
              <w:top w:val="nil"/>
              <w:left w:val="nil"/>
              <w:bottom w:val="single" w:sz="4" w:space="0" w:color="auto"/>
              <w:right w:val="single" w:sz="4" w:space="0" w:color="auto"/>
            </w:tcBorders>
            <w:shd w:val="clear" w:color="000000" w:fill="92D050"/>
            <w:vAlign w:val="center"/>
            <w:hideMark/>
          </w:tcPr>
          <w:p w14:paraId="49809E6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5</w:t>
            </w:r>
          </w:p>
        </w:tc>
        <w:tc>
          <w:tcPr>
            <w:tcW w:w="540" w:type="dxa"/>
            <w:tcBorders>
              <w:top w:val="nil"/>
              <w:left w:val="nil"/>
              <w:bottom w:val="single" w:sz="4" w:space="0" w:color="auto"/>
              <w:right w:val="single" w:sz="4" w:space="0" w:color="auto"/>
            </w:tcBorders>
            <w:shd w:val="clear" w:color="FFFFFF" w:fill="92D050"/>
            <w:vAlign w:val="center"/>
            <w:hideMark/>
          </w:tcPr>
          <w:p w14:paraId="6648F90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6</w:t>
            </w:r>
          </w:p>
        </w:tc>
        <w:tc>
          <w:tcPr>
            <w:tcW w:w="540" w:type="dxa"/>
            <w:tcBorders>
              <w:top w:val="nil"/>
              <w:left w:val="nil"/>
              <w:bottom w:val="single" w:sz="4" w:space="0" w:color="auto"/>
              <w:right w:val="single" w:sz="4" w:space="0" w:color="auto"/>
            </w:tcBorders>
            <w:shd w:val="clear" w:color="000000" w:fill="92D050"/>
            <w:vAlign w:val="center"/>
            <w:hideMark/>
          </w:tcPr>
          <w:p w14:paraId="1886832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7</w:t>
            </w:r>
          </w:p>
        </w:tc>
        <w:tc>
          <w:tcPr>
            <w:tcW w:w="700" w:type="dxa"/>
            <w:tcBorders>
              <w:top w:val="nil"/>
              <w:left w:val="nil"/>
              <w:bottom w:val="single" w:sz="4" w:space="0" w:color="auto"/>
              <w:right w:val="single" w:sz="4" w:space="0" w:color="auto"/>
            </w:tcBorders>
            <w:shd w:val="clear" w:color="FFFFFF" w:fill="92D050"/>
            <w:vAlign w:val="center"/>
            <w:hideMark/>
          </w:tcPr>
          <w:p w14:paraId="7B62EB9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8</w:t>
            </w:r>
          </w:p>
        </w:tc>
        <w:tc>
          <w:tcPr>
            <w:tcW w:w="600" w:type="dxa"/>
            <w:tcBorders>
              <w:top w:val="nil"/>
              <w:left w:val="nil"/>
              <w:bottom w:val="single" w:sz="4" w:space="0" w:color="FFFFFF"/>
              <w:right w:val="nil"/>
            </w:tcBorders>
            <w:shd w:val="clear" w:color="000000" w:fill="FFFFFF"/>
            <w:noWrap/>
            <w:vAlign w:val="bottom"/>
            <w:hideMark/>
          </w:tcPr>
          <w:p w14:paraId="1CF54AC4"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FFFFFF" w:fill="E4DFEC"/>
            <w:vAlign w:val="center"/>
            <w:hideMark/>
          </w:tcPr>
          <w:p w14:paraId="0941F03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6</w:t>
            </w:r>
          </w:p>
        </w:tc>
        <w:tc>
          <w:tcPr>
            <w:tcW w:w="560" w:type="dxa"/>
            <w:tcBorders>
              <w:top w:val="nil"/>
              <w:left w:val="nil"/>
              <w:bottom w:val="single" w:sz="4" w:space="0" w:color="auto"/>
              <w:right w:val="single" w:sz="4" w:space="0" w:color="auto"/>
            </w:tcBorders>
            <w:shd w:val="clear" w:color="000000" w:fill="E4DFEC"/>
            <w:vAlign w:val="center"/>
            <w:hideMark/>
          </w:tcPr>
          <w:p w14:paraId="41A810A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7</w:t>
            </w:r>
          </w:p>
        </w:tc>
        <w:tc>
          <w:tcPr>
            <w:tcW w:w="520" w:type="dxa"/>
            <w:tcBorders>
              <w:top w:val="nil"/>
              <w:left w:val="nil"/>
              <w:bottom w:val="single" w:sz="4" w:space="0" w:color="auto"/>
              <w:right w:val="single" w:sz="4" w:space="0" w:color="auto"/>
            </w:tcBorders>
            <w:shd w:val="clear" w:color="FFFFFF" w:fill="E4DFEC"/>
            <w:vAlign w:val="center"/>
            <w:hideMark/>
          </w:tcPr>
          <w:p w14:paraId="67934E0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8</w:t>
            </w:r>
          </w:p>
        </w:tc>
        <w:tc>
          <w:tcPr>
            <w:tcW w:w="520" w:type="dxa"/>
            <w:tcBorders>
              <w:top w:val="nil"/>
              <w:left w:val="nil"/>
              <w:bottom w:val="single" w:sz="4" w:space="0" w:color="auto"/>
              <w:right w:val="single" w:sz="4" w:space="0" w:color="auto"/>
            </w:tcBorders>
            <w:shd w:val="clear" w:color="000000" w:fill="E4DFEC"/>
            <w:vAlign w:val="center"/>
            <w:hideMark/>
          </w:tcPr>
          <w:p w14:paraId="192626D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9</w:t>
            </w:r>
          </w:p>
        </w:tc>
        <w:tc>
          <w:tcPr>
            <w:tcW w:w="540" w:type="dxa"/>
            <w:tcBorders>
              <w:top w:val="nil"/>
              <w:left w:val="nil"/>
              <w:bottom w:val="single" w:sz="4" w:space="0" w:color="auto"/>
              <w:right w:val="single" w:sz="4" w:space="0" w:color="auto"/>
            </w:tcBorders>
            <w:shd w:val="clear" w:color="FFFFFF" w:fill="E4DFEC"/>
            <w:vAlign w:val="center"/>
            <w:hideMark/>
          </w:tcPr>
          <w:p w14:paraId="67AC989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10</w:t>
            </w:r>
          </w:p>
        </w:tc>
        <w:tc>
          <w:tcPr>
            <w:tcW w:w="540" w:type="dxa"/>
            <w:tcBorders>
              <w:top w:val="nil"/>
              <w:left w:val="nil"/>
              <w:bottom w:val="single" w:sz="4" w:space="0" w:color="auto"/>
              <w:right w:val="single" w:sz="4" w:space="0" w:color="auto"/>
            </w:tcBorders>
            <w:shd w:val="clear" w:color="000000" w:fill="E4DFEC"/>
            <w:vAlign w:val="center"/>
            <w:hideMark/>
          </w:tcPr>
          <w:p w14:paraId="636793B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11</w:t>
            </w:r>
          </w:p>
        </w:tc>
        <w:tc>
          <w:tcPr>
            <w:tcW w:w="640" w:type="dxa"/>
            <w:tcBorders>
              <w:top w:val="nil"/>
              <w:left w:val="nil"/>
              <w:bottom w:val="single" w:sz="4" w:space="0" w:color="auto"/>
              <w:right w:val="single" w:sz="4" w:space="0" w:color="auto"/>
            </w:tcBorders>
            <w:shd w:val="clear" w:color="FFFFFF" w:fill="E4DFEC"/>
            <w:vAlign w:val="center"/>
            <w:hideMark/>
          </w:tcPr>
          <w:p w14:paraId="179A43F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12</w:t>
            </w:r>
          </w:p>
        </w:tc>
      </w:tr>
      <w:tr w:rsidR="00A9108B" w:rsidRPr="00A9108B" w14:paraId="4CD3587E"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53B099F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3910311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9</w:t>
            </w:r>
          </w:p>
        </w:tc>
        <w:tc>
          <w:tcPr>
            <w:tcW w:w="600" w:type="dxa"/>
            <w:tcBorders>
              <w:top w:val="nil"/>
              <w:left w:val="nil"/>
              <w:bottom w:val="single" w:sz="4" w:space="0" w:color="auto"/>
              <w:right w:val="single" w:sz="4" w:space="0" w:color="auto"/>
            </w:tcBorders>
            <w:shd w:val="clear" w:color="000000" w:fill="FFFFFF"/>
            <w:vAlign w:val="center"/>
            <w:hideMark/>
          </w:tcPr>
          <w:p w14:paraId="3D38F3D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10</w:t>
            </w:r>
          </w:p>
        </w:tc>
        <w:tc>
          <w:tcPr>
            <w:tcW w:w="540" w:type="dxa"/>
            <w:tcBorders>
              <w:top w:val="nil"/>
              <w:left w:val="nil"/>
              <w:bottom w:val="single" w:sz="4" w:space="0" w:color="auto"/>
              <w:right w:val="single" w:sz="4" w:space="0" w:color="auto"/>
            </w:tcBorders>
            <w:shd w:val="clear" w:color="FFFFFF" w:fill="FFFFFF"/>
            <w:vAlign w:val="center"/>
            <w:hideMark/>
          </w:tcPr>
          <w:p w14:paraId="4CEF2B7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11</w:t>
            </w:r>
          </w:p>
        </w:tc>
        <w:tc>
          <w:tcPr>
            <w:tcW w:w="540" w:type="dxa"/>
            <w:tcBorders>
              <w:top w:val="nil"/>
              <w:left w:val="nil"/>
              <w:bottom w:val="single" w:sz="4" w:space="0" w:color="auto"/>
              <w:right w:val="single" w:sz="4" w:space="0" w:color="auto"/>
            </w:tcBorders>
            <w:shd w:val="clear" w:color="000000" w:fill="FFFFFF"/>
            <w:vAlign w:val="center"/>
            <w:hideMark/>
          </w:tcPr>
          <w:p w14:paraId="0E633C1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12</w:t>
            </w:r>
          </w:p>
        </w:tc>
        <w:tc>
          <w:tcPr>
            <w:tcW w:w="540" w:type="dxa"/>
            <w:tcBorders>
              <w:top w:val="nil"/>
              <w:left w:val="nil"/>
              <w:bottom w:val="single" w:sz="4" w:space="0" w:color="auto"/>
              <w:right w:val="single" w:sz="4" w:space="0" w:color="auto"/>
            </w:tcBorders>
            <w:shd w:val="clear" w:color="FFFFFF" w:fill="FFFFFF"/>
            <w:vAlign w:val="center"/>
            <w:hideMark/>
          </w:tcPr>
          <w:p w14:paraId="1004F94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13</w:t>
            </w:r>
          </w:p>
        </w:tc>
        <w:tc>
          <w:tcPr>
            <w:tcW w:w="540" w:type="dxa"/>
            <w:tcBorders>
              <w:top w:val="nil"/>
              <w:left w:val="nil"/>
              <w:bottom w:val="single" w:sz="4" w:space="0" w:color="auto"/>
              <w:right w:val="single" w:sz="4" w:space="0" w:color="auto"/>
            </w:tcBorders>
            <w:shd w:val="clear" w:color="000000" w:fill="FFFFFF"/>
            <w:vAlign w:val="center"/>
            <w:hideMark/>
          </w:tcPr>
          <w:p w14:paraId="29DADD4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14</w:t>
            </w:r>
          </w:p>
        </w:tc>
        <w:tc>
          <w:tcPr>
            <w:tcW w:w="700" w:type="dxa"/>
            <w:tcBorders>
              <w:top w:val="nil"/>
              <w:left w:val="nil"/>
              <w:bottom w:val="single" w:sz="4" w:space="0" w:color="auto"/>
              <w:right w:val="single" w:sz="4" w:space="0" w:color="auto"/>
            </w:tcBorders>
            <w:shd w:val="clear" w:color="FFFFFF" w:fill="FFFFFF"/>
            <w:vAlign w:val="center"/>
            <w:hideMark/>
          </w:tcPr>
          <w:p w14:paraId="4C66A14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15</w:t>
            </w:r>
          </w:p>
        </w:tc>
        <w:tc>
          <w:tcPr>
            <w:tcW w:w="600" w:type="dxa"/>
            <w:tcBorders>
              <w:top w:val="nil"/>
              <w:left w:val="nil"/>
              <w:bottom w:val="single" w:sz="4" w:space="0" w:color="FFFFFF"/>
              <w:right w:val="nil"/>
            </w:tcBorders>
            <w:shd w:val="clear" w:color="000000" w:fill="FFFFFF"/>
            <w:noWrap/>
            <w:vAlign w:val="bottom"/>
            <w:hideMark/>
          </w:tcPr>
          <w:p w14:paraId="184660D6"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5EFDBA1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13</w:t>
            </w:r>
          </w:p>
        </w:tc>
        <w:tc>
          <w:tcPr>
            <w:tcW w:w="560" w:type="dxa"/>
            <w:tcBorders>
              <w:top w:val="nil"/>
              <w:left w:val="nil"/>
              <w:bottom w:val="single" w:sz="4" w:space="0" w:color="auto"/>
              <w:right w:val="single" w:sz="4" w:space="0" w:color="auto"/>
            </w:tcBorders>
            <w:shd w:val="clear" w:color="000000" w:fill="FFFFFF"/>
            <w:vAlign w:val="center"/>
            <w:hideMark/>
          </w:tcPr>
          <w:p w14:paraId="46DA22E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14</w:t>
            </w:r>
          </w:p>
        </w:tc>
        <w:tc>
          <w:tcPr>
            <w:tcW w:w="520" w:type="dxa"/>
            <w:tcBorders>
              <w:top w:val="nil"/>
              <w:left w:val="nil"/>
              <w:bottom w:val="single" w:sz="4" w:space="0" w:color="auto"/>
              <w:right w:val="single" w:sz="4" w:space="0" w:color="auto"/>
            </w:tcBorders>
            <w:shd w:val="clear" w:color="FFFFFF" w:fill="FFFFFF"/>
            <w:vAlign w:val="center"/>
            <w:hideMark/>
          </w:tcPr>
          <w:p w14:paraId="397B055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15</w:t>
            </w:r>
          </w:p>
        </w:tc>
        <w:tc>
          <w:tcPr>
            <w:tcW w:w="520" w:type="dxa"/>
            <w:tcBorders>
              <w:top w:val="nil"/>
              <w:left w:val="nil"/>
              <w:bottom w:val="single" w:sz="4" w:space="0" w:color="auto"/>
              <w:right w:val="single" w:sz="4" w:space="0" w:color="auto"/>
            </w:tcBorders>
            <w:shd w:val="clear" w:color="000000" w:fill="FFFFFF"/>
            <w:vAlign w:val="center"/>
            <w:hideMark/>
          </w:tcPr>
          <w:p w14:paraId="3F889E4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16</w:t>
            </w:r>
          </w:p>
        </w:tc>
        <w:tc>
          <w:tcPr>
            <w:tcW w:w="540" w:type="dxa"/>
            <w:tcBorders>
              <w:top w:val="nil"/>
              <w:left w:val="nil"/>
              <w:bottom w:val="single" w:sz="4" w:space="0" w:color="auto"/>
              <w:right w:val="single" w:sz="4" w:space="0" w:color="auto"/>
            </w:tcBorders>
            <w:shd w:val="clear" w:color="FFFFFF" w:fill="FFFFFF"/>
            <w:vAlign w:val="center"/>
            <w:hideMark/>
          </w:tcPr>
          <w:p w14:paraId="772C715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17</w:t>
            </w:r>
          </w:p>
        </w:tc>
        <w:tc>
          <w:tcPr>
            <w:tcW w:w="540" w:type="dxa"/>
            <w:tcBorders>
              <w:top w:val="nil"/>
              <w:left w:val="nil"/>
              <w:bottom w:val="single" w:sz="4" w:space="0" w:color="auto"/>
              <w:right w:val="single" w:sz="4" w:space="0" w:color="auto"/>
            </w:tcBorders>
            <w:shd w:val="clear" w:color="000000" w:fill="FFFFFF"/>
            <w:vAlign w:val="center"/>
            <w:hideMark/>
          </w:tcPr>
          <w:p w14:paraId="7F05F4B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18</w:t>
            </w:r>
          </w:p>
        </w:tc>
        <w:tc>
          <w:tcPr>
            <w:tcW w:w="640" w:type="dxa"/>
            <w:tcBorders>
              <w:top w:val="nil"/>
              <w:left w:val="nil"/>
              <w:bottom w:val="single" w:sz="4" w:space="0" w:color="auto"/>
              <w:right w:val="single" w:sz="4" w:space="0" w:color="auto"/>
            </w:tcBorders>
            <w:shd w:val="clear" w:color="FFFFFF" w:fill="FFFFFF"/>
            <w:vAlign w:val="center"/>
            <w:hideMark/>
          </w:tcPr>
          <w:p w14:paraId="228B15E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19</w:t>
            </w:r>
          </w:p>
        </w:tc>
      </w:tr>
      <w:tr w:rsidR="00A9108B" w:rsidRPr="00A9108B" w14:paraId="0D44E544"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62F6A7F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FFFFFF"/>
            <w:vAlign w:val="center"/>
            <w:hideMark/>
          </w:tcPr>
          <w:p w14:paraId="2B97D3C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16</w:t>
            </w:r>
          </w:p>
        </w:tc>
        <w:tc>
          <w:tcPr>
            <w:tcW w:w="600" w:type="dxa"/>
            <w:tcBorders>
              <w:top w:val="nil"/>
              <w:left w:val="nil"/>
              <w:bottom w:val="single" w:sz="4" w:space="0" w:color="auto"/>
              <w:right w:val="single" w:sz="4" w:space="0" w:color="auto"/>
            </w:tcBorders>
            <w:shd w:val="clear" w:color="000000" w:fill="FFFFFF"/>
            <w:vAlign w:val="center"/>
            <w:hideMark/>
          </w:tcPr>
          <w:p w14:paraId="7AA35F1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17</w:t>
            </w:r>
          </w:p>
        </w:tc>
        <w:tc>
          <w:tcPr>
            <w:tcW w:w="540" w:type="dxa"/>
            <w:tcBorders>
              <w:top w:val="nil"/>
              <w:left w:val="nil"/>
              <w:bottom w:val="single" w:sz="4" w:space="0" w:color="auto"/>
              <w:right w:val="single" w:sz="4" w:space="0" w:color="auto"/>
            </w:tcBorders>
            <w:shd w:val="clear" w:color="000000" w:fill="FFFFFF"/>
            <w:vAlign w:val="center"/>
            <w:hideMark/>
          </w:tcPr>
          <w:p w14:paraId="6883D63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18</w:t>
            </w:r>
          </w:p>
        </w:tc>
        <w:tc>
          <w:tcPr>
            <w:tcW w:w="540" w:type="dxa"/>
            <w:tcBorders>
              <w:top w:val="nil"/>
              <w:left w:val="nil"/>
              <w:bottom w:val="single" w:sz="4" w:space="0" w:color="auto"/>
              <w:right w:val="single" w:sz="4" w:space="0" w:color="auto"/>
            </w:tcBorders>
            <w:shd w:val="clear" w:color="000000" w:fill="FFFFFF"/>
            <w:vAlign w:val="center"/>
            <w:hideMark/>
          </w:tcPr>
          <w:p w14:paraId="24BEB6C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19</w:t>
            </w:r>
          </w:p>
        </w:tc>
        <w:tc>
          <w:tcPr>
            <w:tcW w:w="540" w:type="dxa"/>
            <w:tcBorders>
              <w:top w:val="nil"/>
              <w:left w:val="nil"/>
              <w:bottom w:val="single" w:sz="4" w:space="0" w:color="auto"/>
              <w:right w:val="single" w:sz="4" w:space="0" w:color="auto"/>
            </w:tcBorders>
            <w:shd w:val="clear" w:color="000000" w:fill="FFFFFF"/>
            <w:vAlign w:val="center"/>
            <w:hideMark/>
          </w:tcPr>
          <w:p w14:paraId="4375E6B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20</w:t>
            </w:r>
          </w:p>
        </w:tc>
        <w:tc>
          <w:tcPr>
            <w:tcW w:w="540" w:type="dxa"/>
            <w:tcBorders>
              <w:top w:val="nil"/>
              <w:left w:val="nil"/>
              <w:bottom w:val="single" w:sz="4" w:space="0" w:color="auto"/>
              <w:right w:val="single" w:sz="4" w:space="0" w:color="auto"/>
            </w:tcBorders>
            <w:shd w:val="clear" w:color="000000" w:fill="FFFFFF"/>
            <w:vAlign w:val="center"/>
            <w:hideMark/>
          </w:tcPr>
          <w:p w14:paraId="1D21348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21</w:t>
            </w:r>
          </w:p>
        </w:tc>
        <w:tc>
          <w:tcPr>
            <w:tcW w:w="700" w:type="dxa"/>
            <w:tcBorders>
              <w:top w:val="nil"/>
              <w:left w:val="nil"/>
              <w:bottom w:val="single" w:sz="4" w:space="0" w:color="auto"/>
              <w:right w:val="single" w:sz="4" w:space="0" w:color="auto"/>
            </w:tcBorders>
            <w:shd w:val="clear" w:color="000000" w:fill="FFFFFF"/>
            <w:vAlign w:val="center"/>
            <w:hideMark/>
          </w:tcPr>
          <w:p w14:paraId="1DE8F96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22</w:t>
            </w:r>
          </w:p>
        </w:tc>
        <w:tc>
          <w:tcPr>
            <w:tcW w:w="600" w:type="dxa"/>
            <w:tcBorders>
              <w:top w:val="nil"/>
              <w:left w:val="nil"/>
              <w:bottom w:val="single" w:sz="4" w:space="0" w:color="FFFFFF"/>
              <w:right w:val="nil"/>
            </w:tcBorders>
            <w:shd w:val="clear" w:color="000000" w:fill="FFFFFF"/>
            <w:noWrap/>
            <w:vAlign w:val="bottom"/>
            <w:hideMark/>
          </w:tcPr>
          <w:p w14:paraId="0DB4E6DF"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C0C0C0" w:fill="FFFFFF"/>
            <w:vAlign w:val="center"/>
            <w:hideMark/>
          </w:tcPr>
          <w:p w14:paraId="7009B58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20</w:t>
            </w:r>
          </w:p>
        </w:tc>
        <w:tc>
          <w:tcPr>
            <w:tcW w:w="560" w:type="dxa"/>
            <w:tcBorders>
              <w:top w:val="nil"/>
              <w:left w:val="nil"/>
              <w:bottom w:val="single" w:sz="4" w:space="0" w:color="auto"/>
              <w:right w:val="single" w:sz="4" w:space="0" w:color="auto"/>
            </w:tcBorders>
            <w:shd w:val="clear" w:color="000000" w:fill="FFFFFF"/>
            <w:vAlign w:val="center"/>
            <w:hideMark/>
          </w:tcPr>
          <w:p w14:paraId="3F86D96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21</w:t>
            </w:r>
          </w:p>
        </w:tc>
        <w:tc>
          <w:tcPr>
            <w:tcW w:w="520" w:type="dxa"/>
            <w:tcBorders>
              <w:top w:val="nil"/>
              <w:left w:val="nil"/>
              <w:bottom w:val="single" w:sz="4" w:space="0" w:color="auto"/>
              <w:right w:val="single" w:sz="4" w:space="0" w:color="auto"/>
            </w:tcBorders>
            <w:shd w:val="clear" w:color="C0C0C0" w:fill="FFFFFF"/>
            <w:vAlign w:val="center"/>
            <w:hideMark/>
          </w:tcPr>
          <w:p w14:paraId="335050D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22</w:t>
            </w:r>
          </w:p>
        </w:tc>
        <w:tc>
          <w:tcPr>
            <w:tcW w:w="520" w:type="dxa"/>
            <w:tcBorders>
              <w:top w:val="nil"/>
              <w:left w:val="nil"/>
              <w:bottom w:val="single" w:sz="4" w:space="0" w:color="auto"/>
              <w:right w:val="single" w:sz="4" w:space="0" w:color="auto"/>
            </w:tcBorders>
            <w:shd w:val="clear" w:color="000000" w:fill="FCD5B4"/>
            <w:vAlign w:val="center"/>
            <w:hideMark/>
          </w:tcPr>
          <w:p w14:paraId="2B3B0A7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23</w:t>
            </w:r>
          </w:p>
        </w:tc>
        <w:tc>
          <w:tcPr>
            <w:tcW w:w="540" w:type="dxa"/>
            <w:tcBorders>
              <w:top w:val="nil"/>
              <w:left w:val="nil"/>
              <w:bottom w:val="single" w:sz="4" w:space="0" w:color="auto"/>
              <w:right w:val="single" w:sz="4" w:space="0" w:color="auto"/>
            </w:tcBorders>
            <w:shd w:val="clear" w:color="C0C0C0" w:fill="FCD5B4"/>
            <w:vAlign w:val="center"/>
            <w:hideMark/>
          </w:tcPr>
          <w:p w14:paraId="130CA14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24</w:t>
            </w:r>
          </w:p>
        </w:tc>
        <w:tc>
          <w:tcPr>
            <w:tcW w:w="540" w:type="dxa"/>
            <w:tcBorders>
              <w:top w:val="nil"/>
              <w:left w:val="nil"/>
              <w:bottom w:val="single" w:sz="4" w:space="0" w:color="auto"/>
              <w:right w:val="single" w:sz="4" w:space="0" w:color="auto"/>
            </w:tcBorders>
            <w:shd w:val="clear" w:color="000000" w:fill="FFFFFF"/>
            <w:vAlign w:val="center"/>
            <w:hideMark/>
          </w:tcPr>
          <w:p w14:paraId="6694609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25</w:t>
            </w:r>
          </w:p>
        </w:tc>
        <w:tc>
          <w:tcPr>
            <w:tcW w:w="640" w:type="dxa"/>
            <w:tcBorders>
              <w:top w:val="nil"/>
              <w:left w:val="nil"/>
              <w:bottom w:val="single" w:sz="4" w:space="0" w:color="auto"/>
              <w:right w:val="single" w:sz="4" w:space="0" w:color="auto"/>
            </w:tcBorders>
            <w:shd w:val="clear" w:color="C0C0C0" w:fill="FFFFFF"/>
            <w:vAlign w:val="center"/>
            <w:hideMark/>
          </w:tcPr>
          <w:p w14:paraId="654B1A8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26</w:t>
            </w:r>
          </w:p>
        </w:tc>
      </w:tr>
      <w:tr w:rsidR="00A9108B" w:rsidRPr="00A9108B" w14:paraId="2F9ED5CD"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271C14B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FFFFFF"/>
            <w:vAlign w:val="center"/>
            <w:hideMark/>
          </w:tcPr>
          <w:p w14:paraId="7B54182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23</w:t>
            </w:r>
          </w:p>
        </w:tc>
        <w:tc>
          <w:tcPr>
            <w:tcW w:w="600" w:type="dxa"/>
            <w:tcBorders>
              <w:top w:val="nil"/>
              <w:left w:val="nil"/>
              <w:bottom w:val="single" w:sz="4" w:space="0" w:color="auto"/>
              <w:right w:val="single" w:sz="4" w:space="0" w:color="auto"/>
            </w:tcBorders>
            <w:shd w:val="clear" w:color="000000" w:fill="FFFFFF"/>
            <w:vAlign w:val="center"/>
            <w:hideMark/>
          </w:tcPr>
          <w:p w14:paraId="642FA8A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24</w:t>
            </w:r>
          </w:p>
        </w:tc>
        <w:tc>
          <w:tcPr>
            <w:tcW w:w="540" w:type="dxa"/>
            <w:tcBorders>
              <w:top w:val="nil"/>
              <w:left w:val="nil"/>
              <w:bottom w:val="single" w:sz="4" w:space="0" w:color="auto"/>
              <w:right w:val="single" w:sz="4" w:space="0" w:color="auto"/>
            </w:tcBorders>
            <w:shd w:val="clear" w:color="000000" w:fill="FFFFFF"/>
            <w:vAlign w:val="center"/>
            <w:hideMark/>
          </w:tcPr>
          <w:p w14:paraId="1365B45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25</w:t>
            </w:r>
          </w:p>
        </w:tc>
        <w:tc>
          <w:tcPr>
            <w:tcW w:w="540" w:type="dxa"/>
            <w:tcBorders>
              <w:top w:val="nil"/>
              <w:left w:val="nil"/>
              <w:bottom w:val="single" w:sz="4" w:space="0" w:color="auto"/>
              <w:right w:val="single" w:sz="4" w:space="0" w:color="auto"/>
            </w:tcBorders>
            <w:shd w:val="clear" w:color="000000" w:fill="FFFFFF"/>
            <w:vAlign w:val="center"/>
            <w:hideMark/>
          </w:tcPr>
          <w:p w14:paraId="3FC4EEE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26</w:t>
            </w:r>
          </w:p>
        </w:tc>
        <w:tc>
          <w:tcPr>
            <w:tcW w:w="540" w:type="dxa"/>
            <w:tcBorders>
              <w:top w:val="nil"/>
              <w:left w:val="nil"/>
              <w:bottom w:val="single" w:sz="4" w:space="0" w:color="auto"/>
              <w:right w:val="single" w:sz="4" w:space="0" w:color="auto"/>
            </w:tcBorders>
            <w:shd w:val="clear" w:color="000000" w:fill="FFFFFF"/>
            <w:vAlign w:val="center"/>
            <w:hideMark/>
          </w:tcPr>
          <w:p w14:paraId="010E310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27</w:t>
            </w:r>
          </w:p>
        </w:tc>
        <w:tc>
          <w:tcPr>
            <w:tcW w:w="540" w:type="dxa"/>
            <w:tcBorders>
              <w:top w:val="nil"/>
              <w:left w:val="nil"/>
              <w:bottom w:val="single" w:sz="4" w:space="0" w:color="auto"/>
              <w:right w:val="single" w:sz="4" w:space="0" w:color="auto"/>
            </w:tcBorders>
            <w:shd w:val="clear" w:color="000000" w:fill="FFFFFF"/>
            <w:vAlign w:val="center"/>
            <w:hideMark/>
          </w:tcPr>
          <w:p w14:paraId="187C490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28</w:t>
            </w:r>
          </w:p>
        </w:tc>
        <w:tc>
          <w:tcPr>
            <w:tcW w:w="700" w:type="dxa"/>
            <w:tcBorders>
              <w:top w:val="nil"/>
              <w:left w:val="nil"/>
              <w:bottom w:val="single" w:sz="4" w:space="0" w:color="auto"/>
              <w:right w:val="single" w:sz="4" w:space="0" w:color="auto"/>
            </w:tcBorders>
            <w:shd w:val="clear" w:color="000000" w:fill="FFFFFF"/>
            <w:vAlign w:val="center"/>
            <w:hideMark/>
          </w:tcPr>
          <w:p w14:paraId="7309E60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29</w:t>
            </w:r>
          </w:p>
        </w:tc>
        <w:tc>
          <w:tcPr>
            <w:tcW w:w="600" w:type="dxa"/>
            <w:tcBorders>
              <w:top w:val="nil"/>
              <w:left w:val="nil"/>
              <w:bottom w:val="nil"/>
              <w:right w:val="nil"/>
            </w:tcBorders>
            <w:shd w:val="clear" w:color="000000" w:fill="FFFFFF"/>
            <w:noWrap/>
            <w:vAlign w:val="bottom"/>
            <w:hideMark/>
          </w:tcPr>
          <w:p w14:paraId="5DC9D1F9"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C0C0C0" w:fill="FFFFFF"/>
            <w:vAlign w:val="center"/>
            <w:hideMark/>
          </w:tcPr>
          <w:p w14:paraId="22892DA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27</w:t>
            </w:r>
          </w:p>
        </w:tc>
        <w:tc>
          <w:tcPr>
            <w:tcW w:w="560" w:type="dxa"/>
            <w:tcBorders>
              <w:top w:val="nil"/>
              <w:left w:val="nil"/>
              <w:bottom w:val="single" w:sz="4" w:space="0" w:color="auto"/>
              <w:right w:val="single" w:sz="4" w:space="0" w:color="auto"/>
            </w:tcBorders>
            <w:shd w:val="clear" w:color="000000" w:fill="FFFFFF"/>
            <w:vAlign w:val="center"/>
            <w:hideMark/>
          </w:tcPr>
          <w:p w14:paraId="03A829B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28</w:t>
            </w:r>
          </w:p>
        </w:tc>
        <w:tc>
          <w:tcPr>
            <w:tcW w:w="520" w:type="dxa"/>
            <w:tcBorders>
              <w:top w:val="nil"/>
              <w:left w:val="nil"/>
              <w:bottom w:val="single" w:sz="4" w:space="0" w:color="auto"/>
              <w:right w:val="single" w:sz="4" w:space="0" w:color="auto"/>
            </w:tcBorders>
            <w:shd w:val="clear" w:color="C0C0C0" w:fill="FFFFFF"/>
            <w:vAlign w:val="center"/>
            <w:hideMark/>
          </w:tcPr>
          <w:p w14:paraId="655636F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20" w:type="dxa"/>
            <w:tcBorders>
              <w:top w:val="nil"/>
              <w:left w:val="nil"/>
              <w:bottom w:val="single" w:sz="4" w:space="0" w:color="auto"/>
              <w:right w:val="single" w:sz="4" w:space="0" w:color="auto"/>
            </w:tcBorders>
            <w:shd w:val="clear" w:color="000000" w:fill="FFFFFF"/>
            <w:vAlign w:val="center"/>
            <w:hideMark/>
          </w:tcPr>
          <w:p w14:paraId="37876C8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C0C0C0" w:fill="FFFFFF"/>
            <w:vAlign w:val="center"/>
            <w:hideMark/>
          </w:tcPr>
          <w:p w14:paraId="615A9BB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6C14387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nil"/>
              <w:bottom w:val="single" w:sz="4" w:space="0" w:color="auto"/>
              <w:right w:val="single" w:sz="4" w:space="0" w:color="auto"/>
            </w:tcBorders>
            <w:shd w:val="clear" w:color="C0C0C0" w:fill="FFFFFF"/>
            <w:vAlign w:val="center"/>
            <w:hideMark/>
          </w:tcPr>
          <w:p w14:paraId="5EC7BCB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r>
      <w:tr w:rsidR="00A9108B" w:rsidRPr="00A9108B" w14:paraId="11039C10"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7B7CEAD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24A445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30</w:t>
            </w:r>
          </w:p>
        </w:tc>
        <w:tc>
          <w:tcPr>
            <w:tcW w:w="600" w:type="dxa"/>
            <w:tcBorders>
              <w:top w:val="nil"/>
              <w:left w:val="nil"/>
              <w:bottom w:val="single" w:sz="4" w:space="0" w:color="auto"/>
              <w:right w:val="single" w:sz="4" w:space="0" w:color="auto"/>
            </w:tcBorders>
            <w:shd w:val="clear" w:color="000000" w:fill="FFFFFF"/>
            <w:vAlign w:val="center"/>
            <w:hideMark/>
          </w:tcPr>
          <w:p w14:paraId="762CE91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31</w:t>
            </w:r>
          </w:p>
        </w:tc>
        <w:tc>
          <w:tcPr>
            <w:tcW w:w="540" w:type="dxa"/>
            <w:tcBorders>
              <w:top w:val="nil"/>
              <w:left w:val="nil"/>
              <w:bottom w:val="single" w:sz="4" w:space="0" w:color="auto"/>
              <w:right w:val="single" w:sz="4" w:space="0" w:color="auto"/>
            </w:tcBorders>
            <w:shd w:val="clear" w:color="000000" w:fill="FFFFFF"/>
            <w:vAlign w:val="center"/>
            <w:hideMark/>
          </w:tcPr>
          <w:p w14:paraId="33F7F52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4A83934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34B6160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4877374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700" w:type="dxa"/>
            <w:tcBorders>
              <w:top w:val="nil"/>
              <w:left w:val="nil"/>
              <w:bottom w:val="single" w:sz="4" w:space="0" w:color="auto"/>
              <w:right w:val="single" w:sz="4" w:space="0" w:color="auto"/>
            </w:tcBorders>
            <w:shd w:val="clear" w:color="000000" w:fill="FFFFFF"/>
            <w:vAlign w:val="center"/>
            <w:hideMark/>
          </w:tcPr>
          <w:p w14:paraId="2091400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00" w:type="dxa"/>
            <w:tcBorders>
              <w:top w:val="nil"/>
              <w:left w:val="nil"/>
              <w:bottom w:val="nil"/>
              <w:right w:val="nil"/>
            </w:tcBorders>
            <w:shd w:val="clear" w:color="000000" w:fill="FFFFFF"/>
            <w:noWrap/>
            <w:vAlign w:val="bottom"/>
            <w:hideMark/>
          </w:tcPr>
          <w:p w14:paraId="7F51B862"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nil"/>
              <w:bottom w:val="nil"/>
              <w:right w:val="nil"/>
            </w:tcBorders>
            <w:shd w:val="clear" w:color="C0C0C0" w:fill="FFFFFF"/>
            <w:vAlign w:val="center"/>
            <w:hideMark/>
          </w:tcPr>
          <w:p w14:paraId="7D1B8D1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60" w:type="dxa"/>
            <w:tcBorders>
              <w:top w:val="nil"/>
              <w:left w:val="nil"/>
              <w:bottom w:val="nil"/>
              <w:right w:val="nil"/>
            </w:tcBorders>
            <w:shd w:val="clear" w:color="000000" w:fill="FFFFFF"/>
            <w:vAlign w:val="center"/>
            <w:hideMark/>
          </w:tcPr>
          <w:p w14:paraId="2501D27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20" w:type="dxa"/>
            <w:tcBorders>
              <w:top w:val="nil"/>
              <w:left w:val="nil"/>
              <w:bottom w:val="nil"/>
              <w:right w:val="nil"/>
            </w:tcBorders>
            <w:shd w:val="clear" w:color="C0C0C0" w:fill="FFFFFF"/>
            <w:vAlign w:val="center"/>
            <w:hideMark/>
          </w:tcPr>
          <w:p w14:paraId="51F461A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20" w:type="dxa"/>
            <w:tcBorders>
              <w:top w:val="nil"/>
              <w:left w:val="nil"/>
              <w:bottom w:val="nil"/>
              <w:right w:val="nil"/>
            </w:tcBorders>
            <w:shd w:val="clear" w:color="000000" w:fill="FFFFFF"/>
            <w:vAlign w:val="center"/>
            <w:hideMark/>
          </w:tcPr>
          <w:p w14:paraId="2753C4A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nil"/>
              <w:right w:val="nil"/>
            </w:tcBorders>
            <w:shd w:val="clear" w:color="C0C0C0" w:fill="FFFFFF"/>
            <w:vAlign w:val="center"/>
            <w:hideMark/>
          </w:tcPr>
          <w:p w14:paraId="53ACD55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nil"/>
              <w:right w:val="nil"/>
            </w:tcBorders>
            <w:shd w:val="clear" w:color="000000" w:fill="FFFFFF"/>
            <w:vAlign w:val="center"/>
            <w:hideMark/>
          </w:tcPr>
          <w:p w14:paraId="2882840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nil"/>
              <w:bottom w:val="nil"/>
              <w:right w:val="nil"/>
            </w:tcBorders>
            <w:shd w:val="clear" w:color="C0C0C0" w:fill="FFFFFF"/>
            <w:vAlign w:val="center"/>
            <w:hideMark/>
          </w:tcPr>
          <w:p w14:paraId="320F538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r>
      <w:tr w:rsidR="00A9108B" w:rsidRPr="00A9108B" w14:paraId="201ADDB0"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5286D2A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194B228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nil"/>
              <w:right w:val="nil"/>
            </w:tcBorders>
            <w:shd w:val="clear" w:color="000000" w:fill="FFFFFF"/>
            <w:noWrap/>
            <w:vAlign w:val="bottom"/>
            <w:hideMark/>
          </w:tcPr>
          <w:p w14:paraId="7278B68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1BFEAA2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13D1E5F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766F379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23B4DBC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noWrap/>
            <w:vAlign w:val="bottom"/>
            <w:hideMark/>
          </w:tcPr>
          <w:p w14:paraId="6C5F0F4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nil"/>
              <w:right w:val="nil"/>
            </w:tcBorders>
            <w:shd w:val="clear" w:color="000000" w:fill="FFFFFF"/>
            <w:noWrap/>
            <w:vAlign w:val="bottom"/>
            <w:hideMark/>
          </w:tcPr>
          <w:p w14:paraId="15D99E9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nil"/>
              <w:right w:val="nil"/>
            </w:tcBorders>
            <w:shd w:val="clear" w:color="000000" w:fill="FFFFFF"/>
            <w:noWrap/>
            <w:vAlign w:val="bottom"/>
            <w:hideMark/>
          </w:tcPr>
          <w:p w14:paraId="58A5B62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60" w:type="dxa"/>
            <w:tcBorders>
              <w:top w:val="nil"/>
              <w:left w:val="nil"/>
              <w:bottom w:val="nil"/>
              <w:right w:val="nil"/>
            </w:tcBorders>
            <w:shd w:val="clear" w:color="000000" w:fill="FFFFFF"/>
            <w:noWrap/>
            <w:vAlign w:val="bottom"/>
            <w:hideMark/>
          </w:tcPr>
          <w:p w14:paraId="684927C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nil"/>
              <w:right w:val="nil"/>
            </w:tcBorders>
            <w:shd w:val="clear" w:color="000000" w:fill="FFFFFF"/>
            <w:noWrap/>
            <w:vAlign w:val="bottom"/>
            <w:hideMark/>
          </w:tcPr>
          <w:p w14:paraId="598870B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nil"/>
              <w:right w:val="nil"/>
            </w:tcBorders>
            <w:shd w:val="clear" w:color="000000" w:fill="FFFFFF"/>
            <w:noWrap/>
            <w:vAlign w:val="bottom"/>
            <w:hideMark/>
          </w:tcPr>
          <w:p w14:paraId="6259BBE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278A846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08073EF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nil"/>
              <w:right w:val="nil"/>
            </w:tcBorders>
            <w:shd w:val="clear" w:color="000000" w:fill="FFFFFF"/>
            <w:noWrap/>
            <w:vAlign w:val="bottom"/>
            <w:hideMark/>
          </w:tcPr>
          <w:p w14:paraId="190641E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79EE8C5E"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41B7673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4000" w:type="dxa"/>
            <w:gridSpan w:val="7"/>
            <w:tcBorders>
              <w:top w:val="single" w:sz="4" w:space="0" w:color="auto"/>
              <w:left w:val="single" w:sz="4" w:space="0" w:color="auto"/>
              <w:bottom w:val="single" w:sz="4" w:space="0" w:color="auto"/>
              <w:right w:val="single" w:sz="4" w:space="0" w:color="000000"/>
            </w:tcBorders>
            <w:shd w:val="clear" w:color="81FB98" w:fill="002060"/>
            <w:noWrap/>
            <w:vAlign w:val="center"/>
            <w:hideMark/>
          </w:tcPr>
          <w:p w14:paraId="33FF0D8F" w14:textId="77777777" w:rsidR="00A9108B" w:rsidRPr="00A9108B" w:rsidRDefault="00A9108B" w:rsidP="00A9108B">
            <w:pPr>
              <w:spacing w:after="0" w:line="240" w:lineRule="auto"/>
              <w:jc w:val="center"/>
              <w:rPr>
                <w:rFonts w:ascii="Times New Roman" w:eastAsia="Times New Roman" w:hAnsi="Times New Roman"/>
                <w:b/>
                <w:bCs/>
                <w:color w:val="FFFFFF"/>
                <w:sz w:val="20"/>
                <w:szCs w:val="20"/>
                <w:lang w:eastAsia="ru-RU"/>
              </w:rPr>
            </w:pPr>
            <w:r w:rsidRPr="00A9108B">
              <w:rPr>
                <w:rFonts w:ascii="Times New Roman" w:eastAsia="Times New Roman" w:hAnsi="Times New Roman"/>
                <w:b/>
                <w:bCs/>
                <w:color w:val="FFFFFF"/>
                <w:sz w:val="20"/>
                <w:szCs w:val="20"/>
                <w:lang w:eastAsia="ru-RU"/>
              </w:rPr>
              <w:t>МАРТ</w:t>
            </w:r>
          </w:p>
        </w:tc>
        <w:tc>
          <w:tcPr>
            <w:tcW w:w="600" w:type="dxa"/>
            <w:tcBorders>
              <w:top w:val="nil"/>
              <w:left w:val="nil"/>
              <w:bottom w:val="nil"/>
              <w:right w:val="nil"/>
            </w:tcBorders>
            <w:shd w:val="clear" w:color="000000" w:fill="FFFFFF"/>
            <w:noWrap/>
            <w:vAlign w:val="center"/>
            <w:hideMark/>
          </w:tcPr>
          <w:p w14:paraId="5AB7EE5B"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3960" w:type="dxa"/>
            <w:gridSpan w:val="7"/>
            <w:tcBorders>
              <w:top w:val="single" w:sz="4" w:space="0" w:color="auto"/>
              <w:left w:val="single" w:sz="4" w:space="0" w:color="auto"/>
              <w:bottom w:val="single" w:sz="4" w:space="0" w:color="auto"/>
              <w:right w:val="single" w:sz="4" w:space="0" w:color="000000"/>
            </w:tcBorders>
            <w:shd w:val="clear" w:color="81FB98" w:fill="002060"/>
            <w:noWrap/>
            <w:vAlign w:val="center"/>
            <w:hideMark/>
          </w:tcPr>
          <w:p w14:paraId="5D3FF6DE" w14:textId="77777777" w:rsidR="00A9108B" w:rsidRPr="00A9108B" w:rsidRDefault="00A9108B" w:rsidP="00A9108B">
            <w:pPr>
              <w:spacing w:after="0" w:line="240" w:lineRule="auto"/>
              <w:jc w:val="center"/>
              <w:rPr>
                <w:rFonts w:ascii="Times New Roman" w:eastAsia="Times New Roman" w:hAnsi="Times New Roman"/>
                <w:b/>
                <w:bCs/>
                <w:color w:val="FFFFFF"/>
                <w:sz w:val="20"/>
                <w:szCs w:val="20"/>
                <w:lang w:eastAsia="ru-RU"/>
              </w:rPr>
            </w:pPr>
            <w:r w:rsidRPr="00A9108B">
              <w:rPr>
                <w:rFonts w:ascii="Times New Roman" w:eastAsia="Times New Roman" w:hAnsi="Times New Roman"/>
                <w:b/>
                <w:bCs/>
                <w:color w:val="FFFFFF"/>
                <w:sz w:val="20"/>
                <w:szCs w:val="20"/>
                <w:lang w:eastAsia="ru-RU"/>
              </w:rPr>
              <w:t>АПРЕЛЬ</w:t>
            </w:r>
          </w:p>
        </w:tc>
      </w:tr>
      <w:tr w:rsidR="00A9108B" w:rsidRPr="00A9108B" w14:paraId="7AE8F9BF"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4F8BFDA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C9DAE9"/>
            <w:noWrap/>
            <w:vAlign w:val="center"/>
            <w:hideMark/>
          </w:tcPr>
          <w:p w14:paraId="488F44F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Пн</w:t>
            </w:r>
          </w:p>
        </w:tc>
        <w:tc>
          <w:tcPr>
            <w:tcW w:w="600" w:type="dxa"/>
            <w:tcBorders>
              <w:top w:val="nil"/>
              <w:left w:val="nil"/>
              <w:bottom w:val="single" w:sz="4" w:space="0" w:color="auto"/>
              <w:right w:val="single" w:sz="4" w:space="0" w:color="auto"/>
            </w:tcBorders>
            <w:shd w:val="clear" w:color="000000" w:fill="C9DAE9"/>
            <w:noWrap/>
            <w:vAlign w:val="center"/>
            <w:hideMark/>
          </w:tcPr>
          <w:p w14:paraId="3B567CC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Вт</w:t>
            </w:r>
          </w:p>
        </w:tc>
        <w:tc>
          <w:tcPr>
            <w:tcW w:w="540" w:type="dxa"/>
            <w:tcBorders>
              <w:top w:val="nil"/>
              <w:left w:val="nil"/>
              <w:bottom w:val="single" w:sz="4" w:space="0" w:color="auto"/>
              <w:right w:val="single" w:sz="4" w:space="0" w:color="auto"/>
            </w:tcBorders>
            <w:shd w:val="clear" w:color="000000" w:fill="C9DAE9"/>
            <w:noWrap/>
            <w:vAlign w:val="center"/>
            <w:hideMark/>
          </w:tcPr>
          <w:p w14:paraId="7FFD69C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Ср</w:t>
            </w:r>
          </w:p>
        </w:tc>
        <w:tc>
          <w:tcPr>
            <w:tcW w:w="540" w:type="dxa"/>
            <w:tcBorders>
              <w:top w:val="nil"/>
              <w:left w:val="nil"/>
              <w:bottom w:val="single" w:sz="4" w:space="0" w:color="auto"/>
              <w:right w:val="single" w:sz="4" w:space="0" w:color="auto"/>
            </w:tcBorders>
            <w:shd w:val="clear" w:color="000000" w:fill="C9DAE9"/>
            <w:noWrap/>
            <w:vAlign w:val="center"/>
            <w:hideMark/>
          </w:tcPr>
          <w:p w14:paraId="37CF094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Чт</w:t>
            </w:r>
          </w:p>
        </w:tc>
        <w:tc>
          <w:tcPr>
            <w:tcW w:w="540" w:type="dxa"/>
            <w:tcBorders>
              <w:top w:val="nil"/>
              <w:left w:val="nil"/>
              <w:bottom w:val="single" w:sz="4" w:space="0" w:color="auto"/>
              <w:right w:val="single" w:sz="4" w:space="0" w:color="auto"/>
            </w:tcBorders>
            <w:shd w:val="clear" w:color="000000" w:fill="C9DAE9"/>
            <w:noWrap/>
            <w:vAlign w:val="center"/>
            <w:hideMark/>
          </w:tcPr>
          <w:p w14:paraId="1CA48FF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Пт</w:t>
            </w:r>
          </w:p>
        </w:tc>
        <w:tc>
          <w:tcPr>
            <w:tcW w:w="540" w:type="dxa"/>
            <w:tcBorders>
              <w:top w:val="nil"/>
              <w:left w:val="nil"/>
              <w:bottom w:val="single" w:sz="4" w:space="0" w:color="auto"/>
              <w:right w:val="single" w:sz="4" w:space="0" w:color="auto"/>
            </w:tcBorders>
            <w:shd w:val="clear" w:color="000000" w:fill="C9DAE9"/>
            <w:noWrap/>
            <w:vAlign w:val="center"/>
            <w:hideMark/>
          </w:tcPr>
          <w:p w14:paraId="7032B02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Сб</w:t>
            </w:r>
          </w:p>
        </w:tc>
        <w:tc>
          <w:tcPr>
            <w:tcW w:w="700" w:type="dxa"/>
            <w:tcBorders>
              <w:top w:val="nil"/>
              <w:left w:val="nil"/>
              <w:bottom w:val="single" w:sz="4" w:space="0" w:color="auto"/>
              <w:right w:val="single" w:sz="4" w:space="0" w:color="auto"/>
            </w:tcBorders>
            <w:shd w:val="clear" w:color="000000" w:fill="C9DAE9"/>
            <w:noWrap/>
            <w:vAlign w:val="center"/>
            <w:hideMark/>
          </w:tcPr>
          <w:p w14:paraId="639D547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Вс</w:t>
            </w:r>
          </w:p>
        </w:tc>
        <w:tc>
          <w:tcPr>
            <w:tcW w:w="600" w:type="dxa"/>
            <w:tcBorders>
              <w:top w:val="nil"/>
              <w:left w:val="nil"/>
              <w:bottom w:val="nil"/>
              <w:right w:val="nil"/>
            </w:tcBorders>
            <w:shd w:val="clear" w:color="000000" w:fill="FFFFFF"/>
            <w:noWrap/>
            <w:vAlign w:val="center"/>
            <w:hideMark/>
          </w:tcPr>
          <w:p w14:paraId="25BF046C"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000000" w:fill="C9DAE9"/>
            <w:noWrap/>
            <w:vAlign w:val="center"/>
            <w:hideMark/>
          </w:tcPr>
          <w:p w14:paraId="2C1961E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Пн</w:t>
            </w:r>
          </w:p>
        </w:tc>
        <w:tc>
          <w:tcPr>
            <w:tcW w:w="560" w:type="dxa"/>
            <w:tcBorders>
              <w:top w:val="nil"/>
              <w:left w:val="nil"/>
              <w:bottom w:val="single" w:sz="4" w:space="0" w:color="auto"/>
              <w:right w:val="single" w:sz="4" w:space="0" w:color="auto"/>
            </w:tcBorders>
            <w:shd w:val="clear" w:color="000000" w:fill="C9DAE9"/>
            <w:noWrap/>
            <w:vAlign w:val="center"/>
            <w:hideMark/>
          </w:tcPr>
          <w:p w14:paraId="64CCA28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Вт</w:t>
            </w:r>
          </w:p>
        </w:tc>
        <w:tc>
          <w:tcPr>
            <w:tcW w:w="520" w:type="dxa"/>
            <w:tcBorders>
              <w:top w:val="nil"/>
              <w:left w:val="nil"/>
              <w:bottom w:val="single" w:sz="4" w:space="0" w:color="auto"/>
              <w:right w:val="single" w:sz="4" w:space="0" w:color="auto"/>
            </w:tcBorders>
            <w:shd w:val="clear" w:color="000000" w:fill="C9DAE9"/>
            <w:noWrap/>
            <w:vAlign w:val="center"/>
            <w:hideMark/>
          </w:tcPr>
          <w:p w14:paraId="1983A17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Ср</w:t>
            </w:r>
          </w:p>
        </w:tc>
        <w:tc>
          <w:tcPr>
            <w:tcW w:w="520" w:type="dxa"/>
            <w:tcBorders>
              <w:top w:val="nil"/>
              <w:left w:val="nil"/>
              <w:bottom w:val="single" w:sz="4" w:space="0" w:color="auto"/>
              <w:right w:val="single" w:sz="4" w:space="0" w:color="auto"/>
            </w:tcBorders>
            <w:shd w:val="clear" w:color="000000" w:fill="C9DAE9"/>
            <w:noWrap/>
            <w:vAlign w:val="center"/>
            <w:hideMark/>
          </w:tcPr>
          <w:p w14:paraId="69D6CB5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Чт</w:t>
            </w:r>
          </w:p>
        </w:tc>
        <w:tc>
          <w:tcPr>
            <w:tcW w:w="540" w:type="dxa"/>
            <w:tcBorders>
              <w:top w:val="nil"/>
              <w:left w:val="nil"/>
              <w:bottom w:val="single" w:sz="4" w:space="0" w:color="auto"/>
              <w:right w:val="single" w:sz="4" w:space="0" w:color="auto"/>
            </w:tcBorders>
            <w:shd w:val="clear" w:color="000000" w:fill="C9DAE9"/>
            <w:noWrap/>
            <w:vAlign w:val="center"/>
            <w:hideMark/>
          </w:tcPr>
          <w:p w14:paraId="7044AD4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Пт</w:t>
            </w:r>
          </w:p>
        </w:tc>
        <w:tc>
          <w:tcPr>
            <w:tcW w:w="540" w:type="dxa"/>
            <w:tcBorders>
              <w:top w:val="nil"/>
              <w:left w:val="nil"/>
              <w:bottom w:val="single" w:sz="4" w:space="0" w:color="auto"/>
              <w:right w:val="single" w:sz="4" w:space="0" w:color="auto"/>
            </w:tcBorders>
            <w:shd w:val="clear" w:color="000000" w:fill="C9DAE9"/>
            <w:noWrap/>
            <w:vAlign w:val="center"/>
            <w:hideMark/>
          </w:tcPr>
          <w:p w14:paraId="15B7D48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Сб</w:t>
            </w:r>
          </w:p>
        </w:tc>
        <w:tc>
          <w:tcPr>
            <w:tcW w:w="640" w:type="dxa"/>
            <w:tcBorders>
              <w:top w:val="nil"/>
              <w:left w:val="nil"/>
              <w:bottom w:val="single" w:sz="4" w:space="0" w:color="auto"/>
              <w:right w:val="single" w:sz="4" w:space="0" w:color="auto"/>
            </w:tcBorders>
            <w:shd w:val="clear" w:color="000000" w:fill="C9DAE9"/>
            <w:noWrap/>
            <w:vAlign w:val="center"/>
            <w:hideMark/>
          </w:tcPr>
          <w:p w14:paraId="4862371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Вс</w:t>
            </w:r>
          </w:p>
        </w:tc>
      </w:tr>
      <w:tr w:rsidR="00A9108B" w:rsidRPr="00A9108B" w14:paraId="044018D8"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56C206A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C860EA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00" w:type="dxa"/>
            <w:tcBorders>
              <w:top w:val="nil"/>
              <w:left w:val="nil"/>
              <w:bottom w:val="single" w:sz="4" w:space="0" w:color="auto"/>
              <w:right w:val="single" w:sz="4" w:space="0" w:color="auto"/>
            </w:tcBorders>
            <w:shd w:val="clear" w:color="000000" w:fill="FFFFFF"/>
            <w:vAlign w:val="center"/>
            <w:hideMark/>
          </w:tcPr>
          <w:p w14:paraId="6DED22A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3D56BEB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w:t>
            </w:r>
          </w:p>
        </w:tc>
        <w:tc>
          <w:tcPr>
            <w:tcW w:w="540" w:type="dxa"/>
            <w:tcBorders>
              <w:top w:val="nil"/>
              <w:left w:val="nil"/>
              <w:bottom w:val="single" w:sz="4" w:space="0" w:color="auto"/>
              <w:right w:val="single" w:sz="4" w:space="0" w:color="auto"/>
            </w:tcBorders>
            <w:shd w:val="clear" w:color="000000" w:fill="FFFFFF"/>
            <w:vAlign w:val="center"/>
            <w:hideMark/>
          </w:tcPr>
          <w:p w14:paraId="43DFB49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w:t>
            </w:r>
          </w:p>
        </w:tc>
        <w:tc>
          <w:tcPr>
            <w:tcW w:w="540" w:type="dxa"/>
            <w:tcBorders>
              <w:top w:val="nil"/>
              <w:left w:val="nil"/>
              <w:bottom w:val="single" w:sz="4" w:space="0" w:color="auto"/>
              <w:right w:val="single" w:sz="4" w:space="0" w:color="auto"/>
            </w:tcBorders>
            <w:shd w:val="clear" w:color="000000" w:fill="FFFFFF"/>
            <w:vAlign w:val="center"/>
            <w:hideMark/>
          </w:tcPr>
          <w:p w14:paraId="7821037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w:t>
            </w:r>
          </w:p>
        </w:tc>
        <w:tc>
          <w:tcPr>
            <w:tcW w:w="540" w:type="dxa"/>
            <w:tcBorders>
              <w:top w:val="nil"/>
              <w:left w:val="nil"/>
              <w:bottom w:val="single" w:sz="4" w:space="0" w:color="auto"/>
              <w:right w:val="single" w:sz="4" w:space="0" w:color="auto"/>
            </w:tcBorders>
            <w:shd w:val="clear" w:color="000000" w:fill="FFFFFF"/>
            <w:noWrap/>
            <w:vAlign w:val="center"/>
            <w:hideMark/>
          </w:tcPr>
          <w:p w14:paraId="258DCB1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4</w:t>
            </w:r>
          </w:p>
        </w:tc>
        <w:tc>
          <w:tcPr>
            <w:tcW w:w="700" w:type="dxa"/>
            <w:tcBorders>
              <w:top w:val="nil"/>
              <w:left w:val="nil"/>
              <w:bottom w:val="single" w:sz="4" w:space="0" w:color="auto"/>
              <w:right w:val="single" w:sz="4" w:space="0" w:color="auto"/>
            </w:tcBorders>
            <w:shd w:val="clear" w:color="FFFFFF" w:fill="FFFFFF"/>
            <w:vAlign w:val="center"/>
            <w:hideMark/>
          </w:tcPr>
          <w:p w14:paraId="4BB3E38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5</w:t>
            </w:r>
          </w:p>
        </w:tc>
        <w:tc>
          <w:tcPr>
            <w:tcW w:w="600" w:type="dxa"/>
            <w:tcBorders>
              <w:top w:val="nil"/>
              <w:left w:val="nil"/>
              <w:bottom w:val="nil"/>
              <w:right w:val="nil"/>
            </w:tcBorders>
            <w:shd w:val="clear" w:color="000000" w:fill="FFFFFF"/>
            <w:noWrap/>
            <w:vAlign w:val="center"/>
            <w:hideMark/>
          </w:tcPr>
          <w:p w14:paraId="4F2C8D28"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B300C9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60" w:type="dxa"/>
            <w:tcBorders>
              <w:top w:val="nil"/>
              <w:left w:val="nil"/>
              <w:bottom w:val="single" w:sz="4" w:space="0" w:color="auto"/>
              <w:right w:val="single" w:sz="4" w:space="0" w:color="auto"/>
            </w:tcBorders>
            <w:shd w:val="clear" w:color="000000" w:fill="FFFFFF"/>
            <w:vAlign w:val="center"/>
            <w:hideMark/>
          </w:tcPr>
          <w:p w14:paraId="7D5F437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20" w:type="dxa"/>
            <w:tcBorders>
              <w:top w:val="nil"/>
              <w:left w:val="nil"/>
              <w:bottom w:val="single" w:sz="4" w:space="0" w:color="auto"/>
              <w:right w:val="single" w:sz="4" w:space="0" w:color="auto"/>
            </w:tcBorders>
            <w:shd w:val="clear" w:color="000000" w:fill="FFFFFF"/>
            <w:vAlign w:val="center"/>
            <w:hideMark/>
          </w:tcPr>
          <w:p w14:paraId="4AABDA9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20" w:type="dxa"/>
            <w:tcBorders>
              <w:top w:val="nil"/>
              <w:left w:val="nil"/>
              <w:bottom w:val="single" w:sz="4" w:space="0" w:color="auto"/>
              <w:right w:val="single" w:sz="4" w:space="0" w:color="auto"/>
            </w:tcBorders>
            <w:shd w:val="clear" w:color="000000" w:fill="FFFFFF"/>
            <w:vAlign w:val="center"/>
            <w:hideMark/>
          </w:tcPr>
          <w:p w14:paraId="3DEE7D4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0149924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92D050"/>
            <w:vAlign w:val="center"/>
            <w:hideMark/>
          </w:tcPr>
          <w:p w14:paraId="7E7E1E3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w:t>
            </w:r>
          </w:p>
        </w:tc>
        <w:tc>
          <w:tcPr>
            <w:tcW w:w="640" w:type="dxa"/>
            <w:tcBorders>
              <w:top w:val="nil"/>
              <w:left w:val="nil"/>
              <w:bottom w:val="single" w:sz="4" w:space="0" w:color="auto"/>
              <w:right w:val="single" w:sz="4" w:space="0" w:color="auto"/>
            </w:tcBorders>
            <w:shd w:val="clear" w:color="000000" w:fill="92D050"/>
            <w:vAlign w:val="center"/>
            <w:hideMark/>
          </w:tcPr>
          <w:p w14:paraId="475ADF9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w:t>
            </w:r>
          </w:p>
        </w:tc>
      </w:tr>
      <w:tr w:rsidR="00A9108B" w:rsidRPr="00A9108B" w14:paraId="7023C147"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2A05D56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3CD8E6C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6</w:t>
            </w:r>
          </w:p>
        </w:tc>
        <w:tc>
          <w:tcPr>
            <w:tcW w:w="600" w:type="dxa"/>
            <w:tcBorders>
              <w:top w:val="nil"/>
              <w:left w:val="nil"/>
              <w:bottom w:val="single" w:sz="4" w:space="0" w:color="auto"/>
              <w:right w:val="single" w:sz="4" w:space="0" w:color="auto"/>
            </w:tcBorders>
            <w:shd w:val="clear" w:color="000000" w:fill="FFFFFF"/>
            <w:vAlign w:val="center"/>
            <w:hideMark/>
          </w:tcPr>
          <w:p w14:paraId="681B0F2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7</w:t>
            </w:r>
          </w:p>
        </w:tc>
        <w:tc>
          <w:tcPr>
            <w:tcW w:w="540" w:type="dxa"/>
            <w:tcBorders>
              <w:top w:val="nil"/>
              <w:left w:val="nil"/>
              <w:bottom w:val="single" w:sz="4" w:space="0" w:color="auto"/>
              <w:right w:val="single" w:sz="4" w:space="0" w:color="auto"/>
            </w:tcBorders>
            <w:shd w:val="clear" w:color="000000" w:fill="FCD5B4"/>
            <w:vAlign w:val="center"/>
            <w:hideMark/>
          </w:tcPr>
          <w:p w14:paraId="71212C5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8</w:t>
            </w:r>
          </w:p>
        </w:tc>
        <w:tc>
          <w:tcPr>
            <w:tcW w:w="540" w:type="dxa"/>
            <w:tcBorders>
              <w:top w:val="nil"/>
              <w:left w:val="nil"/>
              <w:bottom w:val="single" w:sz="4" w:space="0" w:color="auto"/>
              <w:right w:val="single" w:sz="4" w:space="0" w:color="auto"/>
            </w:tcBorders>
            <w:shd w:val="clear" w:color="FFFFFF" w:fill="FFFFFF"/>
            <w:vAlign w:val="center"/>
            <w:hideMark/>
          </w:tcPr>
          <w:p w14:paraId="20AF42B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9</w:t>
            </w:r>
          </w:p>
        </w:tc>
        <w:tc>
          <w:tcPr>
            <w:tcW w:w="540" w:type="dxa"/>
            <w:tcBorders>
              <w:top w:val="nil"/>
              <w:left w:val="nil"/>
              <w:bottom w:val="single" w:sz="4" w:space="0" w:color="auto"/>
              <w:right w:val="single" w:sz="4" w:space="0" w:color="auto"/>
            </w:tcBorders>
            <w:shd w:val="clear" w:color="000000" w:fill="FFFFFF"/>
            <w:vAlign w:val="center"/>
            <w:hideMark/>
          </w:tcPr>
          <w:p w14:paraId="7E9F9EB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10</w:t>
            </w:r>
          </w:p>
        </w:tc>
        <w:tc>
          <w:tcPr>
            <w:tcW w:w="540" w:type="dxa"/>
            <w:tcBorders>
              <w:top w:val="nil"/>
              <w:left w:val="nil"/>
              <w:bottom w:val="single" w:sz="4" w:space="0" w:color="auto"/>
              <w:right w:val="single" w:sz="4" w:space="0" w:color="auto"/>
            </w:tcBorders>
            <w:shd w:val="clear" w:color="000000" w:fill="FFFFFF"/>
            <w:vAlign w:val="center"/>
            <w:hideMark/>
          </w:tcPr>
          <w:p w14:paraId="4C99388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11</w:t>
            </w:r>
          </w:p>
        </w:tc>
        <w:tc>
          <w:tcPr>
            <w:tcW w:w="700" w:type="dxa"/>
            <w:tcBorders>
              <w:top w:val="nil"/>
              <w:left w:val="nil"/>
              <w:bottom w:val="single" w:sz="4" w:space="0" w:color="auto"/>
              <w:right w:val="single" w:sz="4" w:space="0" w:color="auto"/>
            </w:tcBorders>
            <w:shd w:val="clear" w:color="FFFFFF" w:fill="FFFFFF"/>
            <w:vAlign w:val="center"/>
            <w:hideMark/>
          </w:tcPr>
          <w:p w14:paraId="2D19C5A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12</w:t>
            </w:r>
          </w:p>
        </w:tc>
        <w:tc>
          <w:tcPr>
            <w:tcW w:w="600" w:type="dxa"/>
            <w:tcBorders>
              <w:top w:val="nil"/>
              <w:left w:val="nil"/>
              <w:bottom w:val="nil"/>
              <w:right w:val="nil"/>
            </w:tcBorders>
            <w:shd w:val="clear" w:color="000000" w:fill="FFFFFF"/>
            <w:noWrap/>
            <w:vAlign w:val="center"/>
            <w:hideMark/>
          </w:tcPr>
          <w:p w14:paraId="50C00C6E"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72A9A85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w:t>
            </w:r>
          </w:p>
        </w:tc>
        <w:tc>
          <w:tcPr>
            <w:tcW w:w="560" w:type="dxa"/>
            <w:tcBorders>
              <w:top w:val="nil"/>
              <w:left w:val="nil"/>
              <w:bottom w:val="single" w:sz="4" w:space="0" w:color="auto"/>
              <w:right w:val="single" w:sz="4" w:space="0" w:color="auto"/>
            </w:tcBorders>
            <w:shd w:val="clear" w:color="000000" w:fill="FFFFFF"/>
            <w:vAlign w:val="center"/>
            <w:hideMark/>
          </w:tcPr>
          <w:p w14:paraId="71ACA77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4</w:t>
            </w:r>
          </w:p>
        </w:tc>
        <w:tc>
          <w:tcPr>
            <w:tcW w:w="520" w:type="dxa"/>
            <w:tcBorders>
              <w:top w:val="nil"/>
              <w:left w:val="nil"/>
              <w:bottom w:val="single" w:sz="4" w:space="0" w:color="auto"/>
              <w:right w:val="single" w:sz="4" w:space="0" w:color="auto"/>
            </w:tcBorders>
            <w:shd w:val="clear" w:color="FFFFFF" w:fill="FFFFFF"/>
            <w:vAlign w:val="center"/>
            <w:hideMark/>
          </w:tcPr>
          <w:p w14:paraId="07A0619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5</w:t>
            </w:r>
          </w:p>
        </w:tc>
        <w:tc>
          <w:tcPr>
            <w:tcW w:w="520" w:type="dxa"/>
            <w:tcBorders>
              <w:top w:val="nil"/>
              <w:left w:val="nil"/>
              <w:bottom w:val="single" w:sz="4" w:space="0" w:color="auto"/>
              <w:right w:val="single" w:sz="4" w:space="0" w:color="auto"/>
            </w:tcBorders>
            <w:shd w:val="clear" w:color="000000" w:fill="FFFFFF"/>
            <w:vAlign w:val="center"/>
            <w:hideMark/>
          </w:tcPr>
          <w:p w14:paraId="2ECD632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6</w:t>
            </w:r>
          </w:p>
        </w:tc>
        <w:tc>
          <w:tcPr>
            <w:tcW w:w="540" w:type="dxa"/>
            <w:tcBorders>
              <w:top w:val="nil"/>
              <w:left w:val="nil"/>
              <w:bottom w:val="single" w:sz="4" w:space="0" w:color="auto"/>
              <w:right w:val="single" w:sz="4" w:space="0" w:color="auto"/>
            </w:tcBorders>
            <w:shd w:val="clear" w:color="FFFFFF" w:fill="FFFFFF"/>
            <w:vAlign w:val="center"/>
            <w:hideMark/>
          </w:tcPr>
          <w:p w14:paraId="1860D17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7</w:t>
            </w:r>
          </w:p>
        </w:tc>
        <w:tc>
          <w:tcPr>
            <w:tcW w:w="540" w:type="dxa"/>
            <w:tcBorders>
              <w:top w:val="nil"/>
              <w:left w:val="nil"/>
              <w:bottom w:val="single" w:sz="4" w:space="0" w:color="auto"/>
              <w:right w:val="single" w:sz="4" w:space="0" w:color="auto"/>
            </w:tcBorders>
            <w:shd w:val="clear" w:color="000000" w:fill="FFFFFF"/>
            <w:vAlign w:val="center"/>
            <w:hideMark/>
          </w:tcPr>
          <w:p w14:paraId="554F977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8</w:t>
            </w:r>
          </w:p>
        </w:tc>
        <w:tc>
          <w:tcPr>
            <w:tcW w:w="640" w:type="dxa"/>
            <w:tcBorders>
              <w:top w:val="nil"/>
              <w:left w:val="nil"/>
              <w:bottom w:val="single" w:sz="4" w:space="0" w:color="auto"/>
              <w:right w:val="single" w:sz="4" w:space="0" w:color="auto"/>
            </w:tcBorders>
            <w:shd w:val="clear" w:color="FFFFFF" w:fill="FFFFFF"/>
            <w:vAlign w:val="center"/>
            <w:hideMark/>
          </w:tcPr>
          <w:p w14:paraId="6972B20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9</w:t>
            </w:r>
          </w:p>
        </w:tc>
      </w:tr>
      <w:tr w:rsidR="00A9108B" w:rsidRPr="00A9108B" w14:paraId="2B51EFC2"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26BAB6B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6400FA2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13</w:t>
            </w:r>
          </w:p>
        </w:tc>
        <w:tc>
          <w:tcPr>
            <w:tcW w:w="600" w:type="dxa"/>
            <w:tcBorders>
              <w:top w:val="nil"/>
              <w:left w:val="nil"/>
              <w:bottom w:val="single" w:sz="4" w:space="0" w:color="auto"/>
              <w:right w:val="single" w:sz="4" w:space="0" w:color="auto"/>
            </w:tcBorders>
            <w:shd w:val="clear" w:color="000000" w:fill="FFFFFF"/>
            <w:vAlign w:val="center"/>
            <w:hideMark/>
          </w:tcPr>
          <w:p w14:paraId="148A6CD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14</w:t>
            </w:r>
          </w:p>
        </w:tc>
        <w:tc>
          <w:tcPr>
            <w:tcW w:w="540" w:type="dxa"/>
            <w:tcBorders>
              <w:top w:val="nil"/>
              <w:left w:val="nil"/>
              <w:bottom w:val="single" w:sz="4" w:space="0" w:color="auto"/>
              <w:right w:val="single" w:sz="4" w:space="0" w:color="auto"/>
            </w:tcBorders>
            <w:shd w:val="clear" w:color="FFFFFF" w:fill="FFFFFF"/>
            <w:vAlign w:val="center"/>
            <w:hideMark/>
          </w:tcPr>
          <w:p w14:paraId="1D7D209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15</w:t>
            </w:r>
          </w:p>
        </w:tc>
        <w:tc>
          <w:tcPr>
            <w:tcW w:w="540" w:type="dxa"/>
            <w:tcBorders>
              <w:top w:val="nil"/>
              <w:left w:val="nil"/>
              <w:bottom w:val="single" w:sz="4" w:space="0" w:color="auto"/>
              <w:right w:val="single" w:sz="4" w:space="0" w:color="auto"/>
            </w:tcBorders>
            <w:shd w:val="clear" w:color="000000" w:fill="FFFFFF"/>
            <w:vAlign w:val="center"/>
            <w:hideMark/>
          </w:tcPr>
          <w:p w14:paraId="6457D6B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16</w:t>
            </w:r>
          </w:p>
        </w:tc>
        <w:tc>
          <w:tcPr>
            <w:tcW w:w="540" w:type="dxa"/>
            <w:tcBorders>
              <w:top w:val="nil"/>
              <w:left w:val="nil"/>
              <w:bottom w:val="single" w:sz="4" w:space="0" w:color="auto"/>
              <w:right w:val="single" w:sz="4" w:space="0" w:color="auto"/>
            </w:tcBorders>
            <w:shd w:val="clear" w:color="FFFFFF" w:fill="FFFFFF"/>
            <w:vAlign w:val="center"/>
            <w:hideMark/>
          </w:tcPr>
          <w:p w14:paraId="18D5C5A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17</w:t>
            </w:r>
          </w:p>
        </w:tc>
        <w:tc>
          <w:tcPr>
            <w:tcW w:w="540" w:type="dxa"/>
            <w:tcBorders>
              <w:top w:val="nil"/>
              <w:left w:val="nil"/>
              <w:bottom w:val="single" w:sz="4" w:space="0" w:color="auto"/>
              <w:right w:val="single" w:sz="4" w:space="0" w:color="auto"/>
            </w:tcBorders>
            <w:shd w:val="clear" w:color="000000" w:fill="FFFFFF"/>
            <w:vAlign w:val="center"/>
            <w:hideMark/>
          </w:tcPr>
          <w:p w14:paraId="5C0BC1C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18</w:t>
            </w:r>
          </w:p>
        </w:tc>
        <w:tc>
          <w:tcPr>
            <w:tcW w:w="700" w:type="dxa"/>
            <w:tcBorders>
              <w:top w:val="nil"/>
              <w:left w:val="nil"/>
              <w:bottom w:val="single" w:sz="4" w:space="0" w:color="auto"/>
              <w:right w:val="single" w:sz="4" w:space="0" w:color="auto"/>
            </w:tcBorders>
            <w:shd w:val="clear" w:color="FFFFFF" w:fill="FFFFFF"/>
            <w:vAlign w:val="center"/>
            <w:hideMark/>
          </w:tcPr>
          <w:p w14:paraId="4A16A92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19</w:t>
            </w:r>
          </w:p>
        </w:tc>
        <w:tc>
          <w:tcPr>
            <w:tcW w:w="600" w:type="dxa"/>
            <w:tcBorders>
              <w:top w:val="nil"/>
              <w:left w:val="nil"/>
              <w:bottom w:val="nil"/>
              <w:right w:val="nil"/>
            </w:tcBorders>
            <w:shd w:val="clear" w:color="000000" w:fill="FFFFFF"/>
            <w:noWrap/>
            <w:vAlign w:val="center"/>
            <w:hideMark/>
          </w:tcPr>
          <w:p w14:paraId="6264AC56"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4B3457A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10</w:t>
            </w:r>
          </w:p>
        </w:tc>
        <w:tc>
          <w:tcPr>
            <w:tcW w:w="560" w:type="dxa"/>
            <w:tcBorders>
              <w:top w:val="nil"/>
              <w:left w:val="nil"/>
              <w:bottom w:val="single" w:sz="4" w:space="0" w:color="auto"/>
              <w:right w:val="single" w:sz="4" w:space="0" w:color="auto"/>
            </w:tcBorders>
            <w:shd w:val="clear" w:color="000000" w:fill="FFFFFF"/>
            <w:vAlign w:val="center"/>
            <w:hideMark/>
          </w:tcPr>
          <w:p w14:paraId="3213778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11</w:t>
            </w:r>
          </w:p>
        </w:tc>
        <w:tc>
          <w:tcPr>
            <w:tcW w:w="520" w:type="dxa"/>
            <w:tcBorders>
              <w:top w:val="nil"/>
              <w:left w:val="nil"/>
              <w:bottom w:val="single" w:sz="4" w:space="0" w:color="auto"/>
              <w:right w:val="single" w:sz="4" w:space="0" w:color="auto"/>
            </w:tcBorders>
            <w:shd w:val="clear" w:color="FFFFFF" w:fill="FFFFFF"/>
            <w:vAlign w:val="center"/>
            <w:hideMark/>
          </w:tcPr>
          <w:p w14:paraId="2FDDA2C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12</w:t>
            </w:r>
          </w:p>
        </w:tc>
        <w:tc>
          <w:tcPr>
            <w:tcW w:w="520" w:type="dxa"/>
            <w:tcBorders>
              <w:top w:val="nil"/>
              <w:left w:val="nil"/>
              <w:bottom w:val="single" w:sz="4" w:space="0" w:color="auto"/>
              <w:right w:val="single" w:sz="4" w:space="0" w:color="auto"/>
            </w:tcBorders>
            <w:shd w:val="clear" w:color="000000" w:fill="FFFFFF"/>
            <w:vAlign w:val="center"/>
            <w:hideMark/>
          </w:tcPr>
          <w:p w14:paraId="64B993B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13</w:t>
            </w:r>
          </w:p>
        </w:tc>
        <w:tc>
          <w:tcPr>
            <w:tcW w:w="540" w:type="dxa"/>
            <w:tcBorders>
              <w:top w:val="nil"/>
              <w:left w:val="nil"/>
              <w:bottom w:val="single" w:sz="4" w:space="0" w:color="auto"/>
              <w:right w:val="single" w:sz="4" w:space="0" w:color="auto"/>
            </w:tcBorders>
            <w:shd w:val="clear" w:color="FFFFFF" w:fill="FFFFFF"/>
            <w:vAlign w:val="center"/>
            <w:hideMark/>
          </w:tcPr>
          <w:p w14:paraId="3E659A6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14</w:t>
            </w:r>
          </w:p>
        </w:tc>
        <w:tc>
          <w:tcPr>
            <w:tcW w:w="540" w:type="dxa"/>
            <w:tcBorders>
              <w:top w:val="nil"/>
              <w:left w:val="nil"/>
              <w:bottom w:val="single" w:sz="4" w:space="0" w:color="auto"/>
              <w:right w:val="single" w:sz="4" w:space="0" w:color="auto"/>
            </w:tcBorders>
            <w:shd w:val="clear" w:color="000000" w:fill="FFFFFF"/>
            <w:vAlign w:val="center"/>
            <w:hideMark/>
          </w:tcPr>
          <w:p w14:paraId="5AE0DB4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15</w:t>
            </w:r>
          </w:p>
        </w:tc>
        <w:tc>
          <w:tcPr>
            <w:tcW w:w="640" w:type="dxa"/>
            <w:tcBorders>
              <w:top w:val="nil"/>
              <w:left w:val="nil"/>
              <w:bottom w:val="single" w:sz="4" w:space="0" w:color="auto"/>
              <w:right w:val="single" w:sz="4" w:space="0" w:color="auto"/>
            </w:tcBorders>
            <w:shd w:val="clear" w:color="FFFFFF" w:fill="FFFFFF"/>
            <w:vAlign w:val="center"/>
            <w:hideMark/>
          </w:tcPr>
          <w:p w14:paraId="7F48EA5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16</w:t>
            </w:r>
          </w:p>
        </w:tc>
      </w:tr>
      <w:tr w:rsidR="00A9108B" w:rsidRPr="00A9108B" w14:paraId="3380D5D8"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0167A02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lastRenderedPageBreak/>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7F778DE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20</w:t>
            </w:r>
          </w:p>
        </w:tc>
        <w:tc>
          <w:tcPr>
            <w:tcW w:w="600" w:type="dxa"/>
            <w:tcBorders>
              <w:top w:val="nil"/>
              <w:left w:val="nil"/>
              <w:bottom w:val="single" w:sz="4" w:space="0" w:color="auto"/>
              <w:right w:val="single" w:sz="4" w:space="0" w:color="auto"/>
            </w:tcBorders>
            <w:shd w:val="clear" w:color="000000" w:fill="FFFFFF"/>
            <w:vAlign w:val="center"/>
            <w:hideMark/>
          </w:tcPr>
          <w:p w14:paraId="288B7DF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21</w:t>
            </w:r>
          </w:p>
        </w:tc>
        <w:tc>
          <w:tcPr>
            <w:tcW w:w="540" w:type="dxa"/>
            <w:tcBorders>
              <w:top w:val="nil"/>
              <w:left w:val="nil"/>
              <w:bottom w:val="single" w:sz="4" w:space="0" w:color="auto"/>
              <w:right w:val="single" w:sz="4" w:space="0" w:color="auto"/>
            </w:tcBorders>
            <w:shd w:val="clear" w:color="FFFFFF" w:fill="FFFFFF"/>
            <w:vAlign w:val="center"/>
            <w:hideMark/>
          </w:tcPr>
          <w:p w14:paraId="0A6BF77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22</w:t>
            </w:r>
          </w:p>
        </w:tc>
        <w:tc>
          <w:tcPr>
            <w:tcW w:w="540" w:type="dxa"/>
            <w:tcBorders>
              <w:top w:val="nil"/>
              <w:left w:val="nil"/>
              <w:bottom w:val="single" w:sz="4" w:space="0" w:color="auto"/>
              <w:right w:val="single" w:sz="4" w:space="0" w:color="auto"/>
            </w:tcBorders>
            <w:shd w:val="clear" w:color="000000" w:fill="FFFFFF"/>
            <w:vAlign w:val="center"/>
            <w:hideMark/>
          </w:tcPr>
          <w:p w14:paraId="6B00A94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23</w:t>
            </w:r>
          </w:p>
        </w:tc>
        <w:tc>
          <w:tcPr>
            <w:tcW w:w="540" w:type="dxa"/>
            <w:tcBorders>
              <w:top w:val="nil"/>
              <w:left w:val="nil"/>
              <w:bottom w:val="single" w:sz="4" w:space="0" w:color="auto"/>
              <w:right w:val="single" w:sz="4" w:space="0" w:color="auto"/>
            </w:tcBorders>
            <w:shd w:val="clear" w:color="FFFFFF" w:fill="FFFFFF"/>
            <w:vAlign w:val="center"/>
            <w:hideMark/>
          </w:tcPr>
          <w:p w14:paraId="136AF2F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24</w:t>
            </w:r>
          </w:p>
        </w:tc>
        <w:tc>
          <w:tcPr>
            <w:tcW w:w="540" w:type="dxa"/>
            <w:tcBorders>
              <w:top w:val="nil"/>
              <w:left w:val="nil"/>
              <w:bottom w:val="single" w:sz="4" w:space="0" w:color="auto"/>
              <w:right w:val="single" w:sz="4" w:space="0" w:color="auto"/>
            </w:tcBorders>
            <w:shd w:val="clear" w:color="000000" w:fill="92D050"/>
            <w:vAlign w:val="center"/>
            <w:hideMark/>
          </w:tcPr>
          <w:p w14:paraId="08F7D66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25</w:t>
            </w:r>
          </w:p>
        </w:tc>
        <w:tc>
          <w:tcPr>
            <w:tcW w:w="700" w:type="dxa"/>
            <w:tcBorders>
              <w:top w:val="nil"/>
              <w:left w:val="nil"/>
              <w:bottom w:val="single" w:sz="4" w:space="0" w:color="auto"/>
              <w:right w:val="single" w:sz="4" w:space="0" w:color="auto"/>
            </w:tcBorders>
            <w:shd w:val="clear" w:color="FFFFFF" w:fill="92D050"/>
            <w:vAlign w:val="center"/>
            <w:hideMark/>
          </w:tcPr>
          <w:p w14:paraId="26E9241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26</w:t>
            </w:r>
          </w:p>
        </w:tc>
        <w:tc>
          <w:tcPr>
            <w:tcW w:w="600" w:type="dxa"/>
            <w:tcBorders>
              <w:top w:val="nil"/>
              <w:left w:val="nil"/>
              <w:bottom w:val="nil"/>
              <w:right w:val="nil"/>
            </w:tcBorders>
            <w:shd w:val="clear" w:color="000000" w:fill="FFFFFF"/>
            <w:noWrap/>
            <w:vAlign w:val="center"/>
            <w:hideMark/>
          </w:tcPr>
          <w:p w14:paraId="591AEEDB"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794A399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17</w:t>
            </w:r>
          </w:p>
        </w:tc>
        <w:tc>
          <w:tcPr>
            <w:tcW w:w="560" w:type="dxa"/>
            <w:tcBorders>
              <w:top w:val="nil"/>
              <w:left w:val="nil"/>
              <w:bottom w:val="single" w:sz="4" w:space="0" w:color="auto"/>
              <w:right w:val="single" w:sz="4" w:space="0" w:color="auto"/>
            </w:tcBorders>
            <w:shd w:val="clear" w:color="000000" w:fill="FFFFFF"/>
            <w:vAlign w:val="center"/>
            <w:hideMark/>
          </w:tcPr>
          <w:p w14:paraId="2F908DF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18</w:t>
            </w:r>
          </w:p>
        </w:tc>
        <w:tc>
          <w:tcPr>
            <w:tcW w:w="520" w:type="dxa"/>
            <w:tcBorders>
              <w:top w:val="nil"/>
              <w:left w:val="nil"/>
              <w:bottom w:val="single" w:sz="4" w:space="0" w:color="auto"/>
              <w:right w:val="single" w:sz="4" w:space="0" w:color="auto"/>
            </w:tcBorders>
            <w:shd w:val="clear" w:color="FFFFFF" w:fill="FFFFFF"/>
            <w:vAlign w:val="center"/>
            <w:hideMark/>
          </w:tcPr>
          <w:p w14:paraId="57A2AEB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19</w:t>
            </w:r>
          </w:p>
        </w:tc>
        <w:tc>
          <w:tcPr>
            <w:tcW w:w="520" w:type="dxa"/>
            <w:tcBorders>
              <w:top w:val="nil"/>
              <w:left w:val="nil"/>
              <w:bottom w:val="single" w:sz="4" w:space="0" w:color="auto"/>
              <w:right w:val="single" w:sz="4" w:space="0" w:color="auto"/>
            </w:tcBorders>
            <w:shd w:val="clear" w:color="000000" w:fill="FFFFFF"/>
            <w:vAlign w:val="center"/>
            <w:hideMark/>
          </w:tcPr>
          <w:p w14:paraId="1715A3F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20</w:t>
            </w:r>
          </w:p>
        </w:tc>
        <w:tc>
          <w:tcPr>
            <w:tcW w:w="540" w:type="dxa"/>
            <w:tcBorders>
              <w:top w:val="nil"/>
              <w:left w:val="nil"/>
              <w:bottom w:val="single" w:sz="4" w:space="0" w:color="auto"/>
              <w:right w:val="single" w:sz="4" w:space="0" w:color="auto"/>
            </w:tcBorders>
            <w:shd w:val="clear" w:color="FFFFFF" w:fill="FFFFFF"/>
            <w:vAlign w:val="center"/>
            <w:hideMark/>
          </w:tcPr>
          <w:p w14:paraId="343FC30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21</w:t>
            </w:r>
          </w:p>
        </w:tc>
        <w:tc>
          <w:tcPr>
            <w:tcW w:w="540" w:type="dxa"/>
            <w:tcBorders>
              <w:top w:val="nil"/>
              <w:left w:val="nil"/>
              <w:bottom w:val="single" w:sz="4" w:space="0" w:color="auto"/>
              <w:right w:val="single" w:sz="4" w:space="0" w:color="auto"/>
            </w:tcBorders>
            <w:shd w:val="clear" w:color="000000" w:fill="FFFFFF"/>
            <w:vAlign w:val="center"/>
            <w:hideMark/>
          </w:tcPr>
          <w:p w14:paraId="0D2A836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22</w:t>
            </w:r>
          </w:p>
        </w:tc>
        <w:tc>
          <w:tcPr>
            <w:tcW w:w="640" w:type="dxa"/>
            <w:tcBorders>
              <w:top w:val="nil"/>
              <w:left w:val="nil"/>
              <w:bottom w:val="single" w:sz="4" w:space="0" w:color="auto"/>
              <w:right w:val="single" w:sz="4" w:space="0" w:color="auto"/>
            </w:tcBorders>
            <w:shd w:val="clear" w:color="FFFFFF" w:fill="FFFFFF"/>
            <w:vAlign w:val="center"/>
            <w:hideMark/>
          </w:tcPr>
          <w:p w14:paraId="3300747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23</w:t>
            </w:r>
          </w:p>
        </w:tc>
      </w:tr>
      <w:tr w:rsidR="00A9108B" w:rsidRPr="00A9108B" w14:paraId="18EF7B07"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7098866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92D050"/>
            <w:vAlign w:val="center"/>
            <w:hideMark/>
          </w:tcPr>
          <w:p w14:paraId="2669DDF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27</w:t>
            </w:r>
          </w:p>
        </w:tc>
        <w:tc>
          <w:tcPr>
            <w:tcW w:w="600" w:type="dxa"/>
            <w:tcBorders>
              <w:top w:val="nil"/>
              <w:left w:val="nil"/>
              <w:bottom w:val="single" w:sz="4" w:space="0" w:color="auto"/>
              <w:right w:val="single" w:sz="4" w:space="0" w:color="auto"/>
            </w:tcBorders>
            <w:shd w:val="clear" w:color="000000" w:fill="92D050"/>
            <w:vAlign w:val="center"/>
            <w:hideMark/>
          </w:tcPr>
          <w:p w14:paraId="4675029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28</w:t>
            </w:r>
          </w:p>
        </w:tc>
        <w:tc>
          <w:tcPr>
            <w:tcW w:w="540" w:type="dxa"/>
            <w:tcBorders>
              <w:top w:val="nil"/>
              <w:left w:val="nil"/>
              <w:bottom w:val="single" w:sz="4" w:space="0" w:color="auto"/>
              <w:right w:val="single" w:sz="4" w:space="0" w:color="auto"/>
            </w:tcBorders>
            <w:shd w:val="clear" w:color="000000" w:fill="92D050"/>
            <w:vAlign w:val="center"/>
            <w:hideMark/>
          </w:tcPr>
          <w:p w14:paraId="11F1BEC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29</w:t>
            </w:r>
          </w:p>
        </w:tc>
        <w:tc>
          <w:tcPr>
            <w:tcW w:w="540" w:type="dxa"/>
            <w:tcBorders>
              <w:top w:val="nil"/>
              <w:left w:val="nil"/>
              <w:bottom w:val="single" w:sz="4" w:space="0" w:color="auto"/>
              <w:right w:val="single" w:sz="4" w:space="0" w:color="auto"/>
            </w:tcBorders>
            <w:shd w:val="clear" w:color="000000" w:fill="92D050"/>
            <w:vAlign w:val="center"/>
            <w:hideMark/>
          </w:tcPr>
          <w:p w14:paraId="023113F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30</w:t>
            </w:r>
          </w:p>
        </w:tc>
        <w:tc>
          <w:tcPr>
            <w:tcW w:w="540" w:type="dxa"/>
            <w:tcBorders>
              <w:top w:val="nil"/>
              <w:left w:val="nil"/>
              <w:bottom w:val="single" w:sz="4" w:space="0" w:color="auto"/>
              <w:right w:val="single" w:sz="4" w:space="0" w:color="auto"/>
            </w:tcBorders>
            <w:shd w:val="clear" w:color="000000" w:fill="92D050"/>
            <w:vAlign w:val="center"/>
            <w:hideMark/>
          </w:tcPr>
          <w:p w14:paraId="2FD8AB2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31</w:t>
            </w:r>
          </w:p>
        </w:tc>
        <w:tc>
          <w:tcPr>
            <w:tcW w:w="540" w:type="dxa"/>
            <w:tcBorders>
              <w:top w:val="nil"/>
              <w:left w:val="nil"/>
              <w:bottom w:val="single" w:sz="4" w:space="0" w:color="auto"/>
              <w:right w:val="single" w:sz="4" w:space="0" w:color="auto"/>
            </w:tcBorders>
            <w:shd w:val="clear" w:color="000000" w:fill="FFFFFF"/>
            <w:vAlign w:val="center"/>
            <w:hideMark/>
          </w:tcPr>
          <w:p w14:paraId="2629B8C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700" w:type="dxa"/>
            <w:tcBorders>
              <w:top w:val="nil"/>
              <w:left w:val="nil"/>
              <w:bottom w:val="single" w:sz="4" w:space="0" w:color="auto"/>
              <w:right w:val="single" w:sz="4" w:space="0" w:color="auto"/>
            </w:tcBorders>
            <w:shd w:val="clear" w:color="000000" w:fill="FFFFFF"/>
            <w:vAlign w:val="center"/>
            <w:hideMark/>
          </w:tcPr>
          <w:p w14:paraId="29A2861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00" w:type="dxa"/>
            <w:tcBorders>
              <w:top w:val="nil"/>
              <w:left w:val="nil"/>
              <w:bottom w:val="nil"/>
              <w:right w:val="nil"/>
            </w:tcBorders>
            <w:shd w:val="clear" w:color="000000" w:fill="FFFFFF"/>
            <w:noWrap/>
            <w:vAlign w:val="center"/>
            <w:hideMark/>
          </w:tcPr>
          <w:p w14:paraId="5AFE9AA9"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FFFFFF" w:fill="FFFFFF"/>
            <w:vAlign w:val="center"/>
            <w:hideMark/>
          </w:tcPr>
          <w:p w14:paraId="748026B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24</w:t>
            </w:r>
          </w:p>
        </w:tc>
        <w:tc>
          <w:tcPr>
            <w:tcW w:w="560" w:type="dxa"/>
            <w:tcBorders>
              <w:top w:val="nil"/>
              <w:left w:val="nil"/>
              <w:bottom w:val="single" w:sz="4" w:space="0" w:color="auto"/>
              <w:right w:val="single" w:sz="4" w:space="0" w:color="auto"/>
            </w:tcBorders>
            <w:shd w:val="clear" w:color="000000" w:fill="FFFFFF"/>
            <w:vAlign w:val="center"/>
            <w:hideMark/>
          </w:tcPr>
          <w:p w14:paraId="735A858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25</w:t>
            </w:r>
          </w:p>
        </w:tc>
        <w:tc>
          <w:tcPr>
            <w:tcW w:w="520" w:type="dxa"/>
            <w:tcBorders>
              <w:top w:val="nil"/>
              <w:left w:val="nil"/>
              <w:bottom w:val="single" w:sz="4" w:space="0" w:color="auto"/>
              <w:right w:val="single" w:sz="4" w:space="0" w:color="auto"/>
            </w:tcBorders>
            <w:shd w:val="clear" w:color="C0C0C0" w:fill="FFFFFF"/>
            <w:vAlign w:val="center"/>
            <w:hideMark/>
          </w:tcPr>
          <w:p w14:paraId="72C1BC3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26</w:t>
            </w:r>
          </w:p>
        </w:tc>
        <w:tc>
          <w:tcPr>
            <w:tcW w:w="520" w:type="dxa"/>
            <w:tcBorders>
              <w:top w:val="nil"/>
              <w:left w:val="nil"/>
              <w:bottom w:val="single" w:sz="4" w:space="0" w:color="auto"/>
              <w:right w:val="single" w:sz="4" w:space="0" w:color="auto"/>
            </w:tcBorders>
            <w:shd w:val="clear" w:color="C0C0C0" w:fill="FFFFFF"/>
            <w:vAlign w:val="center"/>
            <w:hideMark/>
          </w:tcPr>
          <w:p w14:paraId="0D5DCBD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27</w:t>
            </w:r>
          </w:p>
        </w:tc>
        <w:tc>
          <w:tcPr>
            <w:tcW w:w="540" w:type="dxa"/>
            <w:tcBorders>
              <w:top w:val="nil"/>
              <w:left w:val="nil"/>
              <w:bottom w:val="single" w:sz="4" w:space="0" w:color="auto"/>
              <w:right w:val="single" w:sz="4" w:space="0" w:color="auto"/>
            </w:tcBorders>
            <w:shd w:val="clear" w:color="C0C0C0" w:fill="FFFFFF"/>
            <w:vAlign w:val="center"/>
            <w:hideMark/>
          </w:tcPr>
          <w:p w14:paraId="6262C74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28</w:t>
            </w:r>
          </w:p>
        </w:tc>
        <w:tc>
          <w:tcPr>
            <w:tcW w:w="540" w:type="dxa"/>
            <w:tcBorders>
              <w:top w:val="nil"/>
              <w:left w:val="nil"/>
              <w:bottom w:val="single" w:sz="4" w:space="0" w:color="auto"/>
              <w:right w:val="single" w:sz="4" w:space="0" w:color="auto"/>
            </w:tcBorders>
            <w:shd w:val="clear" w:color="C0C0C0" w:fill="FFFFFF"/>
            <w:vAlign w:val="center"/>
            <w:hideMark/>
          </w:tcPr>
          <w:p w14:paraId="0284FC5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29</w:t>
            </w:r>
          </w:p>
        </w:tc>
        <w:tc>
          <w:tcPr>
            <w:tcW w:w="640" w:type="dxa"/>
            <w:tcBorders>
              <w:top w:val="nil"/>
              <w:left w:val="nil"/>
              <w:bottom w:val="single" w:sz="4" w:space="0" w:color="auto"/>
              <w:right w:val="single" w:sz="4" w:space="0" w:color="auto"/>
            </w:tcBorders>
            <w:shd w:val="clear" w:color="000000" w:fill="FFFFFF"/>
            <w:vAlign w:val="center"/>
            <w:hideMark/>
          </w:tcPr>
          <w:p w14:paraId="42D24D6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30</w:t>
            </w:r>
          </w:p>
        </w:tc>
      </w:tr>
      <w:tr w:rsidR="00A9108B" w:rsidRPr="00A9108B" w14:paraId="5BC81F05"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364F7E8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22B5E9B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nil"/>
              <w:right w:val="nil"/>
            </w:tcBorders>
            <w:shd w:val="clear" w:color="000000" w:fill="FFFFFF"/>
            <w:noWrap/>
            <w:vAlign w:val="bottom"/>
            <w:hideMark/>
          </w:tcPr>
          <w:p w14:paraId="37D4082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5C4A28A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24071A2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3F83824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33294FB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noWrap/>
            <w:vAlign w:val="bottom"/>
            <w:hideMark/>
          </w:tcPr>
          <w:p w14:paraId="52E3A6E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nil"/>
              <w:right w:val="nil"/>
            </w:tcBorders>
            <w:shd w:val="clear" w:color="000000" w:fill="FFFFFF"/>
            <w:noWrap/>
            <w:vAlign w:val="bottom"/>
            <w:hideMark/>
          </w:tcPr>
          <w:p w14:paraId="02869EB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nil"/>
              <w:right w:val="nil"/>
            </w:tcBorders>
            <w:shd w:val="clear" w:color="000000" w:fill="FFFFFF"/>
            <w:noWrap/>
            <w:vAlign w:val="bottom"/>
            <w:hideMark/>
          </w:tcPr>
          <w:p w14:paraId="0183D888"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560" w:type="dxa"/>
            <w:tcBorders>
              <w:top w:val="nil"/>
              <w:left w:val="nil"/>
              <w:bottom w:val="nil"/>
              <w:right w:val="nil"/>
            </w:tcBorders>
            <w:shd w:val="clear" w:color="000000" w:fill="FFFFFF"/>
            <w:noWrap/>
            <w:vAlign w:val="bottom"/>
            <w:hideMark/>
          </w:tcPr>
          <w:p w14:paraId="3A168B2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nil"/>
              <w:right w:val="nil"/>
            </w:tcBorders>
            <w:shd w:val="clear" w:color="000000" w:fill="FFFFFF"/>
            <w:noWrap/>
            <w:vAlign w:val="bottom"/>
            <w:hideMark/>
          </w:tcPr>
          <w:p w14:paraId="0DE585C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nil"/>
              <w:right w:val="nil"/>
            </w:tcBorders>
            <w:shd w:val="clear" w:color="000000" w:fill="FFFFFF"/>
            <w:noWrap/>
            <w:vAlign w:val="bottom"/>
            <w:hideMark/>
          </w:tcPr>
          <w:p w14:paraId="3948BFA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36ED96F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noWrap/>
            <w:vAlign w:val="bottom"/>
            <w:hideMark/>
          </w:tcPr>
          <w:p w14:paraId="53C5D3D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nil"/>
              <w:right w:val="nil"/>
            </w:tcBorders>
            <w:shd w:val="clear" w:color="000000" w:fill="FFFFFF"/>
            <w:noWrap/>
            <w:vAlign w:val="bottom"/>
            <w:hideMark/>
          </w:tcPr>
          <w:p w14:paraId="675C522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64A9E3F6" w14:textId="77777777" w:rsidTr="00A9108B">
        <w:trPr>
          <w:trHeight w:val="315"/>
        </w:trPr>
        <w:tc>
          <w:tcPr>
            <w:tcW w:w="140" w:type="dxa"/>
            <w:tcBorders>
              <w:top w:val="nil"/>
              <w:left w:val="single" w:sz="4" w:space="0" w:color="FFFFFF"/>
              <w:bottom w:val="single" w:sz="4" w:space="0" w:color="FFFFFF"/>
              <w:right w:val="nil"/>
            </w:tcBorders>
            <w:shd w:val="clear" w:color="auto" w:fill="auto"/>
            <w:noWrap/>
            <w:vAlign w:val="bottom"/>
            <w:hideMark/>
          </w:tcPr>
          <w:p w14:paraId="275AEAE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4000" w:type="dxa"/>
            <w:gridSpan w:val="7"/>
            <w:tcBorders>
              <w:top w:val="single" w:sz="4" w:space="0" w:color="41675B"/>
              <w:left w:val="single" w:sz="4" w:space="0" w:color="41675B"/>
              <w:bottom w:val="single" w:sz="4" w:space="0" w:color="41675B"/>
              <w:right w:val="single" w:sz="4" w:space="0" w:color="41675B"/>
            </w:tcBorders>
            <w:shd w:val="clear" w:color="81FB98" w:fill="002060"/>
            <w:noWrap/>
            <w:vAlign w:val="center"/>
            <w:hideMark/>
          </w:tcPr>
          <w:p w14:paraId="65F21221" w14:textId="77777777" w:rsidR="00A9108B" w:rsidRPr="00A9108B" w:rsidRDefault="00A9108B" w:rsidP="00A9108B">
            <w:pPr>
              <w:spacing w:after="0" w:line="240" w:lineRule="auto"/>
              <w:jc w:val="center"/>
              <w:rPr>
                <w:rFonts w:ascii="Times New Roman" w:eastAsia="Times New Roman" w:hAnsi="Times New Roman"/>
                <w:b/>
                <w:bCs/>
                <w:color w:val="FFFFFF"/>
                <w:sz w:val="20"/>
                <w:szCs w:val="20"/>
                <w:lang w:eastAsia="ru-RU"/>
              </w:rPr>
            </w:pPr>
            <w:r w:rsidRPr="00A9108B">
              <w:rPr>
                <w:rFonts w:ascii="Times New Roman" w:eastAsia="Times New Roman" w:hAnsi="Times New Roman"/>
                <w:b/>
                <w:bCs/>
                <w:color w:val="FFFFFF"/>
                <w:sz w:val="20"/>
                <w:szCs w:val="20"/>
                <w:lang w:eastAsia="ru-RU"/>
              </w:rPr>
              <w:t>МАЙ</w:t>
            </w:r>
          </w:p>
        </w:tc>
        <w:tc>
          <w:tcPr>
            <w:tcW w:w="600" w:type="dxa"/>
            <w:tcBorders>
              <w:top w:val="nil"/>
              <w:left w:val="nil"/>
              <w:bottom w:val="nil"/>
              <w:right w:val="nil"/>
            </w:tcBorders>
            <w:shd w:val="clear" w:color="000000" w:fill="FFFFFF"/>
            <w:noWrap/>
            <w:vAlign w:val="center"/>
            <w:hideMark/>
          </w:tcPr>
          <w:p w14:paraId="12AE6C02"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3960" w:type="dxa"/>
            <w:gridSpan w:val="7"/>
            <w:tcBorders>
              <w:top w:val="nil"/>
              <w:left w:val="nil"/>
              <w:bottom w:val="nil"/>
              <w:right w:val="nil"/>
            </w:tcBorders>
            <w:shd w:val="clear" w:color="auto" w:fill="auto"/>
            <w:noWrap/>
            <w:vAlign w:val="center"/>
            <w:hideMark/>
          </w:tcPr>
          <w:p w14:paraId="48725168" w14:textId="77777777" w:rsidR="00A9108B" w:rsidRPr="00A9108B" w:rsidRDefault="00A9108B" w:rsidP="00A9108B">
            <w:pPr>
              <w:spacing w:after="0" w:line="240" w:lineRule="auto"/>
              <w:jc w:val="center"/>
              <w:rPr>
                <w:rFonts w:ascii="Times New Roman" w:eastAsia="Times New Roman" w:hAnsi="Times New Roman"/>
                <w:b/>
                <w:bCs/>
                <w:sz w:val="24"/>
                <w:szCs w:val="24"/>
                <w:lang w:eastAsia="ru-RU"/>
              </w:rPr>
            </w:pPr>
            <w:r w:rsidRPr="00A9108B">
              <w:rPr>
                <w:rFonts w:ascii="Times New Roman" w:eastAsia="Times New Roman" w:hAnsi="Times New Roman"/>
                <w:b/>
                <w:bCs/>
                <w:sz w:val="24"/>
                <w:szCs w:val="24"/>
                <w:lang w:eastAsia="ru-RU"/>
              </w:rPr>
              <w:t>Каникулы</w:t>
            </w:r>
          </w:p>
        </w:tc>
      </w:tr>
      <w:tr w:rsidR="00A9108B" w:rsidRPr="00A9108B" w14:paraId="5812AB3F"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649B44C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41675B"/>
              <w:bottom w:val="nil"/>
              <w:right w:val="nil"/>
            </w:tcBorders>
            <w:shd w:val="clear" w:color="000000" w:fill="C9DAE9"/>
            <w:noWrap/>
            <w:vAlign w:val="center"/>
            <w:hideMark/>
          </w:tcPr>
          <w:p w14:paraId="33A9B200"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Пн</w:t>
            </w:r>
          </w:p>
        </w:tc>
        <w:tc>
          <w:tcPr>
            <w:tcW w:w="600" w:type="dxa"/>
            <w:tcBorders>
              <w:top w:val="nil"/>
              <w:left w:val="nil"/>
              <w:bottom w:val="nil"/>
              <w:right w:val="nil"/>
            </w:tcBorders>
            <w:shd w:val="clear" w:color="000000" w:fill="C9DAE9"/>
            <w:noWrap/>
            <w:vAlign w:val="center"/>
            <w:hideMark/>
          </w:tcPr>
          <w:p w14:paraId="101E7694"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Вт</w:t>
            </w:r>
          </w:p>
        </w:tc>
        <w:tc>
          <w:tcPr>
            <w:tcW w:w="540" w:type="dxa"/>
            <w:tcBorders>
              <w:top w:val="nil"/>
              <w:left w:val="nil"/>
              <w:bottom w:val="nil"/>
              <w:right w:val="nil"/>
            </w:tcBorders>
            <w:shd w:val="clear" w:color="000000" w:fill="C9DAE9"/>
            <w:noWrap/>
            <w:vAlign w:val="center"/>
            <w:hideMark/>
          </w:tcPr>
          <w:p w14:paraId="7BB7D7AA"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Ср</w:t>
            </w:r>
          </w:p>
        </w:tc>
        <w:tc>
          <w:tcPr>
            <w:tcW w:w="540" w:type="dxa"/>
            <w:tcBorders>
              <w:top w:val="nil"/>
              <w:left w:val="nil"/>
              <w:bottom w:val="nil"/>
              <w:right w:val="nil"/>
            </w:tcBorders>
            <w:shd w:val="clear" w:color="000000" w:fill="C9DAE9"/>
            <w:noWrap/>
            <w:vAlign w:val="center"/>
            <w:hideMark/>
          </w:tcPr>
          <w:p w14:paraId="56D99509"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Чт</w:t>
            </w:r>
          </w:p>
        </w:tc>
        <w:tc>
          <w:tcPr>
            <w:tcW w:w="540" w:type="dxa"/>
            <w:tcBorders>
              <w:top w:val="nil"/>
              <w:left w:val="nil"/>
              <w:bottom w:val="nil"/>
              <w:right w:val="nil"/>
            </w:tcBorders>
            <w:shd w:val="clear" w:color="000000" w:fill="C9DAE9"/>
            <w:noWrap/>
            <w:vAlign w:val="center"/>
            <w:hideMark/>
          </w:tcPr>
          <w:p w14:paraId="743752E8"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Пт</w:t>
            </w:r>
          </w:p>
        </w:tc>
        <w:tc>
          <w:tcPr>
            <w:tcW w:w="540" w:type="dxa"/>
            <w:tcBorders>
              <w:top w:val="nil"/>
              <w:left w:val="nil"/>
              <w:bottom w:val="nil"/>
              <w:right w:val="nil"/>
            </w:tcBorders>
            <w:shd w:val="clear" w:color="000000" w:fill="C9DAE9"/>
            <w:noWrap/>
            <w:vAlign w:val="center"/>
            <w:hideMark/>
          </w:tcPr>
          <w:p w14:paraId="097489EB"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Сб</w:t>
            </w:r>
          </w:p>
        </w:tc>
        <w:tc>
          <w:tcPr>
            <w:tcW w:w="700" w:type="dxa"/>
            <w:tcBorders>
              <w:top w:val="nil"/>
              <w:left w:val="nil"/>
              <w:bottom w:val="nil"/>
              <w:right w:val="single" w:sz="4" w:space="0" w:color="41675B"/>
            </w:tcBorders>
            <w:shd w:val="clear" w:color="000000" w:fill="C9DAE9"/>
            <w:noWrap/>
            <w:vAlign w:val="center"/>
            <w:hideMark/>
          </w:tcPr>
          <w:p w14:paraId="56DBA4C2" w14:textId="77777777" w:rsidR="00A9108B" w:rsidRPr="00A9108B" w:rsidRDefault="00A9108B" w:rsidP="00A9108B">
            <w:pPr>
              <w:spacing w:after="0" w:line="240" w:lineRule="auto"/>
              <w:jc w:val="center"/>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Вс</w:t>
            </w:r>
          </w:p>
        </w:tc>
        <w:tc>
          <w:tcPr>
            <w:tcW w:w="600" w:type="dxa"/>
            <w:tcBorders>
              <w:top w:val="nil"/>
              <w:left w:val="nil"/>
              <w:bottom w:val="nil"/>
              <w:right w:val="nil"/>
            </w:tcBorders>
            <w:shd w:val="clear" w:color="000000" w:fill="FFFFFF"/>
            <w:noWrap/>
            <w:vAlign w:val="center"/>
            <w:hideMark/>
          </w:tcPr>
          <w:p w14:paraId="434C7CA5"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1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68569B6F"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осенние</w:t>
            </w:r>
          </w:p>
        </w:tc>
        <w:tc>
          <w:tcPr>
            <w:tcW w:w="276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D95D4D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 29 октября  по 06 ноября  (9)</w:t>
            </w:r>
          </w:p>
        </w:tc>
      </w:tr>
      <w:tr w:rsidR="00A9108B" w:rsidRPr="00A9108B" w14:paraId="7258517D"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5F406EB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5E56D9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w:t>
            </w:r>
          </w:p>
        </w:tc>
        <w:tc>
          <w:tcPr>
            <w:tcW w:w="600" w:type="dxa"/>
            <w:tcBorders>
              <w:top w:val="single" w:sz="4" w:space="0" w:color="auto"/>
              <w:left w:val="nil"/>
              <w:bottom w:val="single" w:sz="4" w:space="0" w:color="auto"/>
              <w:right w:val="single" w:sz="4" w:space="0" w:color="auto"/>
            </w:tcBorders>
            <w:shd w:val="clear" w:color="000000" w:fill="FFFFFF"/>
            <w:vAlign w:val="center"/>
            <w:hideMark/>
          </w:tcPr>
          <w:p w14:paraId="0DA9989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w:t>
            </w:r>
          </w:p>
        </w:tc>
        <w:tc>
          <w:tcPr>
            <w:tcW w:w="540" w:type="dxa"/>
            <w:tcBorders>
              <w:top w:val="single" w:sz="4" w:space="0" w:color="auto"/>
              <w:left w:val="nil"/>
              <w:bottom w:val="single" w:sz="4" w:space="0" w:color="auto"/>
              <w:right w:val="single" w:sz="4" w:space="0" w:color="auto"/>
            </w:tcBorders>
            <w:shd w:val="clear" w:color="000000" w:fill="FFFFFF"/>
            <w:vAlign w:val="center"/>
            <w:hideMark/>
          </w:tcPr>
          <w:p w14:paraId="3E4F99D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w:t>
            </w:r>
          </w:p>
        </w:tc>
        <w:tc>
          <w:tcPr>
            <w:tcW w:w="540" w:type="dxa"/>
            <w:tcBorders>
              <w:top w:val="single" w:sz="4" w:space="0" w:color="auto"/>
              <w:left w:val="nil"/>
              <w:bottom w:val="single" w:sz="4" w:space="0" w:color="auto"/>
              <w:right w:val="single" w:sz="4" w:space="0" w:color="auto"/>
            </w:tcBorders>
            <w:shd w:val="clear" w:color="000000" w:fill="FFFFFF"/>
            <w:vAlign w:val="center"/>
            <w:hideMark/>
          </w:tcPr>
          <w:p w14:paraId="0ECCD34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4</w:t>
            </w:r>
          </w:p>
        </w:tc>
        <w:tc>
          <w:tcPr>
            <w:tcW w:w="540" w:type="dxa"/>
            <w:tcBorders>
              <w:top w:val="single" w:sz="4" w:space="0" w:color="auto"/>
              <w:left w:val="nil"/>
              <w:bottom w:val="single" w:sz="4" w:space="0" w:color="auto"/>
              <w:right w:val="single" w:sz="4" w:space="0" w:color="auto"/>
            </w:tcBorders>
            <w:shd w:val="clear" w:color="000000" w:fill="FFFFFF"/>
            <w:vAlign w:val="center"/>
            <w:hideMark/>
          </w:tcPr>
          <w:p w14:paraId="62D1F0E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5</w:t>
            </w:r>
          </w:p>
        </w:tc>
        <w:tc>
          <w:tcPr>
            <w:tcW w:w="540" w:type="dxa"/>
            <w:tcBorders>
              <w:top w:val="single" w:sz="4" w:space="0" w:color="auto"/>
              <w:left w:val="nil"/>
              <w:bottom w:val="single" w:sz="4" w:space="0" w:color="auto"/>
              <w:right w:val="single" w:sz="4" w:space="0" w:color="auto"/>
            </w:tcBorders>
            <w:shd w:val="clear" w:color="000000" w:fill="FFFFFF"/>
            <w:vAlign w:val="center"/>
            <w:hideMark/>
          </w:tcPr>
          <w:p w14:paraId="2B14C5C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6</w:t>
            </w:r>
          </w:p>
        </w:tc>
        <w:tc>
          <w:tcPr>
            <w:tcW w:w="700" w:type="dxa"/>
            <w:tcBorders>
              <w:top w:val="single" w:sz="4" w:space="0" w:color="auto"/>
              <w:left w:val="nil"/>
              <w:bottom w:val="single" w:sz="4" w:space="0" w:color="auto"/>
              <w:right w:val="single" w:sz="4" w:space="0" w:color="auto"/>
            </w:tcBorders>
            <w:shd w:val="clear" w:color="FFFFFF" w:fill="FFFFFF"/>
            <w:vAlign w:val="center"/>
            <w:hideMark/>
          </w:tcPr>
          <w:p w14:paraId="56F38183" w14:textId="77777777" w:rsidR="00A9108B" w:rsidRPr="00A9108B" w:rsidRDefault="00A9108B" w:rsidP="00A9108B">
            <w:pPr>
              <w:spacing w:after="0" w:line="240" w:lineRule="auto"/>
              <w:jc w:val="center"/>
              <w:rPr>
                <w:rFonts w:ascii="Times New Roman" w:eastAsia="Times New Roman" w:hAnsi="Times New Roman"/>
                <w:color w:val="000000"/>
                <w:sz w:val="18"/>
                <w:szCs w:val="18"/>
                <w:lang w:eastAsia="ru-RU"/>
              </w:rPr>
            </w:pPr>
            <w:r w:rsidRPr="00A9108B">
              <w:rPr>
                <w:rFonts w:ascii="Times New Roman" w:eastAsia="Times New Roman" w:hAnsi="Times New Roman"/>
                <w:color w:val="000000"/>
                <w:sz w:val="18"/>
                <w:szCs w:val="18"/>
                <w:lang w:eastAsia="ru-RU"/>
              </w:rPr>
              <w:t>7</w:t>
            </w:r>
          </w:p>
        </w:tc>
        <w:tc>
          <w:tcPr>
            <w:tcW w:w="600" w:type="dxa"/>
            <w:tcBorders>
              <w:top w:val="nil"/>
              <w:left w:val="nil"/>
              <w:bottom w:val="nil"/>
              <w:right w:val="nil"/>
            </w:tcBorders>
            <w:shd w:val="clear" w:color="000000" w:fill="FFFFFF"/>
            <w:noWrap/>
            <w:vAlign w:val="center"/>
            <w:hideMark/>
          </w:tcPr>
          <w:p w14:paraId="56BC56DB"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120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25CE85A"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зимние</w:t>
            </w:r>
          </w:p>
        </w:tc>
        <w:tc>
          <w:tcPr>
            <w:tcW w:w="2760" w:type="dxa"/>
            <w:gridSpan w:val="5"/>
            <w:tcBorders>
              <w:top w:val="single" w:sz="4" w:space="0" w:color="auto"/>
              <w:left w:val="nil"/>
              <w:bottom w:val="single" w:sz="4" w:space="0" w:color="auto"/>
              <w:right w:val="single" w:sz="4" w:space="0" w:color="000000"/>
            </w:tcBorders>
            <w:shd w:val="clear" w:color="auto" w:fill="auto"/>
            <w:vAlign w:val="center"/>
            <w:hideMark/>
          </w:tcPr>
          <w:p w14:paraId="114A818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 28 декабря  по 08 января  (12)</w:t>
            </w:r>
          </w:p>
        </w:tc>
      </w:tr>
      <w:tr w:rsidR="00A9108B" w:rsidRPr="00A9108B" w14:paraId="61BBC593" w14:textId="77777777" w:rsidTr="00A9108B">
        <w:trPr>
          <w:trHeight w:val="270"/>
        </w:trPr>
        <w:tc>
          <w:tcPr>
            <w:tcW w:w="140" w:type="dxa"/>
            <w:tcBorders>
              <w:top w:val="nil"/>
              <w:left w:val="single" w:sz="4" w:space="0" w:color="FFFFFF"/>
              <w:bottom w:val="single" w:sz="4" w:space="0" w:color="FFFFFF"/>
              <w:right w:val="nil"/>
            </w:tcBorders>
            <w:shd w:val="clear" w:color="auto" w:fill="auto"/>
            <w:noWrap/>
            <w:vAlign w:val="bottom"/>
            <w:hideMark/>
          </w:tcPr>
          <w:p w14:paraId="413B17C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CD5B4"/>
            <w:vAlign w:val="center"/>
            <w:hideMark/>
          </w:tcPr>
          <w:p w14:paraId="130B1DF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8</w:t>
            </w:r>
          </w:p>
        </w:tc>
        <w:tc>
          <w:tcPr>
            <w:tcW w:w="600" w:type="dxa"/>
            <w:tcBorders>
              <w:top w:val="nil"/>
              <w:left w:val="nil"/>
              <w:bottom w:val="single" w:sz="4" w:space="0" w:color="auto"/>
              <w:right w:val="single" w:sz="4" w:space="0" w:color="auto"/>
            </w:tcBorders>
            <w:shd w:val="clear" w:color="000000" w:fill="FCD5B4"/>
            <w:vAlign w:val="center"/>
            <w:hideMark/>
          </w:tcPr>
          <w:p w14:paraId="2C89077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9</w:t>
            </w:r>
          </w:p>
        </w:tc>
        <w:tc>
          <w:tcPr>
            <w:tcW w:w="540" w:type="dxa"/>
            <w:tcBorders>
              <w:top w:val="nil"/>
              <w:left w:val="nil"/>
              <w:bottom w:val="single" w:sz="4" w:space="0" w:color="auto"/>
              <w:right w:val="single" w:sz="4" w:space="0" w:color="auto"/>
            </w:tcBorders>
            <w:shd w:val="clear" w:color="FFFFFF" w:fill="FFFFFF"/>
            <w:vAlign w:val="center"/>
            <w:hideMark/>
          </w:tcPr>
          <w:p w14:paraId="1FF104D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10</w:t>
            </w:r>
          </w:p>
        </w:tc>
        <w:tc>
          <w:tcPr>
            <w:tcW w:w="540" w:type="dxa"/>
            <w:tcBorders>
              <w:top w:val="nil"/>
              <w:left w:val="nil"/>
              <w:bottom w:val="single" w:sz="4" w:space="0" w:color="auto"/>
              <w:right w:val="single" w:sz="4" w:space="0" w:color="auto"/>
            </w:tcBorders>
            <w:shd w:val="clear" w:color="000000" w:fill="FFFFFF"/>
            <w:vAlign w:val="center"/>
            <w:hideMark/>
          </w:tcPr>
          <w:p w14:paraId="7C52F84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11</w:t>
            </w:r>
          </w:p>
        </w:tc>
        <w:tc>
          <w:tcPr>
            <w:tcW w:w="540" w:type="dxa"/>
            <w:tcBorders>
              <w:top w:val="nil"/>
              <w:left w:val="nil"/>
              <w:bottom w:val="single" w:sz="4" w:space="0" w:color="auto"/>
              <w:right w:val="single" w:sz="4" w:space="0" w:color="auto"/>
            </w:tcBorders>
            <w:shd w:val="clear" w:color="FFFFFF" w:fill="FFFFFF"/>
            <w:vAlign w:val="center"/>
            <w:hideMark/>
          </w:tcPr>
          <w:p w14:paraId="160ABB2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12</w:t>
            </w:r>
          </w:p>
        </w:tc>
        <w:tc>
          <w:tcPr>
            <w:tcW w:w="540" w:type="dxa"/>
            <w:tcBorders>
              <w:top w:val="nil"/>
              <w:left w:val="nil"/>
              <w:bottom w:val="single" w:sz="4" w:space="0" w:color="auto"/>
              <w:right w:val="single" w:sz="4" w:space="0" w:color="auto"/>
            </w:tcBorders>
            <w:shd w:val="clear" w:color="000000" w:fill="FFFFFF"/>
            <w:vAlign w:val="center"/>
            <w:hideMark/>
          </w:tcPr>
          <w:p w14:paraId="34BA32B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13</w:t>
            </w:r>
          </w:p>
        </w:tc>
        <w:tc>
          <w:tcPr>
            <w:tcW w:w="700" w:type="dxa"/>
            <w:tcBorders>
              <w:top w:val="nil"/>
              <w:left w:val="nil"/>
              <w:bottom w:val="single" w:sz="4" w:space="0" w:color="auto"/>
              <w:right w:val="single" w:sz="4" w:space="0" w:color="auto"/>
            </w:tcBorders>
            <w:shd w:val="clear" w:color="FFFFFF" w:fill="FFFFFF"/>
            <w:vAlign w:val="center"/>
            <w:hideMark/>
          </w:tcPr>
          <w:p w14:paraId="663859C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14</w:t>
            </w:r>
          </w:p>
        </w:tc>
        <w:tc>
          <w:tcPr>
            <w:tcW w:w="600" w:type="dxa"/>
            <w:tcBorders>
              <w:top w:val="nil"/>
              <w:left w:val="nil"/>
              <w:bottom w:val="nil"/>
              <w:right w:val="nil"/>
            </w:tcBorders>
            <w:shd w:val="clear" w:color="000000" w:fill="FFFFFF"/>
            <w:noWrap/>
            <w:vAlign w:val="center"/>
            <w:hideMark/>
          </w:tcPr>
          <w:p w14:paraId="1AD89264"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120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0174C62C"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весенние</w:t>
            </w:r>
          </w:p>
        </w:tc>
        <w:tc>
          <w:tcPr>
            <w:tcW w:w="2760" w:type="dxa"/>
            <w:gridSpan w:val="5"/>
            <w:tcBorders>
              <w:top w:val="single" w:sz="4" w:space="0" w:color="auto"/>
              <w:left w:val="nil"/>
              <w:bottom w:val="single" w:sz="4" w:space="0" w:color="auto"/>
              <w:right w:val="single" w:sz="4" w:space="0" w:color="000000"/>
            </w:tcBorders>
            <w:shd w:val="clear" w:color="auto" w:fill="auto"/>
            <w:vAlign w:val="center"/>
            <w:hideMark/>
          </w:tcPr>
          <w:p w14:paraId="77E3302A"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 25 марта по 02 апреля  (9)</w:t>
            </w:r>
          </w:p>
        </w:tc>
      </w:tr>
      <w:tr w:rsidR="00A9108B" w:rsidRPr="00A9108B" w14:paraId="53EEAA0C" w14:textId="77777777" w:rsidTr="00A9108B">
        <w:trPr>
          <w:trHeight w:val="300"/>
        </w:trPr>
        <w:tc>
          <w:tcPr>
            <w:tcW w:w="140" w:type="dxa"/>
            <w:tcBorders>
              <w:top w:val="nil"/>
              <w:left w:val="single" w:sz="4" w:space="0" w:color="FFFFFF"/>
              <w:bottom w:val="single" w:sz="4" w:space="0" w:color="FFFFFF"/>
              <w:right w:val="nil"/>
            </w:tcBorders>
            <w:shd w:val="clear" w:color="auto" w:fill="auto"/>
            <w:noWrap/>
            <w:vAlign w:val="bottom"/>
            <w:hideMark/>
          </w:tcPr>
          <w:p w14:paraId="7B97899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7F875DD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15</w:t>
            </w:r>
          </w:p>
        </w:tc>
        <w:tc>
          <w:tcPr>
            <w:tcW w:w="600" w:type="dxa"/>
            <w:tcBorders>
              <w:top w:val="nil"/>
              <w:left w:val="nil"/>
              <w:bottom w:val="single" w:sz="4" w:space="0" w:color="auto"/>
              <w:right w:val="single" w:sz="4" w:space="0" w:color="auto"/>
            </w:tcBorders>
            <w:shd w:val="clear" w:color="000000" w:fill="FFFFFF"/>
            <w:vAlign w:val="center"/>
            <w:hideMark/>
          </w:tcPr>
          <w:p w14:paraId="0728139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16</w:t>
            </w:r>
          </w:p>
        </w:tc>
        <w:tc>
          <w:tcPr>
            <w:tcW w:w="540" w:type="dxa"/>
            <w:tcBorders>
              <w:top w:val="nil"/>
              <w:left w:val="nil"/>
              <w:bottom w:val="single" w:sz="4" w:space="0" w:color="auto"/>
              <w:right w:val="single" w:sz="4" w:space="0" w:color="auto"/>
            </w:tcBorders>
            <w:shd w:val="clear" w:color="FFFFFF" w:fill="FFFFFF"/>
            <w:vAlign w:val="center"/>
            <w:hideMark/>
          </w:tcPr>
          <w:p w14:paraId="278465E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17</w:t>
            </w:r>
          </w:p>
        </w:tc>
        <w:tc>
          <w:tcPr>
            <w:tcW w:w="540" w:type="dxa"/>
            <w:tcBorders>
              <w:top w:val="nil"/>
              <w:left w:val="nil"/>
              <w:bottom w:val="single" w:sz="4" w:space="0" w:color="auto"/>
              <w:right w:val="single" w:sz="4" w:space="0" w:color="auto"/>
            </w:tcBorders>
            <w:shd w:val="clear" w:color="000000" w:fill="FFFFFF"/>
            <w:vAlign w:val="center"/>
            <w:hideMark/>
          </w:tcPr>
          <w:p w14:paraId="1D45B41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18</w:t>
            </w:r>
          </w:p>
        </w:tc>
        <w:tc>
          <w:tcPr>
            <w:tcW w:w="540" w:type="dxa"/>
            <w:tcBorders>
              <w:top w:val="nil"/>
              <w:left w:val="nil"/>
              <w:bottom w:val="single" w:sz="4" w:space="0" w:color="auto"/>
              <w:right w:val="single" w:sz="4" w:space="0" w:color="auto"/>
            </w:tcBorders>
            <w:shd w:val="clear" w:color="FFFFFF" w:fill="FFFFFF"/>
            <w:vAlign w:val="center"/>
            <w:hideMark/>
          </w:tcPr>
          <w:p w14:paraId="161AD583"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19</w:t>
            </w:r>
          </w:p>
        </w:tc>
        <w:tc>
          <w:tcPr>
            <w:tcW w:w="540" w:type="dxa"/>
            <w:tcBorders>
              <w:top w:val="nil"/>
              <w:left w:val="nil"/>
              <w:bottom w:val="single" w:sz="4" w:space="0" w:color="auto"/>
              <w:right w:val="single" w:sz="4" w:space="0" w:color="auto"/>
            </w:tcBorders>
            <w:shd w:val="clear" w:color="000000" w:fill="FFFFFF"/>
            <w:vAlign w:val="center"/>
            <w:hideMark/>
          </w:tcPr>
          <w:p w14:paraId="1E7DBF6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20</w:t>
            </w:r>
          </w:p>
        </w:tc>
        <w:tc>
          <w:tcPr>
            <w:tcW w:w="700" w:type="dxa"/>
            <w:tcBorders>
              <w:top w:val="nil"/>
              <w:left w:val="nil"/>
              <w:bottom w:val="single" w:sz="4" w:space="0" w:color="auto"/>
              <w:right w:val="single" w:sz="4" w:space="0" w:color="auto"/>
            </w:tcBorders>
            <w:shd w:val="clear" w:color="FFFFFF" w:fill="FFFFFF"/>
            <w:vAlign w:val="center"/>
            <w:hideMark/>
          </w:tcPr>
          <w:p w14:paraId="5925CBA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21</w:t>
            </w:r>
          </w:p>
        </w:tc>
        <w:tc>
          <w:tcPr>
            <w:tcW w:w="600" w:type="dxa"/>
            <w:tcBorders>
              <w:top w:val="nil"/>
              <w:left w:val="nil"/>
              <w:bottom w:val="nil"/>
              <w:right w:val="nil"/>
            </w:tcBorders>
            <w:shd w:val="clear" w:color="000000" w:fill="FFFFFF"/>
            <w:noWrap/>
            <w:vAlign w:val="center"/>
            <w:hideMark/>
          </w:tcPr>
          <w:p w14:paraId="1A03C18F"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120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D253B48"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летние</w:t>
            </w:r>
          </w:p>
        </w:tc>
        <w:tc>
          <w:tcPr>
            <w:tcW w:w="2760" w:type="dxa"/>
            <w:gridSpan w:val="5"/>
            <w:tcBorders>
              <w:top w:val="single" w:sz="4" w:space="0" w:color="auto"/>
              <w:left w:val="nil"/>
              <w:bottom w:val="single" w:sz="4" w:space="0" w:color="auto"/>
              <w:right w:val="single" w:sz="4" w:space="0" w:color="000000"/>
            </w:tcBorders>
            <w:shd w:val="clear" w:color="auto" w:fill="auto"/>
            <w:vAlign w:val="center"/>
            <w:hideMark/>
          </w:tcPr>
          <w:p w14:paraId="385FF2B4"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xml:space="preserve">с 01 июня  по 31 августа </w:t>
            </w:r>
          </w:p>
        </w:tc>
      </w:tr>
      <w:tr w:rsidR="00A9108B" w:rsidRPr="00A9108B" w14:paraId="3C389A49"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05FE733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FFFFFF" w:fill="FFFFFF"/>
            <w:vAlign w:val="center"/>
            <w:hideMark/>
          </w:tcPr>
          <w:p w14:paraId="0D96CB3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22</w:t>
            </w:r>
          </w:p>
        </w:tc>
        <w:tc>
          <w:tcPr>
            <w:tcW w:w="600" w:type="dxa"/>
            <w:tcBorders>
              <w:top w:val="nil"/>
              <w:left w:val="nil"/>
              <w:bottom w:val="single" w:sz="4" w:space="0" w:color="auto"/>
              <w:right w:val="single" w:sz="4" w:space="0" w:color="auto"/>
            </w:tcBorders>
            <w:shd w:val="clear" w:color="000000" w:fill="FFFFFF"/>
            <w:vAlign w:val="center"/>
            <w:hideMark/>
          </w:tcPr>
          <w:p w14:paraId="6CFDD1D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23</w:t>
            </w:r>
          </w:p>
        </w:tc>
        <w:tc>
          <w:tcPr>
            <w:tcW w:w="540" w:type="dxa"/>
            <w:tcBorders>
              <w:top w:val="nil"/>
              <w:left w:val="nil"/>
              <w:bottom w:val="single" w:sz="4" w:space="0" w:color="auto"/>
              <w:right w:val="single" w:sz="4" w:space="0" w:color="auto"/>
            </w:tcBorders>
            <w:shd w:val="clear" w:color="FFFFFF" w:fill="FFFFFF"/>
            <w:vAlign w:val="center"/>
            <w:hideMark/>
          </w:tcPr>
          <w:p w14:paraId="60682A6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24</w:t>
            </w:r>
          </w:p>
        </w:tc>
        <w:tc>
          <w:tcPr>
            <w:tcW w:w="540" w:type="dxa"/>
            <w:tcBorders>
              <w:top w:val="nil"/>
              <w:left w:val="nil"/>
              <w:bottom w:val="single" w:sz="4" w:space="0" w:color="auto"/>
              <w:right w:val="single" w:sz="4" w:space="0" w:color="auto"/>
            </w:tcBorders>
            <w:shd w:val="clear" w:color="000000" w:fill="FFFFFF"/>
            <w:vAlign w:val="center"/>
            <w:hideMark/>
          </w:tcPr>
          <w:p w14:paraId="172F90A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25</w:t>
            </w:r>
          </w:p>
        </w:tc>
        <w:tc>
          <w:tcPr>
            <w:tcW w:w="540" w:type="dxa"/>
            <w:tcBorders>
              <w:top w:val="nil"/>
              <w:left w:val="nil"/>
              <w:bottom w:val="single" w:sz="4" w:space="0" w:color="auto"/>
              <w:right w:val="single" w:sz="4" w:space="0" w:color="auto"/>
            </w:tcBorders>
            <w:shd w:val="clear" w:color="FFFFFF" w:fill="FFFFFF"/>
            <w:vAlign w:val="center"/>
            <w:hideMark/>
          </w:tcPr>
          <w:p w14:paraId="16CD2B5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26</w:t>
            </w:r>
          </w:p>
        </w:tc>
        <w:tc>
          <w:tcPr>
            <w:tcW w:w="540" w:type="dxa"/>
            <w:tcBorders>
              <w:top w:val="nil"/>
              <w:left w:val="nil"/>
              <w:bottom w:val="single" w:sz="4" w:space="0" w:color="auto"/>
              <w:right w:val="single" w:sz="4" w:space="0" w:color="auto"/>
            </w:tcBorders>
            <w:shd w:val="clear" w:color="000000" w:fill="FFFFFF"/>
            <w:vAlign w:val="center"/>
            <w:hideMark/>
          </w:tcPr>
          <w:p w14:paraId="580465D2"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27</w:t>
            </w:r>
          </w:p>
        </w:tc>
        <w:tc>
          <w:tcPr>
            <w:tcW w:w="700" w:type="dxa"/>
            <w:tcBorders>
              <w:top w:val="nil"/>
              <w:left w:val="nil"/>
              <w:bottom w:val="single" w:sz="4" w:space="0" w:color="auto"/>
              <w:right w:val="single" w:sz="4" w:space="0" w:color="auto"/>
            </w:tcBorders>
            <w:shd w:val="clear" w:color="FFFFFF" w:fill="FFFFFF"/>
            <w:vAlign w:val="center"/>
            <w:hideMark/>
          </w:tcPr>
          <w:p w14:paraId="3BC3127D"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28</w:t>
            </w:r>
          </w:p>
        </w:tc>
        <w:tc>
          <w:tcPr>
            <w:tcW w:w="600" w:type="dxa"/>
            <w:tcBorders>
              <w:top w:val="nil"/>
              <w:left w:val="nil"/>
              <w:bottom w:val="nil"/>
              <w:right w:val="nil"/>
            </w:tcBorders>
            <w:shd w:val="clear" w:color="000000" w:fill="FFFFFF"/>
            <w:noWrap/>
            <w:vAlign w:val="center"/>
            <w:hideMark/>
          </w:tcPr>
          <w:p w14:paraId="45A92026"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1200" w:type="dxa"/>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04432A60" w14:textId="77777777" w:rsidR="00A9108B" w:rsidRPr="00A9108B" w:rsidRDefault="00A9108B" w:rsidP="00A9108B">
            <w:pPr>
              <w:spacing w:after="0" w:line="240" w:lineRule="auto"/>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дополнител.</w:t>
            </w:r>
          </w:p>
        </w:tc>
        <w:tc>
          <w:tcPr>
            <w:tcW w:w="2760" w:type="dxa"/>
            <w:gridSpan w:val="5"/>
            <w:tcBorders>
              <w:top w:val="single" w:sz="4" w:space="0" w:color="auto"/>
              <w:left w:val="nil"/>
              <w:bottom w:val="single" w:sz="4" w:space="0" w:color="auto"/>
              <w:right w:val="single" w:sz="4" w:space="0" w:color="000000"/>
            </w:tcBorders>
            <w:shd w:val="clear" w:color="auto" w:fill="auto"/>
            <w:vAlign w:val="center"/>
            <w:hideMark/>
          </w:tcPr>
          <w:p w14:paraId="1FBD4CD0"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с 06 февраля по 12 февраля (7)</w:t>
            </w:r>
          </w:p>
        </w:tc>
      </w:tr>
      <w:tr w:rsidR="00A9108B" w:rsidRPr="00A9108B" w14:paraId="29B9AD4F"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6283AA6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single" w:sz="4" w:space="0" w:color="auto"/>
              <w:bottom w:val="single" w:sz="4" w:space="0" w:color="auto"/>
              <w:right w:val="single" w:sz="4" w:space="0" w:color="auto"/>
            </w:tcBorders>
            <w:shd w:val="clear" w:color="000000" w:fill="FFFFFF"/>
            <w:vAlign w:val="center"/>
            <w:hideMark/>
          </w:tcPr>
          <w:p w14:paraId="702C062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29</w:t>
            </w:r>
          </w:p>
        </w:tc>
        <w:tc>
          <w:tcPr>
            <w:tcW w:w="600" w:type="dxa"/>
            <w:tcBorders>
              <w:top w:val="nil"/>
              <w:left w:val="nil"/>
              <w:bottom w:val="single" w:sz="4" w:space="0" w:color="auto"/>
              <w:right w:val="single" w:sz="4" w:space="0" w:color="auto"/>
            </w:tcBorders>
            <w:shd w:val="clear" w:color="000000" w:fill="FFFFFF"/>
            <w:vAlign w:val="center"/>
            <w:hideMark/>
          </w:tcPr>
          <w:p w14:paraId="63F41759"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30</w:t>
            </w:r>
          </w:p>
        </w:tc>
        <w:tc>
          <w:tcPr>
            <w:tcW w:w="540" w:type="dxa"/>
            <w:tcBorders>
              <w:top w:val="nil"/>
              <w:left w:val="nil"/>
              <w:bottom w:val="single" w:sz="4" w:space="0" w:color="auto"/>
              <w:right w:val="single" w:sz="4" w:space="0" w:color="auto"/>
            </w:tcBorders>
            <w:shd w:val="clear" w:color="000000" w:fill="FFFFFF"/>
            <w:vAlign w:val="center"/>
            <w:hideMark/>
          </w:tcPr>
          <w:p w14:paraId="263098C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31</w:t>
            </w:r>
          </w:p>
        </w:tc>
        <w:tc>
          <w:tcPr>
            <w:tcW w:w="540" w:type="dxa"/>
            <w:tcBorders>
              <w:top w:val="nil"/>
              <w:left w:val="nil"/>
              <w:bottom w:val="single" w:sz="4" w:space="0" w:color="auto"/>
              <w:right w:val="single" w:sz="4" w:space="0" w:color="auto"/>
            </w:tcBorders>
            <w:shd w:val="clear" w:color="000000" w:fill="FFFFFF"/>
            <w:vAlign w:val="center"/>
            <w:hideMark/>
          </w:tcPr>
          <w:p w14:paraId="3163111F"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40949686"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single" w:sz="4" w:space="0" w:color="auto"/>
              <w:right w:val="single" w:sz="4" w:space="0" w:color="auto"/>
            </w:tcBorders>
            <w:shd w:val="clear" w:color="000000" w:fill="FFFFFF"/>
            <w:vAlign w:val="center"/>
            <w:hideMark/>
          </w:tcPr>
          <w:p w14:paraId="1F5F585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700" w:type="dxa"/>
            <w:tcBorders>
              <w:top w:val="nil"/>
              <w:left w:val="nil"/>
              <w:bottom w:val="single" w:sz="4" w:space="0" w:color="auto"/>
              <w:right w:val="single" w:sz="4" w:space="0" w:color="auto"/>
            </w:tcBorders>
            <w:shd w:val="clear" w:color="000000" w:fill="FFFFFF"/>
            <w:vAlign w:val="center"/>
            <w:hideMark/>
          </w:tcPr>
          <w:p w14:paraId="27CDBEC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00" w:type="dxa"/>
            <w:tcBorders>
              <w:top w:val="nil"/>
              <w:left w:val="nil"/>
              <w:bottom w:val="nil"/>
              <w:right w:val="nil"/>
            </w:tcBorders>
            <w:shd w:val="clear" w:color="000000" w:fill="FFFFFF"/>
            <w:noWrap/>
            <w:vAlign w:val="center"/>
            <w:hideMark/>
          </w:tcPr>
          <w:p w14:paraId="1B1CADB7"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nil"/>
              <w:bottom w:val="nil"/>
              <w:right w:val="nil"/>
            </w:tcBorders>
            <w:shd w:val="clear" w:color="auto" w:fill="auto"/>
            <w:vAlign w:val="center"/>
            <w:hideMark/>
          </w:tcPr>
          <w:p w14:paraId="3640FBA8" w14:textId="77777777" w:rsidR="00A9108B" w:rsidRPr="00A9108B" w:rsidRDefault="00A9108B" w:rsidP="00A9108B">
            <w:pPr>
              <w:spacing w:after="0" w:line="240" w:lineRule="auto"/>
              <w:rPr>
                <w:rFonts w:ascii="Times New Roman" w:eastAsia="Times New Roman" w:hAnsi="Times New Roman"/>
                <w:sz w:val="16"/>
                <w:szCs w:val="16"/>
                <w:lang w:eastAsia="ru-RU"/>
              </w:rPr>
            </w:pPr>
          </w:p>
        </w:tc>
        <w:tc>
          <w:tcPr>
            <w:tcW w:w="560" w:type="dxa"/>
            <w:tcBorders>
              <w:top w:val="nil"/>
              <w:left w:val="nil"/>
              <w:bottom w:val="nil"/>
              <w:right w:val="nil"/>
            </w:tcBorders>
            <w:shd w:val="clear" w:color="auto" w:fill="auto"/>
            <w:vAlign w:val="center"/>
            <w:hideMark/>
          </w:tcPr>
          <w:p w14:paraId="76031C04"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520" w:type="dxa"/>
            <w:tcBorders>
              <w:top w:val="nil"/>
              <w:left w:val="nil"/>
              <w:bottom w:val="nil"/>
              <w:right w:val="nil"/>
            </w:tcBorders>
            <w:shd w:val="clear" w:color="auto" w:fill="auto"/>
            <w:vAlign w:val="center"/>
            <w:hideMark/>
          </w:tcPr>
          <w:p w14:paraId="7056CA4C"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520" w:type="dxa"/>
            <w:tcBorders>
              <w:top w:val="nil"/>
              <w:left w:val="nil"/>
              <w:bottom w:val="nil"/>
              <w:right w:val="nil"/>
            </w:tcBorders>
            <w:shd w:val="clear" w:color="auto" w:fill="auto"/>
            <w:vAlign w:val="center"/>
            <w:hideMark/>
          </w:tcPr>
          <w:p w14:paraId="4C9BC7C2"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540" w:type="dxa"/>
            <w:tcBorders>
              <w:top w:val="nil"/>
              <w:left w:val="nil"/>
              <w:bottom w:val="nil"/>
              <w:right w:val="nil"/>
            </w:tcBorders>
            <w:shd w:val="clear" w:color="auto" w:fill="auto"/>
            <w:vAlign w:val="center"/>
            <w:hideMark/>
          </w:tcPr>
          <w:p w14:paraId="0F4B4AF3"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540" w:type="dxa"/>
            <w:tcBorders>
              <w:top w:val="nil"/>
              <w:left w:val="nil"/>
              <w:bottom w:val="nil"/>
              <w:right w:val="nil"/>
            </w:tcBorders>
            <w:shd w:val="clear" w:color="auto" w:fill="auto"/>
            <w:vAlign w:val="center"/>
            <w:hideMark/>
          </w:tcPr>
          <w:p w14:paraId="56870E37"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640" w:type="dxa"/>
            <w:tcBorders>
              <w:top w:val="nil"/>
              <w:left w:val="nil"/>
              <w:bottom w:val="nil"/>
              <w:right w:val="nil"/>
            </w:tcBorders>
            <w:shd w:val="clear" w:color="auto" w:fill="auto"/>
            <w:vAlign w:val="center"/>
            <w:hideMark/>
          </w:tcPr>
          <w:p w14:paraId="163927D4"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r>
      <w:tr w:rsidR="00A9108B" w:rsidRPr="00A9108B" w14:paraId="141DC73D"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533A798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nil"/>
              <w:right w:val="nil"/>
            </w:tcBorders>
            <w:shd w:val="clear" w:color="000000" w:fill="FFFFFF"/>
            <w:vAlign w:val="center"/>
            <w:hideMark/>
          </w:tcPr>
          <w:p w14:paraId="0554207C"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00" w:type="dxa"/>
            <w:tcBorders>
              <w:top w:val="nil"/>
              <w:left w:val="nil"/>
              <w:bottom w:val="nil"/>
              <w:right w:val="nil"/>
            </w:tcBorders>
            <w:shd w:val="clear" w:color="000000" w:fill="FFFFFF"/>
            <w:vAlign w:val="center"/>
            <w:hideMark/>
          </w:tcPr>
          <w:p w14:paraId="076EE7A1"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nil"/>
              <w:right w:val="nil"/>
            </w:tcBorders>
            <w:shd w:val="clear" w:color="000000" w:fill="FFFFFF"/>
            <w:vAlign w:val="center"/>
            <w:hideMark/>
          </w:tcPr>
          <w:p w14:paraId="44B8AFE7"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nil"/>
              <w:right w:val="nil"/>
            </w:tcBorders>
            <w:shd w:val="clear" w:color="000000" w:fill="FFFFFF"/>
            <w:vAlign w:val="center"/>
            <w:hideMark/>
          </w:tcPr>
          <w:p w14:paraId="7C411565"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nil"/>
              <w:right w:val="nil"/>
            </w:tcBorders>
            <w:shd w:val="clear" w:color="000000" w:fill="FFFFFF"/>
            <w:vAlign w:val="center"/>
            <w:hideMark/>
          </w:tcPr>
          <w:p w14:paraId="67DEB3C8"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540" w:type="dxa"/>
            <w:tcBorders>
              <w:top w:val="nil"/>
              <w:left w:val="nil"/>
              <w:bottom w:val="nil"/>
              <w:right w:val="nil"/>
            </w:tcBorders>
            <w:shd w:val="clear" w:color="000000" w:fill="FFFFFF"/>
            <w:vAlign w:val="center"/>
            <w:hideMark/>
          </w:tcPr>
          <w:p w14:paraId="65A3F5AB"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700" w:type="dxa"/>
            <w:tcBorders>
              <w:top w:val="nil"/>
              <w:left w:val="nil"/>
              <w:bottom w:val="nil"/>
              <w:right w:val="nil"/>
            </w:tcBorders>
            <w:shd w:val="clear" w:color="000000" w:fill="FFFFFF"/>
            <w:vAlign w:val="center"/>
            <w:hideMark/>
          </w:tcPr>
          <w:p w14:paraId="5E147E2E" w14:textId="77777777" w:rsidR="00A9108B" w:rsidRPr="00A9108B" w:rsidRDefault="00A9108B" w:rsidP="00A9108B">
            <w:pPr>
              <w:spacing w:after="0" w:line="240" w:lineRule="auto"/>
              <w:jc w:val="center"/>
              <w:rPr>
                <w:rFonts w:ascii="Times New Roman" w:eastAsia="Times New Roman" w:hAnsi="Times New Roman"/>
                <w:sz w:val="18"/>
                <w:szCs w:val="18"/>
                <w:lang w:eastAsia="ru-RU"/>
              </w:rPr>
            </w:pPr>
            <w:r w:rsidRPr="00A9108B">
              <w:rPr>
                <w:rFonts w:ascii="Times New Roman" w:eastAsia="Times New Roman" w:hAnsi="Times New Roman"/>
                <w:sz w:val="18"/>
                <w:szCs w:val="18"/>
                <w:lang w:eastAsia="ru-RU"/>
              </w:rPr>
              <w:t> </w:t>
            </w:r>
          </w:p>
        </w:tc>
        <w:tc>
          <w:tcPr>
            <w:tcW w:w="600" w:type="dxa"/>
            <w:tcBorders>
              <w:top w:val="nil"/>
              <w:left w:val="nil"/>
              <w:bottom w:val="nil"/>
              <w:right w:val="nil"/>
            </w:tcBorders>
            <w:shd w:val="clear" w:color="000000" w:fill="FFFFFF"/>
            <w:noWrap/>
            <w:vAlign w:val="center"/>
            <w:hideMark/>
          </w:tcPr>
          <w:p w14:paraId="53399B7A" w14:textId="77777777" w:rsidR="00A9108B" w:rsidRPr="00A9108B" w:rsidRDefault="00A9108B" w:rsidP="00A9108B">
            <w:pPr>
              <w:spacing w:after="0" w:line="240" w:lineRule="auto"/>
              <w:rPr>
                <w:rFonts w:ascii="Times New Roman" w:eastAsia="Times New Roman" w:hAnsi="Times New Roman"/>
                <w:sz w:val="16"/>
                <w:szCs w:val="16"/>
                <w:lang w:eastAsia="ru-RU"/>
              </w:rPr>
            </w:pPr>
            <w:r w:rsidRPr="00A9108B">
              <w:rPr>
                <w:rFonts w:ascii="Times New Roman" w:eastAsia="Times New Roman" w:hAnsi="Times New Roman"/>
                <w:sz w:val="16"/>
                <w:szCs w:val="16"/>
                <w:lang w:eastAsia="ru-RU"/>
              </w:rPr>
              <w:t> </w:t>
            </w:r>
          </w:p>
        </w:tc>
        <w:tc>
          <w:tcPr>
            <w:tcW w:w="640" w:type="dxa"/>
            <w:tcBorders>
              <w:top w:val="nil"/>
              <w:left w:val="nil"/>
              <w:bottom w:val="nil"/>
              <w:right w:val="nil"/>
            </w:tcBorders>
            <w:shd w:val="clear" w:color="auto" w:fill="auto"/>
            <w:vAlign w:val="center"/>
            <w:hideMark/>
          </w:tcPr>
          <w:p w14:paraId="640E7F52" w14:textId="77777777" w:rsidR="00A9108B" w:rsidRPr="00A9108B" w:rsidRDefault="00A9108B" w:rsidP="00A9108B">
            <w:pPr>
              <w:spacing w:after="0" w:line="240" w:lineRule="auto"/>
              <w:rPr>
                <w:rFonts w:ascii="Times New Roman" w:eastAsia="Times New Roman" w:hAnsi="Times New Roman"/>
                <w:sz w:val="16"/>
                <w:szCs w:val="16"/>
                <w:lang w:eastAsia="ru-RU"/>
              </w:rPr>
            </w:pPr>
          </w:p>
        </w:tc>
        <w:tc>
          <w:tcPr>
            <w:tcW w:w="560" w:type="dxa"/>
            <w:tcBorders>
              <w:top w:val="nil"/>
              <w:left w:val="nil"/>
              <w:bottom w:val="nil"/>
              <w:right w:val="nil"/>
            </w:tcBorders>
            <w:shd w:val="clear" w:color="auto" w:fill="auto"/>
            <w:vAlign w:val="center"/>
            <w:hideMark/>
          </w:tcPr>
          <w:p w14:paraId="1B374B20"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520" w:type="dxa"/>
            <w:tcBorders>
              <w:top w:val="nil"/>
              <w:left w:val="nil"/>
              <w:bottom w:val="nil"/>
              <w:right w:val="nil"/>
            </w:tcBorders>
            <w:shd w:val="clear" w:color="auto" w:fill="auto"/>
            <w:vAlign w:val="center"/>
            <w:hideMark/>
          </w:tcPr>
          <w:p w14:paraId="3349D867"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520" w:type="dxa"/>
            <w:tcBorders>
              <w:top w:val="nil"/>
              <w:left w:val="nil"/>
              <w:bottom w:val="nil"/>
              <w:right w:val="nil"/>
            </w:tcBorders>
            <w:shd w:val="clear" w:color="auto" w:fill="auto"/>
            <w:vAlign w:val="center"/>
            <w:hideMark/>
          </w:tcPr>
          <w:p w14:paraId="32FFAFBA"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540" w:type="dxa"/>
            <w:tcBorders>
              <w:top w:val="nil"/>
              <w:left w:val="nil"/>
              <w:bottom w:val="nil"/>
              <w:right w:val="nil"/>
            </w:tcBorders>
            <w:shd w:val="clear" w:color="auto" w:fill="auto"/>
            <w:vAlign w:val="center"/>
            <w:hideMark/>
          </w:tcPr>
          <w:p w14:paraId="160530EA"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540" w:type="dxa"/>
            <w:tcBorders>
              <w:top w:val="nil"/>
              <w:left w:val="nil"/>
              <w:bottom w:val="nil"/>
              <w:right w:val="nil"/>
            </w:tcBorders>
            <w:shd w:val="clear" w:color="auto" w:fill="auto"/>
            <w:vAlign w:val="center"/>
            <w:hideMark/>
          </w:tcPr>
          <w:p w14:paraId="60323947"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c>
          <w:tcPr>
            <w:tcW w:w="640" w:type="dxa"/>
            <w:tcBorders>
              <w:top w:val="nil"/>
              <w:left w:val="nil"/>
              <w:bottom w:val="nil"/>
              <w:right w:val="nil"/>
            </w:tcBorders>
            <w:shd w:val="clear" w:color="auto" w:fill="auto"/>
            <w:vAlign w:val="center"/>
            <w:hideMark/>
          </w:tcPr>
          <w:p w14:paraId="01CC4272"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p>
        </w:tc>
      </w:tr>
      <w:tr w:rsidR="00A9108B" w:rsidRPr="00A9108B" w14:paraId="0FACCE1D" w14:textId="77777777" w:rsidTr="00A9108B">
        <w:trPr>
          <w:trHeight w:val="330"/>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55712F0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8560" w:type="dxa"/>
            <w:gridSpan w:val="15"/>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7224FA8C" w14:textId="77777777" w:rsidR="00A9108B" w:rsidRPr="00A9108B" w:rsidRDefault="00A9108B" w:rsidP="00A9108B">
            <w:pPr>
              <w:spacing w:after="0" w:line="240" w:lineRule="auto"/>
              <w:jc w:val="center"/>
              <w:rPr>
                <w:rFonts w:ascii="Times New Roman" w:eastAsia="Times New Roman" w:hAnsi="Times New Roman"/>
                <w:b/>
                <w:bCs/>
                <w:color w:val="FFFFFF"/>
                <w:sz w:val="28"/>
                <w:szCs w:val="28"/>
                <w:lang w:eastAsia="ru-RU"/>
              </w:rPr>
            </w:pPr>
            <w:r w:rsidRPr="00A9108B">
              <w:rPr>
                <w:rFonts w:ascii="Times New Roman" w:eastAsia="Times New Roman" w:hAnsi="Times New Roman"/>
                <w:b/>
                <w:bCs/>
                <w:color w:val="FFFFFF"/>
                <w:sz w:val="28"/>
                <w:szCs w:val="28"/>
                <w:lang w:eastAsia="ru-RU"/>
              </w:rPr>
              <w:t>Начало учебного года - 1 сентября.   Окончание учебного года.</w:t>
            </w:r>
          </w:p>
        </w:tc>
      </w:tr>
      <w:tr w:rsidR="00A9108B" w:rsidRPr="00A9108B" w14:paraId="6728D3F3" w14:textId="77777777" w:rsidTr="00A9108B">
        <w:trPr>
          <w:trHeight w:val="31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736BEEB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2220"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0EB308C8"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1 классы</w:t>
            </w:r>
          </w:p>
        </w:tc>
        <w:tc>
          <w:tcPr>
            <w:tcW w:w="2380" w:type="dxa"/>
            <w:gridSpan w:val="4"/>
            <w:tcBorders>
              <w:top w:val="single" w:sz="4" w:space="0" w:color="auto"/>
              <w:left w:val="nil"/>
              <w:bottom w:val="single" w:sz="4" w:space="0" w:color="auto"/>
              <w:right w:val="single" w:sz="4" w:space="0" w:color="000000"/>
            </w:tcBorders>
            <w:shd w:val="clear" w:color="000000" w:fill="DCE6F1"/>
            <w:noWrap/>
            <w:vAlign w:val="bottom"/>
            <w:hideMark/>
          </w:tcPr>
          <w:p w14:paraId="056489A5"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2- 4 классы</w:t>
            </w:r>
          </w:p>
        </w:tc>
        <w:tc>
          <w:tcPr>
            <w:tcW w:w="2240" w:type="dxa"/>
            <w:gridSpan w:val="4"/>
            <w:tcBorders>
              <w:top w:val="single" w:sz="4" w:space="0" w:color="auto"/>
              <w:left w:val="nil"/>
              <w:bottom w:val="single" w:sz="4" w:space="0" w:color="auto"/>
              <w:right w:val="single" w:sz="4" w:space="0" w:color="000000"/>
            </w:tcBorders>
            <w:shd w:val="clear" w:color="000000" w:fill="DCE6F1"/>
            <w:noWrap/>
            <w:vAlign w:val="bottom"/>
            <w:hideMark/>
          </w:tcPr>
          <w:p w14:paraId="7D014020"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5-8, 10 классы</w:t>
            </w:r>
          </w:p>
        </w:tc>
        <w:tc>
          <w:tcPr>
            <w:tcW w:w="1720" w:type="dxa"/>
            <w:gridSpan w:val="3"/>
            <w:tcBorders>
              <w:top w:val="single" w:sz="4" w:space="0" w:color="auto"/>
              <w:left w:val="nil"/>
              <w:bottom w:val="single" w:sz="4" w:space="0" w:color="auto"/>
              <w:right w:val="single" w:sz="4" w:space="0" w:color="000000"/>
            </w:tcBorders>
            <w:shd w:val="clear" w:color="000000" w:fill="DCE6F1"/>
            <w:noWrap/>
            <w:vAlign w:val="bottom"/>
            <w:hideMark/>
          </w:tcPr>
          <w:p w14:paraId="34060CE1"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9, 11 классы</w:t>
            </w:r>
          </w:p>
        </w:tc>
      </w:tr>
      <w:tr w:rsidR="00A9108B" w:rsidRPr="00A9108B" w14:paraId="7005C6DF" w14:textId="77777777" w:rsidTr="00A9108B">
        <w:trPr>
          <w:trHeight w:val="28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245804A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222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FB7E378"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25 мая</w:t>
            </w:r>
          </w:p>
        </w:tc>
        <w:tc>
          <w:tcPr>
            <w:tcW w:w="2380"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C9E5A25"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 xml:space="preserve">25 мая </w:t>
            </w:r>
          </w:p>
        </w:tc>
        <w:tc>
          <w:tcPr>
            <w:tcW w:w="2240"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1F51854"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31 мая</w:t>
            </w:r>
          </w:p>
        </w:tc>
        <w:tc>
          <w:tcPr>
            <w:tcW w:w="1720"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42B33505"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 xml:space="preserve">25 мая </w:t>
            </w:r>
          </w:p>
        </w:tc>
      </w:tr>
      <w:tr w:rsidR="00A9108B" w:rsidRPr="00A9108B" w14:paraId="4AE8CB18" w14:textId="77777777" w:rsidTr="00A9108B">
        <w:trPr>
          <w:trHeight w:val="300"/>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28AB52D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8560" w:type="dxa"/>
            <w:gridSpan w:val="15"/>
            <w:tcBorders>
              <w:top w:val="single" w:sz="4" w:space="0" w:color="auto"/>
              <w:left w:val="single" w:sz="4" w:space="0" w:color="auto"/>
              <w:bottom w:val="nil"/>
              <w:right w:val="single" w:sz="4" w:space="0" w:color="000000"/>
            </w:tcBorders>
            <w:shd w:val="clear" w:color="000000" w:fill="002060"/>
            <w:noWrap/>
            <w:vAlign w:val="bottom"/>
            <w:hideMark/>
          </w:tcPr>
          <w:p w14:paraId="4F960FCB" w14:textId="77777777" w:rsidR="00A9108B" w:rsidRPr="00A9108B" w:rsidRDefault="00A9108B" w:rsidP="00A9108B">
            <w:pPr>
              <w:spacing w:after="0" w:line="240" w:lineRule="auto"/>
              <w:jc w:val="center"/>
              <w:rPr>
                <w:rFonts w:ascii="Times New Roman" w:eastAsia="Times New Roman" w:hAnsi="Times New Roman"/>
                <w:b/>
                <w:bCs/>
                <w:color w:val="FFFFFF"/>
                <w:sz w:val="28"/>
                <w:szCs w:val="28"/>
                <w:lang w:eastAsia="ru-RU"/>
              </w:rPr>
            </w:pPr>
            <w:r w:rsidRPr="00A9108B">
              <w:rPr>
                <w:rFonts w:ascii="Times New Roman" w:eastAsia="Times New Roman" w:hAnsi="Times New Roman"/>
                <w:b/>
                <w:bCs/>
                <w:color w:val="FFFFFF"/>
                <w:sz w:val="28"/>
                <w:szCs w:val="28"/>
                <w:lang w:eastAsia="ru-RU"/>
              </w:rPr>
              <w:t xml:space="preserve">Продолжительность четвертей, полугодий, учебного года. </w:t>
            </w:r>
          </w:p>
        </w:tc>
      </w:tr>
      <w:tr w:rsidR="00A9108B" w:rsidRPr="00A9108B" w14:paraId="35BDA147"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5FC4243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tcBorders>
              <w:top w:val="single" w:sz="8" w:space="0" w:color="auto"/>
              <w:left w:val="single" w:sz="8" w:space="0" w:color="auto"/>
              <w:bottom w:val="nil"/>
              <w:right w:val="single" w:sz="4" w:space="0" w:color="000000"/>
            </w:tcBorders>
            <w:shd w:val="clear" w:color="000000" w:fill="DCE6F1"/>
            <w:vAlign w:val="center"/>
            <w:hideMark/>
          </w:tcPr>
          <w:p w14:paraId="02AE63A5"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классы</w:t>
            </w:r>
          </w:p>
        </w:tc>
        <w:tc>
          <w:tcPr>
            <w:tcW w:w="1620" w:type="dxa"/>
            <w:gridSpan w:val="3"/>
            <w:tcBorders>
              <w:top w:val="single" w:sz="4" w:space="0" w:color="auto"/>
              <w:left w:val="nil"/>
              <w:bottom w:val="nil"/>
              <w:right w:val="single" w:sz="4" w:space="0" w:color="000000"/>
            </w:tcBorders>
            <w:shd w:val="clear" w:color="000000" w:fill="DCE6F1"/>
            <w:vAlign w:val="center"/>
            <w:hideMark/>
          </w:tcPr>
          <w:p w14:paraId="7731689C"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 четверть</w:t>
            </w:r>
          </w:p>
        </w:tc>
        <w:tc>
          <w:tcPr>
            <w:tcW w:w="1840" w:type="dxa"/>
            <w:gridSpan w:val="3"/>
            <w:tcBorders>
              <w:top w:val="single" w:sz="4" w:space="0" w:color="auto"/>
              <w:left w:val="nil"/>
              <w:bottom w:val="nil"/>
              <w:right w:val="single" w:sz="4" w:space="0" w:color="000000"/>
            </w:tcBorders>
            <w:shd w:val="clear" w:color="000000" w:fill="DCE6F1"/>
            <w:vAlign w:val="center"/>
            <w:hideMark/>
          </w:tcPr>
          <w:p w14:paraId="3D87274E"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2 четверть</w:t>
            </w:r>
          </w:p>
        </w:tc>
        <w:tc>
          <w:tcPr>
            <w:tcW w:w="1720" w:type="dxa"/>
            <w:gridSpan w:val="3"/>
            <w:tcBorders>
              <w:top w:val="single" w:sz="4" w:space="0" w:color="auto"/>
              <w:left w:val="nil"/>
              <w:bottom w:val="nil"/>
              <w:right w:val="single" w:sz="4" w:space="0" w:color="000000"/>
            </w:tcBorders>
            <w:shd w:val="clear" w:color="000000" w:fill="DCE6F1"/>
            <w:vAlign w:val="center"/>
            <w:hideMark/>
          </w:tcPr>
          <w:p w14:paraId="04FBA4D8"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3 четверть</w:t>
            </w:r>
          </w:p>
        </w:tc>
        <w:tc>
          <w:tcPr>
            <w:tcW w:w="1600" w:type="dxa"/>
            <w:gridSpan w:val="3"/>
            <w:tcBorders>
              <w:top w:val="single" w:sz="4" w:space="0" w:color="auto"/>
              <w:left w:val="nil"/>
              <w:bottom w:val="nil"/>
              <w:right w:val="single" w:sz="4" w:space="0" w:color="000000"/>
            </w:tcBorders>
            <w:shd w:val="clear" w:color="000000" w:fill="DCE6F1"/>
            <w:vAlign w:val="center"/>
            <w:hideMark/>
          </w:tcPr>
          <w:p w14:paraId="44EFAD36"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4 четверть</w:t>
            </w:r>
          </w:p>
        </w:tc>
        <w:tc>
          <w:tcPr>
            <w:tcW w:w="640" w:type="dxa"/>
            <w:tcBorders>
              <w:top w:val="single" w:sz="8" w:space="0" w:color="auto"/>
              <w:left w:val="nil"/>
              <w:bottom w:val="nil"/>
              <w:right w:val="single" w:sz="8" w:space="0" w:color="auto"/>
            </w:tcBorders>
            <w:shd w:val="clear" w:color="000000" w:fill="DCE6F1"/>
            <w:vAlign w:val="center"/>
            <w:hideMark/>
          </w:tcPr>
          <w:p w14:paraId="39D4DA0B"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год</w:t>
            </w:r>
          </w:p>
        </w:tc>
      </w:tr>
      <w:tr w:rsidR="00A9108B" w:rsidRPr="00A9108B" w14:paraId="7D97CAB0" w14:textId="77777777" w:rsidTr="00A9108B">
        <w:trPr>
          <w:trHeight w:val="300"/>
        </w:trPr>
        <w:tc>
          <w:tcPr>
            <w:tcW w:w="140" w:type="dxa"/>
            <w:tcBorders>
              <w:top w:val="nil"/>
              <w:left w:val="single" w:sz="4" w:space="0" w:color="FFFFFF"/>
              <w:bottom w:val="single" w:sz="4" w:space="0" w:color="FFFFFF"/>
              <w:right w:val="nil"/>
            </w:tcBorders>
            <w:shd w:val="clear" w:color="auto" w:fill="auto"/>
            <w:noWrap/>
            <w:vAlign w:val="bottom"/>
            <w:hideMark/>
          </w:tcPr>
          <w:p w14:paraId="46E0ECF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F0C210" w14:textId="77777777" w:rsidR="00A9108B" w:rsidRPr="00A9108B" w:rsidRDefault="00A9108B" w:rsidP="00A9108B">
            <w:pPr>
              <w:spacing w:after="0" w:line="240" w:lineRule="auto"/>
              <w:jc w:val="center"/>
              <w:rPr>
                <w:rFonts w:ascii="Times New Roman" w:eastAsia="Times New Roman" w:hAnsi="Times New Roman"/>
                <w:b/>
                <w:bCs/>
                <w:sz w:val="20"/>
                <w:szCs w:val="20"/>
                <w:lang w:eastAsia="ru-RU"/>
              </w:rPr>
            </w:pPr>
            <w:r w:rsidRPr="00A9108B">
              <w:rPr>
                <w:rFonts w:ascii="Times New Roman" w:eastAsia="Times New Roman" w:hAnsi="Times New Roman"/>
                <w:b/>
                <w:bCs/>
                <w:sz w:val="20"/>
                <w:szCs w:val="20"/>
                <w:lang w:eastAsia="ru-RU"/>
              </w:rPr>
              <w:t>1 классы</w:t>
            </w:r>
          </w:p>
        </w:tc>
        <w:tc>
          <w:tcPr>
            <w:tcW w:w="1620" w:type="dxa"/>
            <w:gridSpan w:val="3"/>
            <w:tcBorders>
              <w:top w:val="single" w:sz="4" w:space="0" w:color="auto"/>
              <w:left w:val="nil"/>
              <w:bottom w:val="single" w:sz="4" w:space="0" w:color="auto"/>
              <w:right w:val="single" w:sz="4" w:space="0" w:color="auto"/>
            </w:tcBorders>
            <w:shd w:val="clear" w:color="000000" w:fill="FFFFFF"/>
            <w:vAlign w:val="center"/>
            <w:hideMark/>
          </w:tcPr>
          <w:p w14:paraId="5851A7F8"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01.09-28.10</w:t>
            </w:r>
          </w:p>
        </w:tc>
        <w:tc>
          <w:tcPr>
            <w:tcW w:w="1840" w:type="dxa"/>
            <w:gridSpan w:val="3"/>
            <w:tcBorders>
              <w:top w:val="single" w:sz="4" w:space="0" w:color="auto"/>
              <w:left w:val="nil"/>
              <w:bottom w:val="single" w:sz="4" w:space="0" w:color="auto"/>
              <w:right w:val="single" w:sz="4" w:space="0" w:color="auto"/>
            </w:tcBorders>
            <w:shd w:val="clear" w:color="000000" w:fill="FFFFFF"/>
            <w:vAlign w:val="center"/>
            <w:hideMark/>
          </w:tcPr>
          <w:p w14:paraId="4FA5ABDC"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07.11-27.12</w:t>
            </w:r>
          </w:p>
        </w:tc>
        <w:tc>
          <w:tcPr>
            <w:tcW w:w="1720" w:type="dxa"/>
            <w:gridSpan w:val="3"/>
            <w:tcBorders>
              <w:top w:val="single" w:sz="4" w:space="0" w:color="auto"/>
              <w:left w:val="nil"/>
              <w:bottom w:val="single" w:sz="4" w:space="0" w:color="auto"/>
              <w:right w:val="single" w:sz="4" w:space="0" w:color="auto"/>
            </w:tcBorders>
            <w:shd w:val="clear" w:color="auto" w:fill="auto"/>
            <w:vAlign w:val="center"/>
            <w:hideMark/>
          </w:tcPr>
          <w:p w14:paraId="21BEFDCD"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09.01-24.03</w:t>
            </w:r>
          </w:p>
        </w:tc>
        <w:tc>
          <w:tcPr>
            <w:tcW w:w="1600" w:type="dxa"/>
            <w:gridSpan w:val="3"/>
            <w:tcBorders>
              <w:top w:val="single" w:sz="4" w:space="0" w:color="auto"/>
              <w:left w:val="nil"/>
              <w:bottom w:val="single" w:sz="4" w:space="0" w:color="auto"/>
              <w:right w:val="single" w:sz="4" w:space="0" w:color="auto"/>
            </w:tcBorders>
            <w:shd w:val="clear" w:color="auto" w:fill="auto"/>
            <w:vAlign w:val="center"/>
            <w:hideMark/>
          </w:tcPr>
          <w:p w14:paraId="371B6403"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03.04-25.05</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D885F5"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33 недели</w:t>
            </w:r>
          </w:p>
        </w:tc>
      </w:tr>
      <w:tr w:rsidR="00A9108B" w:rsidRPr="00A9108B" w14:paraId="50296DE5"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4347B51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tcBorders>
              <w:top w:val="nil"/>
              <w:left w:val="single" w:sz="4" w:space="0" w:color="FFFFFF"/>
              <w:bottom w:val="single" w:sz="4" w:space="0" w:color="FFFFFF"/>
              <w:right w:val="nil"/>
            </w:tcBorders>
            <w:vAlign w:val="center"/>
            <w:hideMark/>
          </w:tcPr>
          <w:p w14:paraId="30FB8754" w14:textId="77777777" w:rsidR="00A9108B" w:rsidRPr="00A9108B" w:rsidRDefault="00A9108B" w:rsidP="00A9108B">
            <w:pPr>
              <w:spacing w:after="0" w:line="240" w:lineRule="auto"/>
              <w:rPr>
                <w:rFonts w:ascii="Times New Roman" w:eastAsia="Times New Roman" w:hAnsi="Times New Roman"/>
                <w:b/>
                <w:bCs/>
                <w:sz w:val="20"/>
                <w:szCs w:val="20"/>
                <w:lang w:eastAsia="ru-RU"/>
              </w:rPr>
            </w:pPr>
          </w:p>
        </w:tc>
        <w:tc>
          <w:tcPr>
            <w:tcW w:w="1620" w:type="dxa"/>
            <w:gridSpan w:val="3"/>
            <w:tcBorders>
              <w:top w:val="single" w:sz="4" w:space="0" w:color="auto"/>
              <w:left w:val="nil"/>
              <w:bottom w:val="single" w:sz="4" w:space="0" w:color="auto"/>
              <w:right w:val="single" w:sz="4" w:space="0" w:color="auto"/>
            </w:tcBorders>
            <w:shd w:val="clear" w:color="000000" w:fill="FFFFFF"/>
            <w:vAlign w:val="center"/>
            <w:hideMark/>
          </w:tcPr>
          <w:p w14:paraId="3C837609"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8 недель и 2 дня</w:t>
            </w:r>
          </w:p>
        </w:tc>
        <w:tc>
          <w:tcPr>
            <w:tcW w:w="1840" w:type="dxa"/>
            <w:gridSpan w:val="3"/>
            <w:tcBorders>
              <w:top w:val="single" w:sz="4" w:space="0" w:color="auto"/>
              <w:left w:val="nil"/>
              <w:bottom w:val="single" w:sz="4" w:space="0" w:color="auto"/>
              <w:right w:val="single" w:sz="4" w:space="0" w:color="auto"/>
            </w:tcBorders>
            <w:shd w:val="clear" w:color="000000" w:fill="FFFFFF"/>
            <w:vAlign w:val="center"/>
            <w:hideMark/>
          </w:tcPr>
          <w:p w14:paraId="1A540CEA"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7 недель и 2 дня</w:t>
            </w:r>
          </w:p>
        </w:tc>
        <w:tc>
          <w:tcPr>
            <w:tcW w:w="1720" w:type="dxa"/>
            <w:gridSpan w:val="3"/>
            <w:tcBorders>
              <w:top w:val="single" w:sz="4" w:space="0" w:color="auto"/>
              <w:left w:val="nil"/>
              <w:bottom w:val="single" w:sz="4" w:space="0" w:color="auto"/>
              <w:right w:val="single" w:sz="4" w:space="0" w:color="auto"/>
            </w:tcBorders>
            <w:shd w:val="clear" w:color="auto" w:fill="auto"/>
            <w:vAlign w:val="center"/>
            <w:hideMark/>
          </w:tcPr>
          <w:p w14:paraId="25803817"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10 недель</w:t>
            </w:r>
          </w:p>
        </w:tc>
        <w:tc>
          <w:tcPr>
            <w:tcW w:w="1600" w:type="dxa"/>
            <w:gridSpan w:val="3"/>
            <w:tcBorders>
              <w:top w:val="single" w:sz="4" w:space="0" w:color="auto"/>
              <w:left w:val="nil"/>
              <w:bottom w:val="single" w:sz="4" w:space="0" w:color="auto"/>
              <w:right w:val="single" w:sz="4" w:space="0" w:color="auto"/>
            </w:tcBorders>
            <w:shd w:val="clear" w:color="auto" w:fill="auto"/>
            <w:vAlign w:val="center"/>
            <w:hideMark/>
          </w:tcPr>
          <w:p w14:paraId="42F47DFB"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7 недель и 4 дня</w:t>
            </w:r>
          </w:p>
        </w:tc>
        <w:tc>
          <w:tcPr>
            <w:tcW w:w="640" w:type="dxa"/>
            <w:vMerge/>
            <w:tcBorders>
              <w:top w:val="single" w:sz="4" w:space="0" w:color="auto"/>
              <w:left w:val="single" w:sz="4" w:space="0" w:color="auto"/>
              <w:bottom w:val="single" w:sz="4" w:space="0" w:color="auto"/>
              <w:right w:val="single" w:sz="4" w:space="0" w:color="auto"/>
            </w:tcBorders>
            <w:vAlign w:val="center"/>
            <w:hideMark/>
          </w:tcPr>
          <w:p w14:paraId="3891E5CB" w14:textId="77777777" w:rsidR="00A9108B" w:rsidRPr="00A9108B" w:rsidRDefault="00A9108B" w:rsidP="00A9108B">
            <w:pPr>
              <w:spacing w:after="0" w:line="240" w:lineRule="auto"/>
              <w:rPr>
                <w:rFonts w:ascii="Times New Roman" w:eastAsia="Times New Roman" w:hAnsi="Times New Roman"/>
                <w:sz w:val="20"/>
                <w:szCs w:val="20"/>
                <w:lang w:eastAsia="ru-RU"/>
              </w:rPr>
            </w:pPr>
          </w:p>
        </w:tc>
      </w:tr>
      <w:tr w:rsidR="00A9108B" w:rsidRPr="00A9108B" w14:paraId="0AC79BFF"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6069B92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F16B54" w14:textId="77777777" w:rsidR="00A9108B" w:rsidRPr="00A9108B" w:rsidRDefault="00A9108B" w:rsidP="00A9108B">
            <w:pPr>
              <w:spacing w:after="0" w:line="240" w:lineRule="auto"/>
              <w:jc w:val="center"/>
              <w:rPr>
                <w:rFonts w:ascii="Times New Roman" w:eastAsia="Times New Roman" w:hAnsi="Times New Roman"/>
                <w:b/>
                <w:bCs/>
                <w:sz w:val="20"/>
                <w:szCs w:val="20"/>
                <w:lang w:eastAsia="ru-RU"/>
              </w:rPr>
            </w:pPr>
            <w:r w:rsidRPr="00A9108B">
              <w:rPr>
                <w:rFonts w:ascii="Times New Roman" w:eastAsia="Times New Roman" w:hAnsi="Times New Roman"/>
                <w:b/>
                <w:bCs/>
                <w:sz w:val="20"/>
                <w:szCs w:val="20"/>
                <w:lang w:eastAsia="ru-RU"/>
              </w:rPr>
              <w:t>2-4 классы</w:t>
            </w:r>
          </w:p>
        </w:tc>
        <w:tc>
          <w:tcPr>
            <w:tcW w:w="1620" w:type="dxa"/>
            <w:gridSpan w:val="3"/>
            <w:tcBorders>
              <w:top w:val="single" w:sz="4" w:space="0" w:color="auto"/>
              <w:left w:val="nil"/>
              <w:bottom w:val="single" w:sz="4" w:space="0" w:color="auto"/>
              <w:right w:val="single" w:sz="4" w:space="0" w:color="auto"/>
            </w:tcBorders>
            <w:shd w:val="clear" w:color="000000" w:fill="FFFFFF"/>
            <w:vAlign w:val="center"/>
            <w:hideMark/>
          </w:tcPr>
          <w:p w14:paraId="12AF6503"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01.09-28.10</w:t>
            </w:r>
          </w:p>
        </w:tc>
        <w:tc>
          <w:tcPr>
            <w:tcW w:w="1840" w:type="dxa"/>
            <w:gridSpan w:val="3"/>
            <w:tcBorders>
              <w:top w:val="single" w:sz="4" w:space="0" w:color="auto"/>
              <w:left w:val="nil"/>
              <w:bottom w:val="single" w:sz="4" w:space="0" w:color="auto"/>
              <w:right w:val="single" w:sz="4" w:space="0" w:color="auto"/>
            </w:tcBorders>
            <w:shd w:val="clear" w:color="000000" w:fill="FFFFFF"/>
            <w:vAlign w:val="center"/>
            <w:hideMark/>
          </w:tcPr>
          <w:p w14:paraId="6DC2E25A"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07.11-27.12</w:t>
            </w:r>
          </w:p>
        </w:tc>
        <w:tc>
          <w:tcPr>
            <w:tcW w:w="1720" w:type="dxa"/>
            <w:gridSpan w:val="3"/>
            <w:tcBorders>
              <w:top w:val="single" w:sz="4" w:space="0" w:color="auto"/>
              <w:left w:val="nil"/>
              <w:bottom w:val="single" w:sz="4" w:space="0" w:color="auto"/>
              <w:right w:val="single" w:sz="4" w:space="0" w:color="auto"/>
            </w:tcBorders>
            <w:shd w:val="clear" w:color="auto" w:fill="auto"/>
            <w:vAlign w:val="center"/>
            <w:hideMark/>
          </w:tcPr>
          <w:p w14:paraId="687294B9"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09.01-24.03</w:t>
            </w:r>
          </w:p>
        </w:tc>
        <w:tc>
          <w:tcPr>
            <w:tcW w:w="1600" w:type="dxa"/>
            <w:gridSpan w:val="3"/>
            <w:tcBorders>
              <w:top w:val="single" w:sz="4" w:space="0" w:color="auto"/>
              <w:left w:val="nil"/>
              <w:bottom w:val="single" w:sz="4" w:space="0" w:color="auto"/>
              <w:right w:val="single" w:sz="4" w:space="0" w:color="auto"/>
            </w:tcBorders>
            <w:shd w:val="clear" w:color="auto" w:fill="auto"/>
            <w:vAlign w:val="center"/>
            <w:hideMark/>
          </w:tcPr>
          <w:p w14:paraId="0EC06B21"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03.04-25.05</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hideMark/>
          </w:tcPr>
          <w:p w14:paraId="06DA9660"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34 недели</w:t>
            </w:r>
          </w:p>
        </w:tc>
      </w:tr>
      <w:tr w:rsidR="00A9108B" w:rsidRPr="00A9108B" w14:paraId="490B7046"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26B8452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tcBorders>
              <w:top w:val="nil"/>
              <w:left w:val="single" w:sz="4" w:space="0" w:color="FFFFFF"/>
              <w:bottom w:val="single" w:sz="4" w:space="0" w:color="FFFFFF"/>
              <w:right w:val="nil"/>
            </w:tcBorders>
            <w:vAlign w:val="center"/>
            <w:hideMark/>
          </w:tcPr>
          <w:p w14:paraId="0642AA64" w14:textId="77777777" w:rsidR="00A9108B" w:rsidRPr="00A9108B" w:rsidRDefault="00A9108B" w:rsidP="00A9108B">
            <w:pPr>
              <w:spacing w:after="0" w:line="240" w:lineRule="auto"/>
              <w:rPr>
                <w:rFonts w:ascii="Times New Roman" w:eastAsia="Times New Roman" w:hAnsi="Times New Roman"/>
                <w:b/>
                <w:bCs/>
                <w:sz w:val="20"/>
                <w:szCs w:val="20"/>
                <w:lang w:eastAsia="ru-RU"/>
              </w:rPr>
            </w:pPr>
          </w:p>
        </w:tc>
        <w:tc>
          <w:tcPr>
            <w:tcW w:w="1620" w:type="dxa"/>
            <w:gridSpan w:val="3"/>
            <w:tcBorders>
              <w:top w:val="single" w:sz="4" w:space="0" w:color="auto"/>
              <w:left w:val="nil"/>
              <w:bottom w:val="single" w:sz="4" w:space="0" w:color="auto"/>
              <w:right w:val="single" w:sz="4" w:space="0" w:color="auto"/>
            </w:tcBorders>
            <w:shd w:val="clear" w:color="000000" w:fill="FFFFFF"/>
            <w:vAlign w:val="center"/>
            <w:hideMark/>
          </w:tcPr>
          <w:p w14:paraId="468F660A"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8 недель и 2 дня</w:t>
            </w:r>
          </w:p>
        </w:tc>
        <w:tc>
          <w:tcPr>
            <w:tcW w:w="1840" w:type="dxa"/>
            <w:gridSpan w:val="3"/>
            <w:tcBorders>
              <w:top w:val="single" w:sz="4" w:space="0" w:color="auto"/>
              <w:left w:val="nil"/>
              <w:bottom w:val="single" w:sz="4" w:space="0" w:color="auto"/>
              <w:right w:val="single" w:sz="4" w:space="0" w:color="auto"/>
            </w:tcBorders>
            <w:shd w:val="clear" w:color="000000" w:fill="FFFFFF"/>
            <w:vAlign w:val="center"/>
            <w:hideMark/>
          </w:tcPr>
          <w:p w14:paraId="064A71D1"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7 недель и 2 дня</w:t>
            </w:r>
          </w:p>
        </w:tc>
        <w:tc>
          <w:tcPr>
            <w:tcW w:w="1720" w:type="dxa"/>
            <w:gridSpan w:val="3"/>
            <w:tcBorders>
              <w:top w:val="single" w:sz="4" w:space="0" w:color="auto"/>
              <w:left w:val="nil"/>
              <w:bottom w:val="single" w:sz="4" w:space="0" w:color="auto"/>
              <w:right w:val="single" w:sz="4" w:space="0" w:color="auto"/>
            </w:tcBorders>
            <w:shd w:val="clear" w:color="auto" w:fill="auto"/>
            <w:vAlign w:val="center"/>
            <w:hideMark/>
          </w:tcPr>
          <w:p w14:paraId="70FD0CC7"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11 недель</w:t>
            </w:r>
          </w:p>
        </w:tc>
        <w:tc>
          <w:tcPr>
            <w:tcW w:w="1600" w:type="dxa"/>
            <w:gridSpan w:val="3"/>
            <w:tcBorders>
              <w:top w:val="single" w:sz="4" w:space="0" w:color="auto"/>
              <w:left w:val="nil"/>
              <w:bottom w:val="single" w:sz="4" w:space="0" w:color="auto"/>
              <w:right w:val="single" w:sz="4" w:space="0" w:color="auto"/>
            </w:tcBorders>
            <w:shd w:val="clear" w:color="auto" w:fill="auto"/>
            <w:vAlign w:val="center"/>
            <w:hideMark/>
          </w:tcPr>
          <w:p w14:paraId="36E034CA"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7 недель и 4 дня</w:t>
            </w:r>
          </w:p>
        </w:tc>
        <w:tc>
          <w:tcPr>
            <w:tcW w:w="640" w:type="dxa"/>
            <w:vMerge/>
            <w:tcBorders>
              <w:top w:val="nil"/>
              <w:left w:val="single" w:sz="4" w:space="0" w:color="auto"/>
              <w:bottom w:val="single" w:sz="4" w:space="0" w:color="auto"/>
              <w:right w:val="single" w:sz="4" w:space="0" w:color="auto"/>
            </w:tcBorders>
            <w:vAlign w:val="center"/>
            <w:hideMark/>
          </w:tcPr>
          <w:p w14:paraId="52560505" w14:textId="77777777" w:rsidR="00A9108B" w:rsidRPr="00A9108B" w:rsidRDefault="00A9108B" w:rsidP="00A9108B">
            <w:pPr>
              <w:spacing w:after="0" w:line="240" w:lineRule="auto"/>
              <w:rPr>
                <w:rFonts w:ascii="Times New Roman" w:eastAsia="Times New Roman" w:hAnsi="Times New Roman"/>
                <w:sz w:val="20"/>
                <w:szCs w:val="20"/>
                <w:lang w:eastAsia="ru-RU"/>
              </w:rPr>
            </w:pPr>
          </w:p>
        </w:tc>
      </w:tr>
      <w:tr w:rsidR="00A9108B" w:rsidRPr="00A9108B" w14:paraId="166E8B67"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56DF170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825894" w14:textId="77777777" w:rsidR="00A9108B" w:rsidRPr="00A9108B" w:rsidRDefault="00A9108B" w:rsidP="00A9108B">
            <w:pPr>
              <w:spacing w:after="0" w:line="240" w:lineRule="auto"/>
              <w:jc w:val="center"/>
              <w:rPr>
                <w:rFonts w:ascii="Times New Roman" w:eastAsia="Times New Roman" w:hAnsi="Times New Roman"/>
                <w:b/>
                <w:bCs/>
                <w:sz w:val="20"/>
                <w:szCs w:val="20"/>
                <w:lang w:eastAsia="ru-RU"/>
              </w:rPr>
            </w:pPr>
            <w:r w:rsidRPr="00A9108B">
              <w:rPr>
                <w:rFonts w:ascii="Times New Roman" w:eastAsia="Times New Roman" w:hAnsi="Times New Roman"/>
                <w:b/>
                <w:bCs/>
                <w:sz w:val="20"/>
                <w:szCs w:val="20"/>
                <w:lang w:eastAsia="ru-RU"/>
              </w:rPr>
              <w:t>5-8 классы</w:t>
            </w:r>
          </w:p>
        </w:tc>
        <w:tc>
          <w:tcPr>
            <w:tcW w:w="1620" w:type="dxa"/>
            <w:gridSpan w:val="3"/>
            <w:tcBorders>
              <w:top w:val="single" w:sz="4" w:space="0" w:color="auto"/>
              <w:left w:val="nil"/>
              <w:bottom w:val="single" w:sz="4" w:space="0" w:color="auto"/>
              <w:right w:val="single" w:sz="4" w:space="0" w:color="auto"/>
            </w:tcBorders>
            <w:shd w:val="clear" w:color="000000" w:fill="FFFFFF"/>
            <w:vAlign w:val="center"/>
            <w:hideMark/>
          </w:tcPr>
          <w:p w14:paraId="6E8D1016"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01.09-28.10</w:t>
            </w:r>
          </w:p>
        </w:tc>
        <w:tc>
          <w:tcPr>
            <w:tcW w:w="1840" w:type="dxa"/>
            <w:gridSpan w:val="3"/>
            <w:tcBorders>
              <w:top w:val="single" w:sz="4" w:space="0" w:color="auto"/>
              <w:left w:val="nil"/>
              <w:bottom w:val="single" w:sz="4" w:space="0" w:color="auto"/>
              <w:right w:val="single" w:sz="4" w:space="0" w:color="auto"/>
            </w:tcBorders>
            <w:shd w:val="clear" w:color="000000" w:fill="FFFFFF"/>
            <w:vAlign w:val="center"/>
            <w:hideMark/>
          </w:tcPr>
          <w:p w14:paraId="34AF1288"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07.11-27.12</w:t>
            </w:r>
          </w:p>
        </w:tc>
        <w:tc>
          <w:tcPr>
            <w:tcW w:w="1720" w:type="dxa"/>
            <w:gridSpan w:val="3"/>
            <w:tcBorders>
              <w:top w:val="single" w:sz="4" w:space="0" w:color="auto"/>
              <w:left w:val="nil"/>
              <w:bottom w:val="single" w:sz="4" w:space="0" w:color="auto"/>
              <w:right w:val="single" w:sz="4" w:space="0" w:color="auto"/>
            </w:tcBorders>
            <w:shd w:val="clear" w:color="auto" w:fill="auto"/>
            <w:vAlign w:val="center"/>
            <w:hideMark/>
          </w:tcPr>
          <w:p w14:paraId="3B66ACAB"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09.01-24.03</w:t>
            </w:r>
          </w:p>
        </w:tc>
        <w:tc>
          <w:tcPr>
            <w:tcW w:w="1600" w:type="dxa"/>
            <w:gridSpan w:val="3"/>
            <w:tcBorders>
              <w:top w:val="single" w:sz="4" w:space="0" w:color="auto"/>
              <w:left w:val="nil"/>
              <w:bottom w:val="single" w:sz="4" w:space="0" w:color="auto"/>
              <w:right w:val="single" w:sz="4" w:space="0" w:color="auto"/>
            </w:tcBorders>
            <w:shd w:val="clear" w:color="auto" w:fill="auto"/>
            <w:vAlign w:val="center"/>
            <w:hideMark/>
          </w:tcPr>
          <w:p w14:paraId="6CFAFDFA"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03.04-31.05</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hideMark/>
          </w:tcPr>
          <w:p w14:paraId="73EE4233"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35 недель</w:t>
            </w:r>
          </w:p>
        </w:tc>
      </w:tr>
      <w:tr w:rsidR="00A9108B" w:rsidRPr="00A9108B" w14:paraId="70FD752F"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29E69F0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tcBorders>
              <w:top w:val="nil"/>
              <w:left w:val="single" w:sz="4" w:space="0" w:color="FFFFFF"/>
              <w:bottom w:val="single" w:sz="4" w:space="0" w:color="FFFFFF"/>
              <w:right w:val="nil"/>
            </w:tcBorders>
            <w:vAlign w:val="center"/>
            <w:hideMark/>
          </w:tcPr>
          <w:p w14:paraId="0F7064C8" w14:textId="77777777" w:rsidR="00A9108B" w:rsidRPr="00A9108B" w:rsidRDefault="00A9108B" w:rsidP="00A9108B">
            <w:pPr>
              <w:spacing w:after="0" w:line="240" w:lineRule="auto"/>
              <w:rPr>
                <w:rFonts w:ascii="Times New Roman" w:eastAsia="Times New Roman" w:hAnsi="Times New Roman"/>
                <w:b/>
                <w:bCs/>
                <w:sz w:val="20"/>
                <w:szCs w:val="20"/>
                <w:lang w:eastAsia="ru-RU"/>
              </w:rPr>
            </w:pPr>
          </w:p>
        </w:tc>
        <w:tc>
          <w:tcPr>
            <w:tcW w:w="1620" w:type="dxa"/>
            <w:gridSpan w:val="3"/>
            <w:tcBorders>
              <w:top w:val="single" w:sz="4" w:space="0" w:color="auto"/>
              <w:left w:val="nil"/>
              <w:bottom w:val="single" w:sz="4" w:space="0" w:color="auto"/>
              <w:right w:val="single" w:sz="4" w:space="0" w:color="auto"/>
            </w:tcBorders>
            <w:shd w:val="clear" w:color="000000" w:fill="FFFFFF"/>
            <w:vAlign w:val="center"/>
            <w:hideMark/>
          </w:tcPr>
          <w:p w14:paraId="65D702D4"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8 недель и 2 дня</w:t>
            </w:r>
          </w:p>
        </w:tc>
        <w:tc>
          <w:tcPr>
            <w:tcW w:w="1840" w:type="dxa"/>
            <w:gridSpan w:val="3"/>
            <w:tcBorders>
              <w:top w:val="single" w:sz="4" w:space="0" w:color="auto"/>
              <w:left w:val="nil"/>
              <w:bottom w:val="single" w:sz="4" w:space="0" w:color="auto"/>
              <w:right w:val="single" w:sz="4" w:space="0" w:color="auto"/>
            </w:tcBorders>
            <w:shd w:val="clear" w:color="000000" w:fill="FFFFFF"/>
            <w:vAlign w:val="center"/>
            <w:hideMark/>
          </w:tcPr>
          <w:p w14:paraId="0494655F"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7 недель и 2 дня</w:t>
            </w:r>
          </w:p>
        </w:tc>
        <w:tc>
          <w:tcPr>
            <w:tcW w:w="1720" w:type="dxa"/>
            <w:gridSpan w:val="3"/>
            <w:tcBorders>
              <w:top w:val="single" w:sz="4" w:space="0" w:color="auto"/>
              <w:left w:val="nil"/>
              <w:bottom w:val="single" w:sz="4" w:space="0" w:color="auto"/>
              <w:right w:val="single" w:sz="4" w:space="0" w:color="auto"/>
            </w:tcBorders>
            <w:shd w:val="clear" w:color="auto" w:fill="auto"/>
            <w:vAlign w:val="center"/>
            <w:hideMark/>
          </w:tcPr>
          <w:p w14:paraId="4C01A5A2"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11 недель</w:t>
            </w:r>
          </w:p>
        </w:tc>
        <w:tc>
          <w:tcPr>
            <w:tcW w:w="1600" w:type="dxa"/>
            <w:gridSpan w:val="3"/>
            <w:tcBorders>
              <w:top w:val="single" w:sz="4" w:space="0" w:color="auto"/>
              <w:left w:val="nil"/>
              <w:bottom w:val="single" w:sz="4" w:space="0" w:color="auto"/>
              <w:right w:val="single" w:sz="4" w:space="0" w:color="auto"/>
            </w:tcBorders>
            <w:shd w:val="clear" w:color="auto" w:fill="auto"/>
            <w:vAlign w:val="center"/>
            <w:hideMark/>
          </w:tcPr>
          <w:p w14:paraId="763C1390"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8 недель и 3 дня</w:t>
            </w:r>
          </w:p>
        </w:tc>
        <w:tc>
          <w:tcPr>
            <w:tcW w:w="640" w:type="dxa"/>
            <w:vMerge/>
            <w:tcBorders>
              <w:top w:val="nil"/>
              <w:left w:val="single" w:sz="4" w:space="0" w:color="auto"/>
              <w:bottom w:val="single" w:sz="4" w:space="0" w:color="auto"/>
              <w:right w:val="single" w:sz="4" w:space="0" w:color="auto"/>
            </w:tcBorders>
            <w:vAlign w:val="center"/>
            <w:hideMark/>
          </w:tcPr>
          <w:p w14:paraId="79C761BC" w14:textId="77777777" w:rsidR="00A9108B" w:rsidRPr="00A9108B" w:rsidRDefault="00A9108B" w:rsidP="00A9108B">
            <w:pPr>
              <w:spacing w:after="0" w:line="240" w:lineRule="auto"/>
              <w:rPr>
                <w:rFonts w:ascii="Times New Roman" w:eastAsia="Times New Roman" w:hAnsi="Times New Roman"/>
                <w:sz w:val="20"/>
                <w:szCs w:val="20"/>
                <w:lang w:eastAsia="ru-RU"/>
              </w:rPr>
            </w:pPr>
          </w:p>
        </w:tc>
      </w:tr>
      <w:tr w:rsidR="00A9108B" w:rsidRPr="00A9108B" w14:paraId="1DFAE3AB"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4685911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1B4944" w14:textId="77777777" w:rsidR="00A9108B" w:rsidRPr="00A9108B" w:rsidRDefault="00A9108B" w:rsidP="00A9108B">
            <w:pPr>
              <w:spacing w:after="0" w:line="240" w:lineRule="auto"/>
              <w:jc w:val="center"/>
              <w:rPr>
                <w:rFonts w:ascii="Times New Roman" w:eastAsia="Times New Roman" w:hAnsi="Times New Roman"/>
                <w:b/>
                <w:bCs/>
                <w:sz w:val="20"/>
                <w:szCs w:val="20"/>
                <w:lang w:eastAsia="ru-RU"/>
              </w:rPr>
            </w:pPr>
            <w:r w:rsidRPr="00A9108B">
              <w:rPr>
                <w:rFonts w:ascii="Times New Roman" w:eastAsia="Times New Roman" w:hAnsi="Times New Roman"/>
                <w:b/>
                <w:bCs/>
                <w:sz w:val="20"/>
                <w:szCs w:val="20"/>
                <w:lang w:eastAsia="ru-RU"/>
              </w:rPr>
              <w:t>9 классы</w:t>
            </w:r>
          </w:p>
        </w:tc>
        <w:tc>
          <w:tcPr>
            <w:tcW w:w="1620" w:type="dxa"/>
            <w:gridSpan w:val="3"/>
            <w:tcBorders>
              <w:top w:val="single" w:sz="4" w:space="0" w:color="auto"/>
              <w:left w:val="nil"/>
              <w:bottom w:val="single" w:sz="4" w:space="0" w:color="auto"/>
              <w:right w:val="single" w:sz="4" w:space="0" w:color="auto"/>
            </w:tcBorders>
            <w:shd w:val="clear" w:color="000000" w:fill="FFFFFF"/>
            <w:vAlign w:val="center"/>
            <w:hideMark/>
          </w:tcPr>
          <w:p w14:paraId="6AD6747E"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01.09-28.10</w:t>
            </w:r>
          </w:p>
        </w:tc>
        <w:tc>
          <w:tcPr>
            <w:tcW w:w="1840" w:type="dxa"/>
            <w:gridSpan w:val="3"/>
            <w:tcBorders>
              <w:top w:val="single" w:sz="4" w:space="0" w:color="auto"/>
              <w:left w:val="nil"/>
              <w:bottom w:val="single" w:sz="4" w:space="0" w:color="auto"/>
              <w:right w:val="single" w:sz="4" w:space="0" w:color="auto"/>
            </w:tcBorders>
            <w:shd w:val="clear" w:color="000000" w:fill="FFFFFF"/>
            <w:vAlign w:val="center"/>
            <w:hideMark/>
          </w:tcPr>
          <w:p w14:paraId="403FE7DB"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07.11-27.12</w:t>
            </w:r>
          </w:p>
        </w:tc>
        <w:tc>
          <w:tcPr>
            <w:tcW w:w="1720" w:type="dxa"/>
            <w:gridSpan w:val="3"/>
            <w:tcBorders>
              <w:top w:val="single" w:sz="4" w:space="0" w:color="auto"/>
              <w:left w:val="nil"/>
              <w:bottom w:val="single" w:sz="4" w:space="0" w:color="auto"/>
              <w:right w:val="single" w:sz="4" w:space="0" w:color="auto"/>
            </w:tcBorders>
            <w:shd w:val="clear" w:color="auto" w:fill="auto"/>
            <w:vAlign w:val="center"/>
            <w:hideMark/>
          </w:tcPr>
          <w:p w14:paraId="6EAE8D8E"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09.01-24.03</w:t>
            </w:r>
          </w:p>
        </w:tc>
        <w:tc>
          <w:tcPr>
            <w:tcW w:w="1600" w:type="dxa"/>
            <w:gridSpan w:val="3"/>
            <w:tcBorders>
              <w:top w:val="single" w:sz="4" w:space="0" w:color="auto"/>
              <w:left w:val="nil"/>
              <w:bottom w:val="single" w:sz="4" w:space="0" w:color="auto"/>
              <w:right w:val="single" w:sz="4" w:space="0" w:color="auto"/>
            </w:tcBorders>
            <w:shd w:val="clear" w:color="auto" w:fill="auto"/>
            <w:vAlign w:val="center"/>
            <w:hideMark/>
          </w:tcPr>
          <w:p w14:paraId="397967FD"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03.04-25.05</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hideMark/>
          </w:tcPr>
          <w:p w14:paraId="019721DE"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34 недели</w:t>
            </w:r>
          </w:p>
        </w:tc>
      </w:tr>
      <w:tr w:rsidR="00A9108B" w:rsidRPr="00A9108B" w14:paraId="1C02DCEA"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3CFCDC6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tcBorders>
              <w:top w:val="nil"/>
              <w:left w:val="single" w:sz="4" w:space="0" w:color="FFFFFF"/>
              <w:bottom w:val="single" w:sz="4" w:space="0" w:color="FFFFFF"/>
              <w:right w:val="nil"/>
            </w:tcBorders>
            <w:vAlign w:val="center"/>
            <w:hideMark/>
          </w:tcPr>
          <w:p w14:paraId="4BA14DFA" w14:textId="77777777" w:rsidR="00A9108B" w:rsidRPr="00A9108B" w:rsidRDefault="00A9108B" w:rsidP="00A9108B">
            <w:pPr>
              <w:spacing w:after="0" w:line="240" w:lineRule="auto"/>
              <w:rPr>
                <w:rFonts w:ascii="Times New Roman" w:eastAsia="Times New Roman" w:hAnsi="Times New Roman"/>
                <w:b/>
                <w:bCs/>
                <w:sz w:val="20"/>
                <w:szCs w:val="20"/>
                <w:lang w:eastAsia="ru-RU"/>
              </w:rPr>
            </w:pPr>
          </w:p>
        </w:tc>
        <w:tc>
          <w:tcPr>
            <w:tcW w:w="1620" w:type="dxa"/>
            <w:gridSpan w:val="3"/>
            <w:tcBorders>
              <w:top w:val="single" w:sz="4" w:space="0" w:color="auto"/>
              <w:left w:val="nil"/>
              <w:bottom w:val="single" w:sz="4" w:space="0" w:color="auto"/>
              <w:right w:val="single" w:sz="4" w:space="0" w:color="auto"/>
            </w:tcBorders>
            <w:shd w:val="clear" w:color="000000" w:fill="FFFFFF"/>
            <w:vAlign w:val="center"/>
            <w:hideMark/>
          </w:tcPr>
          <w:p w14:paraId="06394218"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8 недель и 2 дня</w:t>
            </w:r>
          </w:p>
        </w:tc>
        <w:tc>
          <w:tcPr>
            <w:tcW w:w="1840" w:type="dxa"/>
            <w:gridSpan w:val="3"/>
            <w:tcBorders>
              <w:top w:val="single" w:sz="4" w:space="0" w:color="auto"/>
              <w:left w:val="nil"/>
              <w:bottom w:val="single" w:sz="4" w:space="0" w:color="auto"/>
              <w:right w:val="single" w:sz="4" w:space="0" w:color="auto"/>
            </w:tcBorders>
            <w:shd w:val="clear" w:color="000000" w:fill="FFFFFF"/>
            <w:vAlign w:val="center"/>
            <w:hideMark/>
          </w:tcPr>
          <w:p w14:paraId="5DA95720"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7 недель и 2 дня</w:t>
            </w:r>
          </w:p>
        </w:tc>
        <w:tc>
          <w:tcPr>
            <w:tcW w:w="1720" w:type="dxa"/>
            <w:gridSpan w:val="3"/>
            <w:tcBorders>
              <w:top w:val="single" w:sz="4" w:space="0" w:color="auto"/>
              <w:left w:val="nil"/>
              <w:bottom w:val="single" w:sz="4" w:space="0" w:color="auto"/>
              <w:right w:val="single" w:sz="4" w:space="0" w:color="auto"/>
            </w:tcBorders>
            <w:shd w:val="clear" w:color="auto" w:fill="auto"/>
            <w:vAlign w:val="center"/>
            <w:hideMark/>
          </w:tcPr>
          <w:p w14:paraId="4480609C"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11 недель</w:t>
            </w:r>
          </w:p>
        </w:tc>
        <w:tc>
          <w:tcPr>
            <w:tcW w:w="1600" w:type="dxa"/>
            <w:gridSpan w:val="3"/>
            <w:tcBorders>
              <w:top w:val="single" w:sz="4" w:space="0" w:color="auto"/>
              <w:left w:val="nil"/>
              <w:bottom w:val="single" w:sz="4" w:space="0" w:color="auto"/>
              <w:right w:val="single" w:sz="4" w:space="0" w:color="auto"/>
            </w:tcBorders>
            <w:shd w:val="clear" w:color="auto" w:fill="auto"/>
            <w:vAlign w:val="center"/>
            <w:hideMark/>
          </w:tcPr>
          <w:p w14:paraId="0C070F6D"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7 недель и 4 дня</w:t>
            </w:r>
          </w:p>
        </w:tc>
        <w:tc>
          <w:tcPr>
            <w:tcW w:w="640" w:type="dxa"/>
            <w:vMerge/>
            <w:tcBorders>
              <w:top w:val="nil"/>
              <w:left w:val="single" w:sz="4" w:space="0" w:color="auto"/>
              <w:bottom w:val="single" w:sz="4" w:space="0" w:color="auto"/>
              <w:right w:val="single" w:sz="4" w:space="0" w:color="auto"/>
            </w:tcBorders>
            <w:vAlign w:val="center"/>
            <w:hideMark/>
          </w:tcPr>
          <w:p w14:paraId="05E77868" w14:textId="77777777" w:rsidR="00A9108B" w:rsidRPr="00A9108B" w:rsidRDefault="00A9108B" w:rsidP="00A9108B">
            <w:pPr>
              <w:spacing w:after="0" w:line="240" w:lineRule="auto"/>
              <w:rPr>
                <w:rFonts w:ascii="Times New Roman" w:eastAsia="Times New Roman" w:hAnsi="Times New Roman"/>
                <w:sz w:val="20"/>
                <w:szCs w:val="20"/>
                <w:lang w:eastAsia="ru-RU"/>
              </w:rPr>
            </w:pPr>
          </w:p>
        </w:tc>
      </w:tr>
      <w:tr w:rsidR="00A9108B" w:rsidRPr="00A9108B" w14:paraId="7BB71EBB" w14:textId="77777777" w:rsidTr="00A9108B">
        <w:trPr>
          <w:trHeight w:val="225"/>
        </w:trPr>
        <w:tc>
          <w:tcPr>
            <w:tcW w:w="140" w:type="dxa"/>
            <w:tcBorders>
              <w:top w:val="nil"/>
              <w:left w:val="single" w:sz="4" w:space="0" w:color="FFFFFF"/>
              <w:bottom w:val="single" w:sz="4" w:space="0" w:color="FFFFFF"/>
              <w:right w:val="nil"/>
            </w:tcBorders>
            <w:shd w:val="clear" w:color="auto" w:fill="auto"/>
            <w:noWrap/>
            <w:vAlign w:val="bottom"/>
            <w:hideMark/>
          </w:tcPr>
          <w:p w14:paraId="34E1BA2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14:paraId="52AF2609"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классы</w:t>
            </w:r>
          </w:p>
        </w:tc>
        <w:tc>
          <w:tcPr>
            <w:tcW w:w="3460" w:type="dxa"/>
            <w:gridSpan w:val="6"/>
            <w:tcBorders>
              <w:top w:val="single" w:sz="4" w:space="0" w:color="auto"/>
              <w:left w:val="nil"/>
              <w:bottom w:val="single" w:sz="4" w:space="0" w:color="auto"/>
              <w:right w:val="single" w:sz="4" w:space="0" w:color="000000"/>
            </w:tcBorders>
            <w:shd w:val="clear" w:color="000000" w:fill="DCE6F1"/>
            <w:vAlign w:val="center"/>
            <w:hideMark/>
          </w:tcPr>
          <w:p w14:paraId="24530621"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 полугодие</w:t>
            </w:r>
          </w:p>
        </w:tc>
        <w:tc>
          <w:tcPr>
            <w:tcW w:w="3320" w:type="dxa"/>
            <w:gridSpan w:val="6"/>
            <w:tcBorders>
              <w:top w:val="single" w:sz="4" w:space="0" w:color="auto"/>
              <w:left w:val="nil"/>
              <w:bottom w:val="single" w:sz="4" w:space="0" w:color="auto"/>
              <w:right w:val="nil"/>
            </w:tcBorders>
            <w:shd w:val="clear" w:color="000000" w:fill="DCE6F1"/>
            <w:vAlign w:val="center"/>
            <w:hideMark/>
          </w:tcPr>
          <w:p w14:paraId="201EF82E"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2 полугодие</w:t>
            </w:r>
          </w:p>
        </w:tc>
        <w:tc>
          <w:tcPr>
            <w:tcW w:w="640" w:type="dxa"/>
            <w:tcBorders>
              <w:top w:val="nil"/>
              <w:left w:val="single" w:sz="4" w:space="0" w:color="auto"/>
              <w:bottom w:val="single" w:sz="4" w:space="0" w:color="auto"/>
              <w:right w:val="single" w:sz="4" w:space="0" w:color="auto"/>
            </w:tcBorders>
            <w:shd w:val="clear" w:color="000000" w:fill="DCE6F1"/>
            <w:vAlign w:val="center"/>
            <w:hideMark/>
          </w:tcPr>
          <w:p w14:paraId="5F23CE88"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год</w:t>
            </w:r>
          </w:p>
        </w:tc>
      </w:tr>
      <w:tr w:rsidR="00A9108B" w:rsidRPr="00A9108B" w14:paraId="404AB1F0" w14:textId="77777777" w:rsidTr="00A9108B">
        <w:trPr>
          <w:trHeight w:val="315"/>
        </w:trPr>
        <w:tc>
          <w:tcPr>
            <w:tcW w:w="140" w:type="dxa"/>
            <w:tcBorders>
              <w:top w:val="nil"/>
              <w:left w:val="single" w:sz="4" w:space="0" w:color="FFFFFF"/>
              <w:bottom w:val="single" w:sz="4" w:space="0" w:color="FFFFFF"/>
              <w:right w:val="nil"/>
            </w:tcBorders>
            <w:shd w:val="clear" w:color="auto" w:fill="auto"/>
            <w:noWrap/>
            <w:vAlign w:val="bottom"/>
            <w:hideMark/>
          </w:tcPr>
          <w:p w14:paraId="3B22D84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2D00ECF" w14:textId="77777777" w:rsidR="00A9108B" w:rsidRPr="00A9108B" w:rsidRDefault="00A9108B" w:rsidP="00A9108B">
            <w:pPr>
              <w:spacing w:after="0" w:line="240" w:lineRule="auto"/>
              <w:jc w:val="center"/>
              <w:rPr>
                <w:rFonts w:ascii="Times New Roman" w:eastAsia="Times New Roman" w:hAnsi="Times New Roman"/>
                <w:b/>
                <w:bCs/>
                <w:sz w:val="20"/>
                <w:szCs w:val="20"/>
                <w:lang w:eastAsia="ru-RU"/>
              </w:rPr>
            </w:pPr>
            <w:r w:rsidRPr="00A9108B">
              <w:rPr>
                <w:rFonts w:ascii="Times New Roman" w:eastAsia="Times New Roman" w:hAnsi="Times New Roman"/>
                <w:b/>
                <w:bCs/>
                <w:sz w:val="20"/>
                <w:szCs w:val="20"/>
                <w:lang w:eastAsia="ru-RU"/>
              </w:rPr>
              <w:t>10 класс</w:t>
            </w:r>
          </w:p>
        </w:tc>
        <w:tc>
          <w:tcPr>
            <w:tcW w:w="3460" w:type="dxa"/>
            <w:gridSpan w:val="6"/>
            <w:tcBorders>
              <w:top w:val="single" w:sz="4" w:space="0" w:color="auto"/>
              <w:left w:val="nil"/>
              <w:bottom w:val="single" w:sz="4" w:space="0" w:color="auto"/>
              <w:right w:val="single" w:sz="4" w:space="0" w:color="000000"/>
            </w:tcBorders>
            <w:shd w:val="clear" w:color="000000" w:fill="FFFFFF"/>
            <w:vAlign w:val="center"/>
            <w:hideMark/>
          </w:tcPr>
          <w:p w14:paraId="42D4EE12"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01.09-28.10, 07.11-27.12</w:t>
            </w:r>
          </w:p>
        </w:tc>
        <w:tc>
          <w:tcPr>
            <w:tcW w:w="3320" w:type="dxa"/>
            <w:gridSpan w:val="6"/>
            <w:tcBorders>
              <w:top w:val="single" w:sz="4" w:space="0" w:color="auto"/>
              <w:left w:val="nil"/>
              <w:bottom w:val="single" w:sz="4" w:space="0" w:color="auto"/>
              <w:right w:val="single" w:sz="4" w:space="0" w:color="000000"/>
            </w:tcBorders>
            <w:shd w:val="clear" w:color="auto" w:fill="auto"/>
            <w:vAlign w:val="center"/>
            <w:hideMark/>
          </w:tcPr>
          <w:p w14:paraId="7DBDFE54"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09.01-24.03, 03.04-31.05</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7CD2DBE4"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35 недель</w:t>
            </w:r>
          </w:p>
        </w:tc>
      </w:tr>
      <w:tr w:rsidR="00A9108B" w:rsidRPr="00A9108B" w14:paraId="0C12E541"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0C9924A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tcBorders>
              <w:top w:val="nil"/>
              <w:left w:val="single" w:sz="4" w:space="0" w:color="FFFFFF"/>
              <w:bottom w:val="single" w:sz="4" w:space="0" w:color="FFFFFF"/>
              <w:right w:val="nil"/>
            </w:tcBorders>
            <w:vAlign w:val="center"/>
            <w:hideMark/>
          </w:tcPr>
          <w:p w14:paraId="6A1EB8D5" w14:textId="77777777" w:rsidR="00A9108B" w:rsidRPr="00A9108B" w:rsidRDefault="00A9108B" w:rsidP="00A9108B">
            <w:pPr>
              <w:spacing w:after="0" w:line="240" w:lineRule="auto"/>
              <w:rPr>
                <w:rFonts w:ascii="Times New Roman" w:eastAsia="Times New Roman" w:hAnsi="Times New Roman"/>
                <w:b/>
                <w:bCs/>
                <w:sz w:val="20"/>
                <w:szCs w:val="20"/>
                <w:lang w:eastAsia="ru-RU"/>
              </w:rPr>
            </w:pPr>
          </w:p>
        </w:tc>
        <w:tc>
          <w:tcPr>
            <w:tcW w:w="346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7A5B1C0"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15 недель 4 дня</w:t>
            </w:r>
          </w:p>
        </w:tc>
        <w:tc>
          <w:tcPr>
            <w:tcW w:w="33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AA0DB94"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19 недель и 3 дня</w:t>
            </w:r>
          </w:p>
        </w:tc>
        <w:tc>
          <w:tcPr>
            <w:tcW w:w="640" w:type="dxa"/>
            <w:vMerge/>
            <w:tcBorders>
              <w:top w:val="nil"/>
              <w:left w:val="single" w:sz="4" w:space="0" w:color="auto"/>
              <w:bottom w:val="single" w:sz="4" w:space="0" w:color="000000"/>
              <w:right w:val="single" w:sz="4" w:space="0" w:color="auto"/>
            </w:tcBorders>
            <w:vAlign w:val="center"/>
            <w:hideMark/>
          </w:tcPr>
          <w:p w14:paraId="3814ABE3" w14:textId="77777777" w:rsidR="00A9108B" w:rsidRPr="00A9108B" w:rsidRDefault="00A9108B" w:rsidP="00A9108B">
            <w:pPr>
              <w:spacing w:after="0" w:line="240" w:lineRule="auto"/>
              <w:rPr>
                <w:rFonts w:ascii="Times New Roman" w:eastAsia="Times New Roman" w:hAnsi="Times New Roman"/>
                <w:sz w:val="20"/>
                <w:szCs w:val="20"/>
                <w:lang w:eastAsia="ru-RU"/>
              </w:rPr>
            </w:pPr>
          </w:p>
        </w:tc>
      </w:tr>
      <w:tr w:rsidR="00A9108B" w:rsidRPr="00A9108B" w14:paraId="33FE335C" w14:textId="77777777" w:rsidTr="00A9108B">
        <w:trPr>
          <w:trHeight w:val="315"/>
        </w:trPr>
        <w:tc>
          <w:tcPr>
            <w:tcW w:w="140" w:type="dxa"/>
            <w:tcBorders>
              <w:top w:val="nil"/>
              <w:left w:val="single" w:sz="4" w:space="0" w:color="FFFFFF"/>
              <w:bottom w:val="single" w:sz="4" w:space="0" w:color="FFFFFF"/>
              <w:right w:val="nil"/>
            </w:tcBorders>
            <w:shd w:val="clear" w:color="auto" w:fill="auto"/>
            <w:noWrap/>
            <w:vAlign w:val="bottom"/>
            <w:hideMark/>
          </w:tcPr>
          <w:p w14:paraId="4BF1B48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2A73E37" w14:textId="77777777" w:rsidR="00A9108B" w:rsidRPr="00A9108B" w:rsidRDefault="00A9108B" w:rsidP="00A9108B">
            <w:pPr>
              <w:spacing w:after="0" w:line="240" w:lineRule="auto"/>
              <w:jc w:val="center"/>
              <w:rPr>
                <w:rFonts w:ascii="Times New Roman" w:eastAsia="Times New Roman" w:hAnsi="Times New Roman"/>
                <w:b/>
                <w:bCs/>
                <w:sz w:val="20"/>
                <w:szCs w:val="20"/>
                <w:lang w:eastAsia="ru-RU"/>
              </w:rPr>
            </w:pPr>
            <w:r w:rsidRPr="00A9108B">
              <w:rPr>
                <w:rFonts w:ascii="Times New Roman" w:eastAsia="Times New Roman" w:hAnsi="Times New Roman"/>
                <w:b/>
                <w:bCs/>
                <w:sz w:val="20"/>
                <w:szCs w:val="20"/>
                <w:lang w:eastAsia="ru-RU"/>
              </w:rPr>
              <w:t>11 класс</w:t>
            </w:r>
          </w:p>
        </w:tc>
        <w:tc>
          <w:tcPr>
            <w:tcW w:w="3460" w:type="dxa"/>
            <w:gridSpan w:val="6"/>
            <w:tcBorders>
              <w:top w:val="single" w:sz="4" w:space="0" w:color="auto"/>
              <w:left w:val="nil"/>
              <w:bottom w:val="single" w:sz="4" w:space="0" w:color="auto"/>
              <w:right w:val="single" w:sz="4" w:space="0" w:color="000000"/>
            </w:tcBorders>
            <w:shd w:val="clear" w:color="000000" w:fill="FFFFFF"/>
            <w:vAlign w:val="center"/>
            <w:hideMark/>
          </w:tcPr>
          <w:p w14:paraId="350A8D09"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01.09-28.10, 07.11-27.12</w:t>
            </w:r>
          </w:p>
        </w:tc>
        <w:tc>
          <w:tcPr>
            <w:tcW w:w="3320" w:type="dxa"/>
            <w:gridSpan w:val="6"/>
            <w:tcBorders>
              <w:top w:val="single" w:sz="4" w:space="0" w:color="auto"/>
              <w:left w:val="nil"/>
              <w:bottom w:val="single" w:sz="4" w:space="0" w:color="auto"/>
              <w:right w:val="single" w:sz="4" w:space="0" w:color="000000"/>
            </w:tcBorders>
            <w:shd w:val="clear" w:color="auto" w:fill="auto"/>
            <w:vAlign w:val="center"/>
            <w:hideMark/>
          </w:tcPr>
          <w:p w14:paraId="70D16FED"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09.01-24.03, 03.04-25.05</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2DBFD940"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34 недели</w:t>
            </w:r>
          </w:p>
        </w:tc>
      </w:tr>
      <w:tr w:rsidR="00A9108B" w:rsidRPr="00A9108B" w14:paraId="40D6BDA9" w14:textId="77777777" w:rsidTr="00A9108B">
        <w:trPr>
          <w:trHeight w:val="255"/>
        </w:trPr>
        <w:tc>
          <w:tcPr>
            <w:tcW w:w="140" w:type="dxa"/>
            <w:tcBorders>
              <w:top w:val="nil"/>
              <w:left w:val="single" w:sz="4" w:space="0" w:color="FFFFFF"/>
              <w:bottom w:val="single" w:sz="4" w:space="0" w:color="FFFFFF"/>
              <w:right w:val="nil"/>
            </w:tcBorders>
            <w:shd w:val="clear" w:color="auto" w:fill="auto"/>
            <w:noWrap/>
            <w:vAlign w:val="bottom"/>
            <w:hideMark/>
          </w:tcPr>
          <w:p w14:paraId="3A05125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1140" w:type="dxa"/>
            <w:gridSpan w:val="2"/>
            <w:vMerge/>
            <w:tcBorders>
              <w:top w:val="nil"/>
              <w:left w:val="single" w:sz="4" w:space="0" w:color="FFFFFF"/>
              <w:bottom w:val="single" w:sz="4" w:space="0" w:color="FFFFFF"/>
              <w:right w:val="nil"/>
            </w:tcBorders>
            <w:vAlign w:val="center"/>
            <w:hideMark/>
          </w:tcPr>
          <w:p w14:paraId="6F9E2744" w14:textId="77777777" w:rsidR="00A9108B" w:rsidRPr="00A9108B" w:rsidRDefault="00A9108B" w:rsidP="00A9108B">
            <w:pPr>
              <w:spacing w:after="0" w:line="240" w:lineRule="auto"/>
              <w:rPr>
                <w:rFonts w:ascii="Times New Roman" w:eastAsia="Times New Roman" w:hAnsi="Times New Roman"/>
                <w:b/>
                <w:bCs/>
                <w:sz w:val="20"/>
                <w:szCs w:val="20"/>
                <w:lang w:eastAsia="ru-RU"/>
              </w:rPr>
            </w:pPr>
          </w:p>
        </w:tc>
        <w:tc>
          <w:tcPr>
            <w:tcW w:w="346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1553F5C"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15 недель 4 дня</w:t>
            </w:r>
          </w:p>
        </w:tc>
        <w:tc>
          <w:tcPr>
            <w:tcW w:w="33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E6C7660"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18 недель и 4 дня</w:t>
            </w:r>
          </w:p>
        </w:tc>
        <w:tc>
          <w:tcPr>
            <w:tcW w:w="640" w:type="dxa"/>
            <w:vMerge/>
            <w:tcBorders>
              <w:top w:val="nil"/>
              <w:left w:val="single" w:sz="4" w:space="0" w:color="auto"/>
              <w:bottom w:val="single" w:sz="4" w:space="0" w:color="000000"/>
              <w:right w:val="single" w:sz="4" w:space="0" w:color="auto"/>
            </w:tcBorders>
            <w:vAlign w:val="center"/>
            <w:hideMark/>
          </w:tcPr>
          <w:p w14:paraId="0206256F" w14:textId="77777777" w:rsidR="00A9108B" w:rsidRPr="00A9108B" w:rsidRDefault="00A9108B" w:rsidP="00A9108B">
            <w:pPr>
              <w:spacing w:after="0" w:line="240" w:lineRule="auto"/>
              <w:rPr>
                <w:rFonts w:ascii="Times New Roman" w:eastAsia="Times New Roman" w:hAnsi="Times New Roman"/>
                <w:sz w:val="20"/>
                <w:szCs w:val="20"/>
                <w:lang w:eastAsia="ru-RU"/>
              </w:rPr>
            </w:pPr>
          </w:p>
        </w:tc>
      </w:tr>
      <w:tr w:rsidR="00A9108B" w:rsidRPr="00A9108B" w14:paraId="4DBA852A" w14:textId="77777777" w:rsidTr="00A9108B">
        <w:trPr>
          <w:trHeight w:val="375"/>
        </w:trPr>
        <w:tc>
          <w:tcPr>
            <w:tcW w:w="140" w:type="dxa"/>
            <w:tcBorders>
              <w:top w:val="nil"/>
              <w:left w:val="single" w:sz="4" w:space="0" w:color="FFFFFF"/>
              <w:bottom w:val="single" w:sz="4" w:space="0" w:color="FFFFFF"/>
              <w:right w:val="nil"/>
            </w:tcBorders>
            <w:shd w:val="clear" w:color="auto" w:fill="auto"/>
            <w:noWrap/>
            <w:vAlign w:val="bottom"/>
            <w:hideMark/>
          </w:tcPr>
          <w:p w14:paraId="0936C7E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8560" w:type="dxa"/>
            <w:gridSpan w:val="15"/>
            <w:tcBorders>
              <w:top w:val="single" w:sz="4" w:space="0" w:color="auto"/>
              <w:left w:val="nil"/>
              <w:bottom w:val="single" w:sz="4" w:space="0" w:color="auto"/>
              <w:right w:val="single" w:sz="4" w:space="0" w:color="FFFFFF"/>
            </w:tcBorders>
            <w:shd w:val="clear" w:color="000000" w:fill="002060"/>
            <w:noWrap/>
            <w:vAlign w:val="center"/>
            <w:hideMark/>
          </w:tcPr>
          <w:p w14:paraId="15A09D2D" w14:textId="77777777" w:rsidR="00A9108B" w:rsidRPr="00A9108B" w:rsidRDefault="00A9108B" w:rsidP="00A9108B">
            <w:pPr>
              <w:spacing w:after="0" w:line="240" w:lineRule="auto"/>
              <w:jc w:val="center"/>
              <w:rPr>
                <w:rFonts w:ascii="Times New Roman" w:eastAsia="Times New Roman" w:hAnsi="Times New Roman"/>
                <w:b/>
                <w:bCs/>
                <w:color w:val="FFFFFF"/>
                <w:sz w:val="28"/>
                <w:szCs w:val="28"/>
                <w:lang w:eastAsia="ru-RU"/>
              </w:rPr>
            </w:pPr>
            <w:r w:rsidRPr="00A9108B">
              <w:rPr>
                <w:rFonts w:ascii="Times New Roman" w:eastAsia="Times New Roman" w:hAnsi="Times New Roman"/>
                <w:b/>
                <w:bCs/>
                <w:color w:val="FFFFFF"/>
                <w:sz w:val="28"/>
                <w:szCs w:val="28"/>
                <w:lang w:eastAsia="ru-RU"/>
              </w:rPr>
              <w:t>Промежуточная аттетстация - май</w:t>
            </w:r>
          </w:p>
        </w:tc>
      </w:tr>
      <w:tr w:rsidR="00A9108B" w:rsidRPr="00A9108B" w14:paraId="71D2B5B3" w14:textId="77777777" w:rsidTr="00A9108B">
        <w:trPr>
          <w:trHeight w:val="187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0793707B"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8560" w:type="dxa"/>
            <w:gridSpan w:val="15"/>
            <w:tcBorders>
              <w:top w:val="single" w:sz="4" w:space="0" w:color="auto"/>
              <w:left w:val="nil"/>
              <w:bottom w:val="single" w:sz="4" w:space="0" w:color="FFFFFF"/>
              <w:right w:val="single" w:sz="4" w:space="0" w:color="FFFFFF"/>
            </w:tcBorders>
            <w:shd w:val="clear" w:color="auto" w:fill="auto"/>
            <w:hideMark/>
          </w:tcPr>
          <w:p w14:paraId="3E4ED874"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b/>
                <w:bCs/>
                <w:sz w:val="20"/>
                <w:szCs w:val="20"/>
                <w:lang w:eastAsia="ru-RU"/>
              </w:rPr>
              <w:t>Промежуточная аттестация</w:t>
            </w:r>
            <w:r w:rsidRPr="00A9108B">
              <w:rPr>
                <w:rFonts w:ascii="Times New Roman" w:eastAsia="Times New Roman" w:hAnsi="Times New Roman"/>
                <w:sz w:val="20"/>
                <w:szCs w:val="20"/>
                <w:lang w:eastAsia="ru-RU"/>
              </w:rPr>
              <w:t xml:space="preserve"> проводится по каждому учебному предмету, курсу, дисциплине, модулю по итогам учебного года (годовая отметка). Промежуточная аттестация проводится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w:t>
            </w:r>
          </w:p>
        </w:tc>
      </w:tr>
      <w:tr w:rsidR="00A9108B" w:rsidRPr="00A9108B" w14:paraId="13A5EC0A" w14:textId="77777777" w:rsidTr="00A9108B">
        <w:trPr>
          <w:trHeight w:val="64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3B9192E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8560" w:type="dxa"/>
            <w:gridSpan w:val="15"/>
            <w:tcBorders>
              <w:top w:val="single" w:sz="4" w:space="0" w:color="FFFFFF"/>
              <w:left w:val="nil"/>
              <w:bottom w:val="single" w:sz="4" w:space="0" w:color="FFFFFF"/>
              <w:right w:val="single" w:sz="4" w:space="0" w:color="FFFFFF"/>
            </w:tcBorders>
            <w:shd w:val="clear" w:color="auto" w:fill="auto"/>
            <w:vAlign w:val="bottom"/>
            <w:hideMark/>
          </w:tcPr>
          <w:p w14:paraId="5ABCAF82"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xml:space="preserve">Сроки проведения </w:t>
            </w:r>
            <w:r w:rsidRPr="00A9108B">
              <w:rPr>
                <w:rFonts w:ascii="Times New Roman" w:eastAsia="Times New Roman" w:hAnsi="Times New Roman"/>
                <w:b/>
                <w:bCs/>
                <w:sz w:val="20"/>
                <w:szCs w:val="20"/>
                <w:lang w:eastAsia="ru-RU"/>
              </w:rPr>
              <w:t xml:space="preserve">государственной итоговой аттестации </w:t>
            </w:r>
            <w:r w:rsidRPr="00A9108B">
              <w:rPr>
                <w:rFonts w:ascii="Times New Roman" w:eastAsia="Times New Roman" w:hAnsi="Times New Roman"/>
                <w:sz w:val="20"/>
                <w:szCs w:val="20"/>
                <w:lang w:eastAsia="ru-RU"/>
              </w:rPr>
              <w:t>устанавливаются Федеральной службой  по надзору в сфере образования и науки (Рособрнадзором).</w:t>
            </w:r>
          </w:p>
        </w:tc>
      </w:tr>
      <w:tr w:rsidR="00A9108B" w:rsidRPr="00A9108B" w14:paraId="29C9E404"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5F5CFEF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0DAF3B6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1687A6A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D12322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E1A22C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7BB54A2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74EB22A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nil"/>
              <w:left w:val="nil"/>
              <w:bottom w:val="single" w:sz="4" w:space="0" w:color="FFFFFF"/>
              <w:right w:val="single" w:sz="4" w:space="0" w:color="FFFFFF"/>
            </w:tcBorders>
            <w:shd w:val="clear" w:color="auto" w:fill="auto"/>
            <w:noWrap/>
            <w:vAlign w:val="bottom"/>
            <w:hideMark/>
          </w:tcPr>
          <w:p w14:paraId="7B9DEC3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747CAC3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6DE77B8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60" w:type="dxa"/>
            <w:tcBorders>
              <w:top w:val="nil"/>
              <w:left w:val="nil"/>
              <w:bottom w:val="single" w:sz="4" w:space="0" w:color="FFFFFF"/>
              <w:right w:val="single" w:sz="4" w:space="0" w:color="FFFFFF"/>
            </w:tcBorders>
            <w:shd w:val="clear" w:color="auto" w:fill="auto"/>
            <w:noWrap/>
            <w:vAlign w:val="bottom"/>
            <w:hideMark/>
          </w:tcPr>
          <w:p w14:paraId="647B5AE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6B5C822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56F8F6C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281FA1D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090400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18F5D3C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437463FA"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413D30D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38680B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3A04CE9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5753B3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5D6E4D3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B95A18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661C03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nil"/>
              <w:left w:val="nil"/>
              <w:bottom w:val="single" w:sz="4" w:space="0" w:color="FFFFFF"/>
              <w:right w:val="single" w:sz="4" w:space="0" w:color="FFFFFF"/>
            </w:tcBorders>
            <w:shd w:val="clear" w:color="auto" w:fill="auto"/>
            <w:noWrap/>
            <w:vAlign w:val="bottom"/>
            <w:hideMark/>
          </w:tcPr>
          <w:p w14:paraId="4F1886B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7AF4771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0F8A779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60" w:type="dxa"/>
            <w:tcBorders>
              <w:top w:val="nil"/>
              <w:left w:val="nil"/>
              <w:bottom w:val="single" w:sz="4" w:space="0" w:color="FFFFFF"/>
              <w:right w:val="single" w:sz="4" w:space="0" w:color="FFFFFF"/>
            </w:tcBorders>
            <w:shd w:val="clear" w:color="auto" w:fill="auto"/>
            <w:noWrap/>
            <w:vAlign w:val="bottom"/>
            <w:hideMark/>
          </w:tcPr>
          <w:p w14:paraId="4E19BC0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4C4F6E4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1E4563F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717F47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1D0A198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27820E8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35E84301" w14:textId="77777777" w:rsidTr="00A9108B">
        <w:trPr>
          <w:trHeight w:val="255"/>
        </w:trPr>
        <w:tc>
          <w:tcPr>
            <w:tcW w:w="8700" w:type="dxa"/>
            <w:gridSpan w:val="16"/>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632C4F3A" w14:textId="77777777" w:rsidR="00A9108B" w:rsidRPr="00A9108B" w:rsidRDefault="00A9108B" w:rsidP="00A9108B">
            <w:pPr>
              <w:spacing w:after="0" w:line="240" w:lineRule="auto"/>
              <w:jc w:val="center"/>
              <w:rPr>
                <w:rFonts w:ascii="Times New Roman" w:eastAsia="Times New Roman" w:hAnsi="Times New Roman"/>
                <w:sz w:val="20"/>
                <w:szCs w:val="20"/>
                <w:lang w:eastAsia="ru-RU"/>
              </w:rPr>
            </w:pPr>
            <w:r w:rsidRPr="00A9108B">
              <w:rPr>
                <w:rFonts w:ascii="Times New Roman" w:eastAsia="Times New Roman" w:hAnsi="Times New Roman"/>
                <w:b/>
                <w:bCs/>
                <w:sz w:val="20"/>
                <w:szCs w:val="20"/>
                <w:lang w:eastAsia="ru-RU"/>
              </w:rPr>
              <w:t>Учебные сборы</w:t>
            </w:r>
            <w:r w:rsidRPr="00A9108B">
              <w:rPr>
                <w:rFonts w:ascii="Times New Roman" w:eastAsia="Times New Roman" w:hAnsi="Times New Roman"/>
                <w:sz w:val="20"/>
                <w:szCs w:val="20"/>
                <w:lang w:eastAsia="ru-RU"/>
              </w:rPr>
              <w:t xml:space="preserve"> проводяться для юношей 10-х классов в конце учебного года (конец мая)</w:t>
            </w:r>
          </w:p>
        </w:tc>
      </w:tr>
      <w:tr w:rsidR="00A9108B" w:rsidRPr="00A9108B" w14:paraId="2F33526A"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2A5F5C8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276D4E6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2764C6F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030CE0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4B5C275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295E6E8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26C2174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nil"/>
              <w:left w:val="nil"/>
              <w:bottom w:val="single" w:sz="4" w:space="0" w:color="FFFFFF"/>
              <w:right w:val="single" w:sz="4" w:space="0" w:color="FFFFFF"/>
            </w:tcBorders>
            <w:shd w:val="clear" w:color="auto" w:fill="auto"/>
            <w:noWrap/>
            <w:vAlign w:val="bottom"/>
            <w:hideMark/>
          </w:tcPr>
          <w:p w14:paraId="7F04563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646C37C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26A47EF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60" w:type="dxa"/>
            <w:tcBorders>
              <w:top w:val="nil"/>
              <w:left w:val="nil"/>
              <w:bottom w:val="single" w:sz="4" w:space="0" w:color="FFFFFF"/>
              <w:right w:val="single" w:sz="4" w:space="0" w:color="FFFFFF"/>
            </w:tcBorders>
            <w:shd w:val="clear" w:color="auto" w:fill="auto"/>
            <w:noWrap/>
            <w:vAlign w:val="bottom"/>
            <w:hideMark/>
          </w:tcPr>
          <w:p w14:paraId="0FA7DA5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35702B2D"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2B35229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307C81AD"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338791A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72EAA7C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66456773"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5EED6D2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5582017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777EC27D"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54F81F3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4DD2206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1130E0D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1B2E430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nil"/>
              <w:left w:val="nil"/>
              <w:bottom w:val="single" w:sz="4" w:space="0" w:color="FFFFFF"/>
              <w:right w:val="single" w:sz="4" w:space="0" w:color="FFFFFF"/>
            </w:tcBorders>
            <w:shd w:val="clear" w:color="auto" w:fill="auto"/>
            <w:noWrap/>
            <w:vAlign w:val="bottom"/>
            <w:hideMark/>
          </w:tcPr>
          <w:p w14:paraId="58CEB38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0CCABE5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58F4666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60" w:type="dxa"/>
            <w:tcBorders>
              <w:top w:val="nil"/>
              <w:left w:val="nil"/>
              <w:bottom w:val="single" w:sz="4" w:space="0" w:color="FFFFFF"/>
              <w:right w:val="single" w:sz="4" w:space="0" w:color="FFFFFF"/>
            </w:tcBorders>
            <w:shd w:val="clear" w:color="auto" w:fill="auto"/>
            <w:noWrap/>
            <w:vAlign w:val="bottom"/>
            <w:hideMark/>
          </w:tcPr>
          <w:p w14:paraId="33090E4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7D758E9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21ECE83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18945A7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0E5F900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0326102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50C37E17"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0F9EA01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53705FC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1916614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0A9FC04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2DA066E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7D991A4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759174D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nil"/>
              <w:left w:val="nil"/>
              <w:bottom w:val="single" w:sz="4" w:space="0" w:color="FFFFFF"/>
              <w:right w:val="single" w:sz="4" w:space="0" w:color="FFFFFF"/>
            </w:tcBorders>
            <w:shd w:val="clear" w:color="auto" w:fill="auto"/>
            <w:noWrap/>
            <w:vAlign w:val="bottom"/>
            <w:hideMark/>
          </w:tcPr>
          <w:p w14:paraId="683B9F7D"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nil"/>
              <w:left w:val="nil"/>
              <w:bottom w:val="single" w:sz="4" w:space="0" w:color="FFFFFF"/>
              <w:right w:val="single" w:sz="4" w:space="0" w:color="FFFFFF"/>
            </w:tcBorders>
            <w:shd w:val="clear" w:color="auto" w:fill="auto"/>
            <w:noWrap/>
            <w:vAlign w:val="bottom"/>
            <w:hideMark/>
          </w:tcPr>
          <w:p w14:paraId="52625A5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2230DD4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60" w:type="dxa"/>
            <w:tcBorders>
              <w:top w:val="nil"/>
              <w:left w:val="nil"/>
              <w:bottom w:val="single" w:sz="4" w:space="0" w:color="FFFFFF"/>
              <w:right w:val="single" w:sz="4" w:space="0" w:color="FFFFFF"/>
            </w:tcBorders>
            <w:shd w:val="clear" w:color="auto" w:fill="auto"/>
            <w:noWrap/>
            <w:vAlign w:val="bottom"/>
            <w:hideMark/>
          </w:tcPr>
          <w:p w14:paraId="47A6AC1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6023BA8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nil"/>
              <w:left w:val="nil"/>
              <w:bottom w:val="single" w:sz="4" w:space="0" w:color="FFFFFF"/>
              <w:right w:val="single" w:sz="4" w:space="0" w:color="FFFFFF"/>
            </w:tcBorders>
            <w:shd w:val="clear" w:color="auto" w:fill="auto"/>
            <w:noWrap/>
            <w:vAlign w:val="bottom"/>
            <w:hideMark/>
          </w:tcPr>
          <w:p w14:paraId="55B7A94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01E5F9A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nil"/>
              <w:left w:val="nil"/>
              <w:bottom w:val="single" w:sz="4" w:space="0" w:color="FFFFFF"/>
              <w:right w:val="single" w:sz="4" w:space="0" w:color="FFFFFF"/>
            </w:tcBorders>
            <w:shd w:val="clear" w:color="auto" w:fill="auto"/>
            <w:noWrap/>
            <w:vAlign w:val="bottom"/>
            <w:hideMark/>
          </w:tcPr>
          <w:p w14:paraId="6EA6AAD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nil"/>
              <w:left w:val="nil"/>
              <w:bottom w:val="single" w:sz="4" w:space="0" w:color="FFFFFF"/>
              <w:right w:val="single" w:sz="4" w:space="0" w:color="FFFFFF"/>
            </w:tcBorders>
            <w:shd w:val="clear" w:color="auto" w:fill="auto"/>
            <w:noWrap/>
            <w:vAlign w:val="bottom"/>
            <w:hideMark/>
          </w:tcPr>
          <w:p w14:paraId="0AF4148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0B46B804" w14:textId="77777777" w:rsidTr="00A9108B">
        <w:trPr>
          <w:trHeight w:val="330"/>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76C9216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8560" w:type="dxa"/>
            <w:gridSpan w:val="15"/>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1D135F96" w14:textId="77777777" w:rsidR="00A9108B" w:rsidRPr="00A9108B" w:rsidRDefault="00A9108B" w:rsidP="00A9108B">
            <w:pPr>
              <w:spacing w:after="0" w:line="240" w:lineRule="auto"/>
              <w:jc w:val="center"/>
              <w:rPr>
                <w:rFonts w:ascii="Times New Roman" w:eastAsia="Times New Roman" w:hAnsi="Times New Roman"/>
                <w:b/>
                <w:bCs/>
                <w:color w:val="FFFFFF"/>
                <w:sz w:val="28"/>
                <w:szCs w:val="28"/>
                <w:lang w:eastAsia="ru-RU"/>
              </w:rPr>
            </w:pPr>
            <w:r w:rsidRPr="00A9108B">
              <w:rPr>
                <w:rFonts w:ascii="Times New Roman" w:eastAsia="Times New Roman" w:hAnsi="Times New Roman"/>
                <w:b/>
                <w:bCs/>
                <w:color w:val="FFFFFF"/>
                <w:sz w:val="28"/>
                <w:szCs w:val="28"/>
                <w:lang w:eastAsia="ru-RU"/>
              </w:rPr>
              <w:t>Расписание звонков</w:t>
            </w:r>
          </w:p>
        </w:tc>
      </w:tr>
      <w:tr w:rsidR="00A9108B" w:rsidRPr="00A9108B" w14:paraId="104DA5DB" w14:textId="77777777" w:rsidTr="00A9108B">
        <w:trPr>
          <w:trHeight w:val="31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330E1F9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2220"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3FDF7951"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1 урок</w:t>
            </w:r>
          </w:p>
        </w:tc>
        <w:tc>
          <w:tcPr>
            <w:tcW w:w="6340" w:type="dxa"/>
            <w:gridSpan w:val="11"/>
            <w:tcBorders>
              <w:top w:val="single" w:sz="4" w:space="0" w:color="auto"/>
              <w:left w:val="nil"/>
              <w:bottom w:val="single" w:sz="4" w:space="0" w:color="auto"/>
              <w:right w:val="single" w:sz="4" w:space="0" w:color="000000"/>
            </w:tcBorders>
            <w:shd w:val="clear" w:color="000000" w:fill="DCE6F1"/>
            <w:noWrap/>
            <w:vAlign w:val="bottom"/>
            <w:hideMark/>
          </w:tcPr>
          <w:p w14:paraId="7B3DE380"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08.15-08.55</w:t>
            </w:r>
          </w:p>
        </w:tc>
      </w:tr>
      <w:tr w:rsidR="00A9108B" w:rsidRPr="00A9108B" w14:paraId="2E7201AB" w14:textId="77777777" w:rsidTr="00A9108B">
        <w:trPr>
          <w:trHeight w:val="31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0DE07BE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2220"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77FD3EDA"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2 урок</w:t>
            </w:r>
          </w:p>
        </w:tc>
        <w:tc>
          <w:tcPr>
            <w:tcW w:w="6340" w:type="dxa"/>
            <w:gridSpan w:val="11"/>
            <w:tcBorders>
              <w:top w:val="single" w:sz="4" w:space="0" w:color="auto"/>
              <w:left w:val="nil"/>
              <w:bottom w:val="single" w:sz="4" w:space="0" w:color="auto"/>
              <w:right w:val="single" w:sz="4" w:space="0" w:color="000000"/>
            </w:tcBorders>
            <w:shd w:val="clear" w:color="000000" w:fill="DCE6F1"/>
            <w:noWrap/>
            <w:vAlign w:val="bottom"/>
            <w:hideMark/>
          </w:tcPr>
          <w:p w14:paraId="49612269"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09.05-09.45</w:t>
            </w:r>
          </w:p>
        </w:tc>
      </w:tr>
      <w:tr w:rsidR="00A9108B" w:rsidRPr="00A9108B" w14:paraId="1CAE2A85" w14:textId="77777777" w:rsidTr="00A9108B">
        <w:trPr>
          <w:trHeight w:val="31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66B6C9B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lastRenderedPageBreak/>
              <w:t> </w:t>
            </w:r>
          </w:p>
        </w:tc>
        <w:tc>
          <w:tcPr>
            <w:tcW w:w="2220"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0D64A3EF"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3 урок</w:t>
            </w:r>
          </w:p>
        </w:tc>
        <w:tc>
          <w:tcPr>
            <w:tcW w:w="6340" w:type="dxa"/>
            <w:gridSpan w:val="11"/>
            <w:tcBorders>
              <w:top w:val="single" w:sz="4" w:space="0" w:color="auto"/>
              <w:left w:val="nil"/>
              <w:bottom w:val="single" w:sz="4" w:space="0" w:color="auto"/>
              <w:right w:val="single" w:sz="4" w:space="0" w:color="000000"/>
            </w:tcBorders>
            <w:shd w:val="clear" w:color="000000" w:fill="DCE6F1"/>
            <w:noWrap/>
            <w:vAlign w:val="bottom"/>
            <w:hideMark/>
          </w:tcPr>
          <w:p w14:paraId="68F1BB5F"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10.05-10.45</w:t>
            </w:r>
          </w:p>
        </w:tc>
      </w:tr>
      <w:tr w:rsidR="00A9108B" w:rsidRPr="00A9108B" w14:paraId="2E6F2A33" w14:textId="77777777" w:rsidTr="00A9108B">
        <w:trPr>
          <w:trHeight w:val="31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60A1DF3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2220"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3CFD5C4F"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4 урок</w:t>
            </w:r>
          </w:p>
        </w:tc>
        <w:tc>
          <w:tcPr>
            <w:tcW w:w="6340" w:type="dxa"/>
            <w:gridSpan w:val="11"/>
            <w:tcBorders>
              <w:top w:val="single" w:sz="4" w:space="0" w:color="auto"/>
              <w:left w:val="nil"/>
              <w:bottom w:val="single" w:sz="4" w:space="0" w:color="auto"/>
              <w:right w:val="single" w:sz="4" w:space="0" w:color="000000"/>
            </w:tcBorders>
            <w:shd w:val="clear" w:color="000000" w:fill="DCE6F1"/>
            <w:noWrap/>
            <w:vAlign w:val="bottom"/>
            <w:hideMark/>
          </w:tcPr>
          <w:p w14:paraId="5ECB0AEE"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11.05-11.45</w:t>
            </w:r>
          </w:p>
        </w:tc>
      </w:tr>
      <w:tr w:rsidR="00A9108B" w:rsidRPr="00A9108B" w14:paraId="424A2D9F" w14:textId="77777777" w:rsidTr="00A9108B">
        <w:trPr>
          <w:trHeight w:val="31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79B2A2E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2220"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5520FAA5"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5 урок</w:t>
            </w:r>
          </w:p>
        </w:tc>
        <w:tc>
          <w:tcPr>
            <w:tcW w:w="6340" w:type="dxa"/>
            <w:gridSpan w:val="11"/>
            <w:tcBorders>
              <w:top w:val="single" w:sz="4" w:space="0" w:color="auto"/>
              <w:left w:val="nil"/>
              <w:bottom w:val="single" w:sz="4" w:space="0" w:color="auto"/>
              <w:right w:val="single" w:sz="4" w:space="0" w:color="000000"/>
            </w:tcBorders>
            <w:shd w:val="clear" w:color="000000" w:fill="DCE6F1"/>
            <w:noWrap/>
            <w:vAlign w:val="bottom"/>
            <w:hideMark/>
          </w:tcPr>
          <w:p w14:paraId="6D3C6DB8"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11.55-12.35</w:t>
            </w:r>
          </w:p>
        </w:tc>
      </w:tr>
      <w:tr w:rsidR="00A9108B" w:rsidRPr="00A9108B" w14:paraId="494CC33E" w14:textId="77777777" w:rsidTr="00A9108B">
        <w:trPr>
          <w:trHeight w:val="31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32C4F75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2220"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4950AE00"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6 урок</w:t>
            </w:r>
          </w:p>
        </w:tc>
        <w:tc>
          <w:tcPr>
            <w:tcW w:w="6340" w:type="dxa"/>
            <w:gridSpan w:val="11"/>
            <w:tcBorders>
              <w:top w:val="single" w:sz="4" w:space="0" w:color="auto"/>
              <w:left w:val="nil"/>
              <w:bottom w:val="single" w:sz="4" w:space="0" w:color="auto"/>
              <w:right w:val="single" w:sz="4" w:space="0" w:color="000000"/>
            </w:tcBorders>
            <w:shd w:val="clear" w:color="000000" w:fill="DCE6F1"/>
            <w:noWrap/>
            <w:vAlign w:val="bottom"/>
            <w:hideMark/>
          </w:tcPr>
          <w:p w14:paraId="37300C18"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12.45-13.25</w:t>
            </w:r>
          </w:p>
        </w:tc>
      </w:tr>
      <w:tr w:rsidR="00A9108B" w:rsidRPr="00A9108B" w14:paraId="77A571CC" w14:textId="77777777" w:rsidTr="00A9108B">
        <w:trPr>
          <w:trHeight w:val="31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20EB092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2220"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73CAD8A8"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7 урок</w:t>
            </w:r>
          </w:p>
        </w:tc>
        <w:tc>
          <w:tcPr>
            <w:tcW w:w="6340" w:type="dxa"/>
            <w:gridSpan w:val="11"/>
            <w:tcBorders>
              <w:top w:val="single" w:sz="4" w:space="0" w:color="auto"/>
              <w:left w:val="nil"/>
              <w:bottom w:val="single" w:sz="4" w:space="0" w:color="auto"/>
              <w:right w:val="single" w:sz="4" w:space="0" w:color="000000"/>
            </w:tcBorders>
            <w:shd w:val="clear" w:color="000000" w:fill="DCE6F1"/>
            <w:noWrap/>
            <w:vAlign w:val="bottom"/>
            <w:hideMark/>
          </w:tcPr>
          <w:p w14:paraId="47E6ADC6" w14:textId="77777777" w:rsidR="00A9108B" w:rsidRPr="00A9108B" w:rsidRDefault="00A9108B" w:rsidP="00A9108B">
            <w:pPr>
              <w:spacing w:after="0" w:line="240" w:lineRule="auto"/>
              <w:jc w:val="center"/>
              <w:rPr>
                <w:rFonts w:ascii="Times New Roman" w:eastAsia="Times New Roman" w:hAnsi="Times New Roman"/>
                <w:sz w:val="24"/>
                <w:szCs w:val="24"/>
                <w:lang w:eastAsia="ru-RU"/>
              </w:rPr>
            </w:pPr>
            <w:r w:rsidRPr="00A9108B">
              <w:rPr>
                <w:rFonts w:ascii="Times New Roman" w:eastAsia="Times New Roman" w:hAnsi="Times New Roman"/>
                <w:sz w:val="24"/>
                <w:szCs w:val="24"/>
                <w:lang w:eastAsia="ru-RU"/>
              </w:rPr>
              <w:t>13.35-14.15</w:t>
            </w:r>
          </w:p>
        </w:tc>
      </w:tr>
      <w:tr w:rsidR="00A9108B" w:rsidRPr="00A9108B" w14:paraId="7C8890F2" w14:textId="77777777" w:rsidTr="00A9108B">
        <w:trPr>
          <w:trHeight w:val="330"/>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210B9C64"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8560" w:type="dxa"/>
            <w:gridSpan w:val="15"/>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557B76C7" w14:textId="77777777" w:rsidR="00A9108B" w:rsidRPr="00A9108B" w:rsidRDefault="00A9108B" w:rsidP="00A9108B">
            <w:pPr>
              <w:spacing w:after="0" w:line="240" w:lineRule="auto"/>
              <w:jc w:val="center"/>
              <w:rPr>
                <w:rFonts w:ascii="Times New Roman" w:eastAsia="Times New Roman" w:hAnsi="Times New Roman"/>
                <w:b/>
                <w:bCs/>
                <w:color w:val="FFFFFF"/>
                <w:sz w:val="24"/>
                <w:szCs w:val="24"/>
                <w:lang w:eastAsia="ru-RU"/>
              </w:rPr>
            </w:pPr>
            <w:r w:rsidRPr="00A9108B">
              <w:rPr>
                <w:rFonts w:ascii="Times New Roman" w:eastAsia="Times New Roman" w:hAnsi="Times New Roman"/>
                <w:b/>
                <w:bCs/>
                <w:color w:val="FFFFFF"/>
                <w:sz w:val="24"/>
                <w:szCs w:val="24"/>
                <w:lang w:eastAsia="ru-RU"/>
              </w:rPr>
              <w:t> </w:t>
            </w:r>
          </w:p>
        </w:tc>
      </w:tr>
      <w:tr w:rsidR="00A9108B" w:rsidRPr="00A9108B" w14:paraId="7E82B456"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1E2DA042"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5769BFB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single" w:sz="4" w:space="0" w:color="FFFFFF"/>
              <w:left w:val="nil"/>
              <w:bottom w:val="single" w:sz="4" w:space="0" w:color="FFFFFF"/>
              <w:right w:val="single" w:sz="4" w:space="0" w:color="FFFFFF"/>
            </w:tcBorders>
            <w:shd w:val="clear" w:color="auto" w:fill="auto"/>
            <w:noWrap/>
            <w:vAlign w:val="bottom"/>
            <w:hideMark/>
          </w:tcPr>
          <w:p w14:paraId="0EEBE09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0A13BAE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31F6E72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680F4AFD"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2DBCBB1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single" w:sz="4" w:space="0" w:color="FFFFFF"/>
              <w:left w:val="nil"/>
              <w:bottom w:val="single" w:sz="4" w:space="0" w:color="FFFFFF"/>
              <w:right w:val="single" w:sz="4" w:space="0" w:color="FFFFFF"/>
            </w:tcBorders>
            <w:shd w:val="clear" w:color="auto" w:fill="auto"/>
            <w:noWrap/>
            <w:vAlign w:val="bottom"/>
            <w:hideMark/>
          </w:tcPr>
          <w:p w14:paraId="3C62C39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single" w:sz="4" w:space="0" w:color="FFFFFF"/>
              <w:left w:val="nil"/>
              <w:bottom w:val="single" w:sz="4" w:space="0" w:color="FFFFFF"/>
              <w:right w:val="single" w:sz="4" w:space="0" w:color="FFFFFF"/>
            </w:tcBorders>
            <w:shd w:val="clear" w:color="auto" w:fill="auto"/>
            <w:noWrap/>
            <w:vAlign w:val="bottom"/>
            <w:hideMark/>
          </w:tcPr>
          <w:p w14:paraId="33F5537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single" w:sz="4" w:space="0" w:color="FFFFFF"/>
              <w:left w:val="nil"/>
              <w:bottom w:val="single" w:sz="4" w:space="0" w:color="FFFFFF"/>
              <w:right w:val="single" w:sz="4" w:space="0" w:color="FFFFFF"/>
            </w:tcBorders>
            <w:shd w:val="clear" w:color="auto" w:fill="auto"/>
            <w:noWrap/>
            <w:vAlign w:val="bottom"/>
            <w:hideMark/>
          </w:tcPr>
          <w:p w14:paraId="658FC22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60" w:type="dxa"/>
            <w:tcBorders>
              <w:top w:val="single" w:sz="4" w:space="0" w:color="FFFFFF"/>
              <w:left w:val="nil"/>
              <w:bottom w:val="single" w:sz="4" w:space="0" w:color="FFFFFF"/>
              <w:right w:val="single" w:sz="4" w:space="0" w:color="FFFFFF"/>
            </w:tcBorders>
            <w:shd w:val="clear" w:color="auto" w:fill="auto"/>
            <w:noWrap/>
            <w:vAlign w:val="bottom"/>
            <w:hideMark/>
          </w:tcPr>
          <w:p w14:paraId="5717A49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single" w:sz="4" w:space="0" w:color="FFFFFF"/>
              <w:left w:val="nil"/>
              <w:bottom w:val="single" w:sz="4" w:space="0" w:color="FFFFFF"/>
              <w:right w:val="single" w:sz="4" w:space="0" w:color="FFFFFF"/>
            </w:tcBorders>
            <w:shd w:val="clear" w:color="auto" w:fill="auto"/>
            <w:noWrap/>
            <w:vAlign w:val="bottom"/>
            <w:hideMark/>
          </w:tcPr>
          <w:p w14:paraId="4112E417"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single" w:sz="4" w:space="0" w:color="FFFFFF"/>
              <w:left w:val="nil"/>
              <w:bottom w:val="single" w:sz="4" w:space="0" w:color="FFFFFF"/>
              <w:right w:val="single" w:sz="4" w:space="0" w:color="FFFFFF"/>
            </w:tcBorders>
            <w:shd w:val="clear" w:color="auto" w:fill="auto"/>
            <w:noWrap/>
            <w:vAlign w:val="bottom"/>
            <w:hideMark/>
          </w:tcPr>
          <w:p w14:paraId="0CC52405"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0203893F"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5CB4D68E"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single" w:sz="4" w:space="0" w:color="FFFFFF"/>
              <w:left w:val="nil"/>
              <w:bottom w:val="single" w:sz="4" w:space="0" w:color="FFFFFF"/>
              <w:right w:val="single" w:sz="4" w:space="0" w:color="FFFFFF"/>
            </w:tcBorders>
            <w:shd w:val="clear" w:color="auto" w:fill="auto"/>
            <w:noWrap/>
            <w:vAlign w:val="bottom"/>
            <w:hideMark/>
          </w:tcPr>
          <w:p w14:paraId="2097E6E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3EAEE0E9" w14:textId="77777777" w:rsidTr="00A9108B">
        <w:trPr>
          <w:trHeight w:val="330"/>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774D47D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8560" w:type="dxa"/>
            <w:gridSpan w:val="15"/>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6AC91170" w14:textId="77777777" w:rsidR="00A9108B" w:rsidRPr="00A9108B" w:rsidRDefault="00A9108B" w:rsidP="00A9108B">
            <w:pPr>
              <w:spacing w:after="0" w:line="240" w:lineRule="auto"/>
              <w:jc w:val="center"/>
              <w:rPr>
                <w:rFonts w:ascii="Times New Roman" w:eastAsia="Times New Roman" w:hAnsi="Times New Roman"/>
                <w:b/>
                <w:bCs/>
                <w:color w:val="FFFFFF"/>
                <w:sz w:val="24"/>
                <w:szCs w:val="24"/>
                <w:lang w:eastAsia="ru-RU"/>
              </w:rPr>
            </w:pPr>
            <w:r w:rsidRPr="00A9108B">
              <w:rPr>
                <w:rFonts w:ascii="Times New Roman" w:eastAsia="Times New Roman" w:hAnsi="Times New Roman"/>
                <w:b/>
                <w:bCs/>
                <w:color w:val="FFFFFF"/>
                <w:sz w:val="24"/>
                <w:szCs w:val="24"/>
                <w:lang w:eastAsia="ru-RU"/>
              </w:rPr>
              <w:t>Продолжительность уроков, занятий в кружках, секциях  - 40 минут</w:t>
            </w:r>
          </w:p>
        </w:tc>
      </w:tr>
      <w:tr w:rsidR="00A9108B" w:rsidRPr="00A9108B" w14:paraId="70D03CD3" w14:textId="77777777" w:rsidTr="00A9108B">
        <w:trPr>
          <w:trHeight w:val="255"/>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55F721C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04D7FF6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single" w:sz="4" w:space="0" w:color="FFFFFF"/>
              <w:left w:val="nil"/>
              <w:bottom w:val="single" w:sz="4" w:space="0" w:color="FFFFFF"/>
              <w:right w:val="single" w:sz="4" w:space="0" w:color="FFFFFF"/>
            </w:tcBorders>
            <w:shd w:val="clear" w:color="auto" w:fill="auto"/>
            <w:noWrap/>
            <w:vAlign w:val="bottom"/>
            <w:hideMark/>
          </w:tcPr>
          <w:p w14:paraId="6D6CDA2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03FA8AB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3DA8B2A6"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0BDA632C"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541B52C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700" w:type="dxa"/>
            <w:tcBorders>
              <w:top w:val="single" w:sz="4" w:space="0" w:color="FFFFFF"/>
              <w:left w:val="nil"/>
              <w:bottom w:val="single" w:sz="4" w:space="0" w:color="FFFFFF"/>
              <w:right w:val="single" w:sz="4" w:space="0" w:color="FFFFFF"/>
            </w:tcBorders>
            <w:shd w:val="clear" w:color="auto" w:fill="auto"/>
            <w:noWrap/>
            <w:vAlign w:val="bottom"/>
            <w:hideMark/>
          </w:tcPr>
          <w:p w14:paraId="37441E59"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00" w:type="dxa"/>
            <w:tcBorders>
              <w:top w:val="single" w:sz="4" w:space="0" w:color="FFFFFF"/>
              <w:left w:val="nil"/>
              <w:bottom w:val="single" w:sz="4" w:space="0" w:color="FFFFFF"/>
              <w:right w:val="single" w:sz="4" w:space="0" w:color="FFFFFF"/>
            </w:tcBorders>
            <w:shd w:val="clear" w:color="auto" w:fill="auto"/>
            <w:noWrap/>
            <w:vAlign w:val="bottom"/>
            <w:hideMark/>
          </w:tcPr>
          <w:p w14:paraId="4B4D05B0"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single" w:sz="4" w:space="0" w:color="FFFFFF"/>
              <w:left w:val="nil"/>
              <w:bottom w:val="single" w:sz="4" w:space="0" w:color="FFFFFF"/>
              <w:right w:val="single" w:sz="4" w:space="0" w:color="FFFFFF"/>
            </w:tcBorders>
            <w:shd w:val="clear" w:color="auto" w:fill="auto"/>
            <w:noWrap/>
            <w:vAlign w:val="bottom"/>
            <w:hideMark/>
          </w:tcPr>
          <w:p w14:paraId="64E0041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60" w:type="dxa"/>
            <w:tcBorders>
              <w:top w:val="single" w:sz="4" w:space="0" w:color="FFFFFF"/>
              <w:left w:val="nil"/>
              <w:bottom w:val="single" w:sz="4" w:space="0" w:color="FFFFFF"/>
              <w:right w:val="single" w:sz="4" w:space="0" w:color="FFFFFF"/>
            </w:tcBorders>
            <w:shd w:val="clear" w:color="auto" w:fill="auto"/>
            <w:noWrap/>
            <w:vAlign w:val="bottom"/>
            <w:hideMark/>
          </w:tcPr>
          <w:p w14:paraId="010A717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single" w:sz="4" w:space="0" w:color="FFFFFF"/>
              <w:left w:val="nil"/>
              <w:bottom w:val="single" w:sz="4" w:space="0" w:color="FFFFFF"/>
              <w:right w:val="single" w:sz="4" w:space="0" w:color="FFFFFF"/>
            </w:tcBorders>
            <w:shd w:val="clear" w:color="auto" w:fill="auto"/>
            <w:noWrap/>
            <w:vAlign w:val="bottom"/>
            <w:hideMark/>
          </w:tcPr>
          <w:p w14:paraId="08B01DD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20" w:type="dxa"/>
            <w:tcBorders>
              <w:top w:val="single" w:sz="4" w:space="0" w:color="FFFFFF"/>
              <w:left w:val="nil"/>
              <w:bottom w:val="single" w:sz="4" w:space="0" w:color="FFFFFF"/>
              <w:right w:val="single" w:sz="4" w:space="0" w:color="FFFFFF"/>
            </w:tcBorders>
            <w:shd w:val="clear" w:color="auto" w:fill="auto"/>
            <w:noWrap/>
            <w:vAlign w:val="bottom"/>
            <w:hideMark/>
          </w:tcPr>
          <w:p w14:paraId="67760771"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360857D3"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540" w:type="dxa"/>
            <w:tcBorders>
              <w:top w:val="single" w:sz="4" w:space="0" w:color="FFFFFF"/>
              <w:left w:val="nil"/>
              <w:bottom w:val="single" w:sz="4" w:space="0" w:color="FFFFFF"/>
              <w:right w:val="single" w:sz="4" w:space="0" w:color="FFFFFF"/>
            </w:tcBorders>
            <w:shd w:val="clear" w:color="auto" w:fill="auto"/>
            <w:noWrap/>
            <w:vAlign w:val="bottom"/>
            <w:hideMark/>
          </w:tcPr>
          <w:p w14:paraId="791E0CAB"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640" w:type="dxa"/>
            <w:tcBorders>
              <w:top w:val="single" w:sz="4" w:space="0" w:color="FFFFFF"/>
              <w:left w:val="nil"/>
              <w:bottom w:val="single" w:sz="4" w:space="0" w:color="FFFFFF"/>
              <w:right w:val="single" w:sz="4" w:space="0" w:color="FFFFFF"/>
            </w:tcBorders>
            <w:shd w:val="clear" w:color="auto" w:fill="auto"/>
            <w:noWrap/>
            <w:vAlign w:val="bottom"/>
            <w:hideMark/>
          </w:tcPr>
          <w:p w14:paraId="10D90638"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r>
      <w:tr w:rsidR="00A9108B" w:rsidRPr="00A9108B" w14:paraId="1920D030" w14:textId="77777777" w:rsidTr="00A9108B">
        <w:trPr>
          <w:trHeight w:val="330"/>
        </w:trPr>
        <w:tc>
          <w:tcPr>
            <w:tcW w:w="140" w:type="dxa"/>
            <w:tcBorders>
              <w:top w:val="nil"/>
              <w:left w:val="single" w:sz="4" w:space="0" w:color="FFFFFF"/>
              <w:bottom w:val="single" w:sz="4" w:space="0" w:color="FFFFFF"/>
              <w:right w:val="single" w:sz="4" w:space="0" w:color="FFFFFF"/>
            </w:tcBorders>
            <w:shd w:val="clear" w:color="auto" w:fill="auto"/>
            <w:noWrap/>
            <w:vAlign w:val="bottom"/>
            <w:hideMark/>
          </w:tcPr>
          <w:p w14:paraId="7FBA6A7A" w14:textId="77777777" w:rsidR="00A9108B" w:rsidRPr="00A9108B" w:rsidRDefault="00A9108B" w:rsidP="00A9108B">
            <w:pPr>
              <w:spacing w:after="0" w:line="240" w:lineRule="auto"/>
              <w:rPr>
                <w:rFonts w:ascii="Times New Roman" w:eastAsia="Times New Roman" w:hAnsi="Times New Roman"/>
                <w:sz w:val="20"/>
                <w:szCs w:val="20"/>
                <w:lang w:eastAsia="ru-RU"/>
              </w:rPr>
            </w:pPr>
            <w:r w:rsidRPr="00A9108B">
              <w:rPr>
                <w:rFonts w:ascii="Times New Roman" w:eastAsia="Times New Roman" w:hAnsi="Times New Roman"/>
                <w:sz w:val="20"/>
                <w:szCs w:val="20"/>
                <w:lang w:eastAsia="ru-RU"/>
              </w:rPr>
              <w:t> </w:t>
            </w:r>
          </w:p>
        </w:tc>
        <w:tc>
          <w:tcPr>
            <w:tcW w:w="8560" w:type="dxa"/>
            <w:gridSpan w:val="15"/>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2D93C607" w14:textId="77777777" w:rsidR="00A9108B" w:rsidRPr="00A9108B" w:rsidRDefault="00A9108B" w:rsidP="00A9108B">
            <w:pPr>
              <w:spacing w:after="0" w:line="240" w:lineRule="auto"/>
              <w:jc w:val="center"/>
              <w:rPr>
                <w:rFonts w:ascii="Times New Roman" w:eastAsia="Times New Roman" w:hAnsi="Times New Roman"/>
                <w:b/>
                <w:bCs/>
                <w:color w:val="FFFFFF"/>
                <w:sz w:val="24"/>
                <w:szCs w:val="24"/>
                <w:lang w:eastAsia="ru-RU"/>
              </w:rPr>
            </w:pPr>
            <w:r w:rsidRPr="00A9108B">
              <w:rPr>
                <w:rFonts w:ascii="Times New Roman" w:eastAsia="Times New Roman" w:hAnsi="Times New Roman"/>
                <w:b/>
                <w:bCs/>
                <w:color w:val="FFFFFF"/>
                <w:sz w:val="24"/>
                <w:szCs w:val="24"/>
                <w:lang w:eastAsia="ru-RU"/>
              </w:rPr>
              <w:t>Продолжительность занятий внеурочной деятельности  - 30 минут</w:t>
            </w:r>
          </w:p>
        </w:tc>
      </w:tr>
    </w:tbl>
    <w:p w14:paraId="2D96F1E4" w14:textId="77777777" w:rsidR="007566C8" w:rsidRPr="008C2465" w:rsidRDefault="007566C8" w:rsidP="00E4302D">
      <w:pPr>
        <w:spacing w:after="0" w:line="240" w:lineRule="auto"/>
        <w:ind w:firstLine="567"/>
        <w:jc w:val="both"/>
        <w:rPr>
          <w:rFonts w:ascii="Times New Roman" w:hAnsi="Times New Roman"/>
          <w:color w:val="FF0000"/>
          <w:sz w:val="24"/>
          <w:szCs w:val="24"/>
        </w:rPr>
      </w:pPr>
    </w:p>
    <w:p w14:paraId="12CA762C" w14:textId="77777777" w:rsidR="007566C8" w:rsidRPr="008C2465" w:rsidRDefault="007566C8" w:rsidP="00E4302D">
      <w:pPr>
        <w:spacing w:after="0" w:line="240" w:lineRule="auto"/>
        <w:ind w:firstLine="567"/>
        <w:jc w:val="both"/>
        <w:rPr>
          <w:rFonts w:ascii="Times New Roman" w:hAnsi="Times New Roman"/>
          <w:color w:val="FF0000"/>
          <w:sz w:val="24"/>
          <w:szCs w:val="24"/>
        </w:rPr>
      </w:pPr>
    </w:p>
    <w:p w14:paraId="7C242E41" w14:textId="77777777" w:rsidR="007566C8" w:rsidRPr="003B4EB9" w:rsidRDefault="007566C8" w:rsidP="00E4302D">
      <w:pPr>
        <w:spacing w:after="0" w:line="240" w:lineRule="auto"/>
        <w:ind w:firstLine="567"/>
        <w:jc w:val="both"/>
        <w:rPr>
          <w:rFonts w:ascii="Times New Roman" w:hAnsi="Times New Roman"/>
          <w:sz w:val="24"/>
          <w:szCs w:val="24"/>
        </w:rPr>
      </w:pPr>
    </w:p>
    <w:p w14:paraId="130F5D44" w14:textId="77777777" w:rsidR="007566C8" w:rsidRPr="00413808" w:rsidRDefault="007566C8" w:rsidP="00E4302D">
      <w:pPr>
        <w:spacing w:after="0" w:line="240" w:lineRule="auto"/>
        <w:ind w:firstLine="567"/>
        <w:jc w:val="both"/>
        <w:rPr>
          <w:rFonts w:ascii="Times New Roman" w:hAnsi="Times New Roman"/>
          <w:b/>
          <w:sz w:val="24"/>
          <w:szCs w:val="24"/>
        </w:rPr>
      </w:pPr>
    </w:p>
    <w:p w14:paraId="4F79B1AD" w14:textId="77777777" w:rsidR="007566C8" w:rsidRPr="00413808" w:rsidRDefault="007566C8" w:rsidP="00E4302D">
      <w:pPr>
        <w:spacing w:after="0" w:line="240" w:lineRule="auto"/>
        <w:ind w:firstLine="567"/>
        <w:jc w:val="both"/>
        <w:rPr>
          <w:rFonts w:ascii="Times New Roman" w:hAnsi="Times New Roman"/>
          <w:b/>
          <w:sz w:val="24"/>
          <w:szCs w:val="24"/>
        </w:rPr>
      </w:pPr>
      <w:r w:rsidRPr="00413808">
        <w:rPr>
          <w:rFonts w:ascii="Times New Roman" w:hAnsi="Times New Roman"/>
          <w:b/>
          <w:sz w:val="24"/>
          <w:szCs w:val="24"/>
        </w:rPr>
        <w:t xml:space="preserve">3.1.2. Примерный план внеурочной деятельности МБОУ </w:t>
      </w:r>
      <w:r w:rsidR="008C2465">
        <w:rPr>
          <w:rFonts w:ascii="Times New Roman" w:hAnsi="Times New Roman"/>
          <w:b/>
          <w:sz w:val="24"/>
          <w:szCs w:val="24"/>
        </w:rPr>
        <w:t>Быстрянской</w:t>
      </w:r>
      <w:r w:rsidRPr="00413808">
        <w:rPr>
          <w:rFonts w:ascii="Times New Roman" w:hAnsi="Times New Roman"/>
          <w:b/>
          <w:sz w:val="24"/>
          <w:szCs w:val="24"/>
        </w:rPr>
        <w:t xml:space="preserve"> СОШ </w:t>
      </w:r>
    </w:p>
    <w:p w14:paraId="0AA207A0" w14:textId="77777777" w:rsidR="007566C8" w:rsidRPr="003B4EB9" w:rsidRDefault="007566C8" w:rsidP="00E4302D">
      <w:pPr>
        <w:spacing w:after="0" w:line="240" w:lineRule="auto"/>
        <w:ind w:firstLine="567"/>
        <w:jc w:val="both"/>
        <w:rPr>
          <w:rFonts w:ascii="Times New Roman" w:hAnsi="Times New Roman"/>
          <w:sz w:val="24"/>
          <w:szCs w:val="24"/>
        </w:rPr>
      </w:pPr>
    </w:p>
    <w:p w14:paraId="050B4D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Пояснительная записка </w:t>
      </w:r>
    </w:p>
    <w:p w14:paraId="1DA659A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реализации целей и задач федеральных государственных образовательных стандартов (ФГОС) внеурочная деятельность учащихся должна стать неотъемлемой частью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14:paraId="11CAAD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14:paraId="276ABE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Внеурочная деятельность в начальной школе позволяет решить ряд задач: </w:t>
      </w:r>
    </w:p>
    <w:p w14:paraId="452D5B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обеспечить благоприятную адаптацию ребенка в школе; </w:t>
      </w:r>
    </w:p>
    <w:p w14:paraId="78091B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оптимизировать учебную нагрузку обучающихся; </w:t>
      </w:r>
    </w:p>
    <w:p w14:paraId="10735A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улучшить условия для развития ребенка; </w:t>
      </w:r>
    </w:p>
    <w:p w14:paraId="345920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учесть возрастные и индивидуальные особенности обучающихся.</w:t>
      </w:r>
    </w:p>
    <w:p w14:paraId="5A49B8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внеурочной деятельности в МБОУ </w:t>
      </w:r>
      <w:r w:rsidR="008C2465">
        <w:rPr>
          <w:rFonts w:ascii="Times New Roman" w:hAnsi="Times New Roman"/>
          <w:sz w:val="24"/>
          <w:szCs w:val="24"/>
        </w:rPr>
        <w:t>Быстрянской</w:t>
      </w:r>
      <w:r w:rsidRPr="003B4EB9">
        <w:rPr>
          <w:rFonts w:ascii="Times New Roman" w:hAnsi="Times New Roman"/>
          <w:sz w:val="24"/>
          <w:szCs w:val="24"/>
        </w:rPr>
        <w:t xml:space="preserve"> СОШ опирается на следующие нормативные документы: </w:t>
      </w:r>
    </w:p>
    <w:p w14:paraId="5948DD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-Федеральный Закон «Об образовании в РФ»  (принят Государственной Думой 29.12.12г., </w:t>
      </w:r>
    </w:p>
    <w:p w14:paraId="5B76A7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пункт 3 статьи 28 в части разработки и утверждения образовательных программ </w:t>
      </w:r>
    </w:p>
    <w:p w14:paraId="721475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w:t>
      </w:r>
    </w:p>
    <w:p w14:paraId="15E02F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распоряжение Правительства Российской Федерации от 27.02.2010 года № 246-р «О </w:t>
      </w:r>
    </w:p>
    <w:p w14:paraId="549A11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реализации национальной образовательной инициативы «Наша новая школа»; </w:t>
      </w:r>
    </w:p>
    <w:p w14:paraId="358DD82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приказ Министерства образования и науки Российской Федерации от 06.10.2009 года № </w:t>
      </w:r>
    </w:p>
    <w:p w14:paraId="1DAAFA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России от 26.11.2010 № 1241, от 22.09.2011 № 2357,от 18.12.2012 № 1060, от 29.12.2014 №1643, от 18.05.2015 № 507; </w:t>
      </w:r>
    </w:p>
    <w:p w14:paraId="4362B8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приказ Министерства образования и науки Российской Федерации от 17.12.2010 года № </w:t>
      </w:r>
    </w:p>
    <w:p w14:paraId="3D3D65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1879 «Об утверждении федерального государственного образовательного стандарта основного общего образования»; </w:t>
      </w:r>
    </w:p>
    <w:p w14:paraId="777872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-приказ Министерства образования и науки Российской Федерации от 12.05.2011года № 03-296 «Об организации внеурочной деятельности при введении федерального государственного образовательного стандарта общего образования»; </w:t>
      </w:r>
    </w:p>
    <w:p w14:paraId="62CF3A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-письмо Минобрнауки россии от 07.08.2015г № 08-1228 « О направлении методическихрекомендаций по вопросам введения федерального государственного образовательного стандарта основного общего образования; </w:t>
      </w:r>
    </w:p>
    <w:p w14:paraId="42FE72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санитарно-эпидемиологические правила и нормы (СанПиН 2.4.2.№2821-10), зарегистрированный в Минюсте России 03.03.2011г., регистрационный номер 19993; </w:t>
      </w:r>
    </w:p>
    <w:p w14:paraId="3672D0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 </w:t>
      </w:r>
    </w:p>
    <w:p w14:paraId="6DBA8B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-примерной основной общеобразовательной программой начального общего образования(одобрена федеральным учебно-методическим объединением по общему образованию, протокол заседания от 08.04.2015г ; 1/15(далее- ПООП НОО) </w:t>
      </w:r>
    </w:p>
    <w:p w14:paraId="287C08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--примерной основной общеобразовательной программой основного общего образования(одобрена федеральным учебно-методическим объединением по общему образованию, протокол заседания от 08.04.2015г ; 1/15(далее- ПООП ООО) </w:t>
      </w:r>
    </w:p>
    <w:p w14:paraId="51B911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организации внеурочной деятельности прослеживается содержательное единство учебного, воспитательного, развивающего процессов в рамках воспитательной системы и основной образовательной программы школы. Создана здоровьесберегающая среда, обеспечивающая соблюдение санитарно – эпидемиологических правил и нормативов, включающая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 В школе созданы условия для самовыражения, самореализации, самоорганизации детей, с активной поддержкой детских общественных объединений и органов ученического самоуправления. </w:t>
      </w:r>
    </w:p>
    <w:p w14:paraId="43DDF5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Деятельностная организация на основе вариативной составляющей базисного учебного (образовательного) плана, организуемая участниками образовательного процесса, отличная от урочной системы обучения: экскурсии, кружки, секции, круглые столы, диспуты, олимпиады, соревнования, поисковые исследования и т.д.; занятия по направлениям внеучебной деятельности обучающихся, позволяющие в полной мере реализовать Требования Федеральных государственных образовательных стандартов общего образования. </w:t>
      </w:r>
    </w:p>
    <w:p w14:paraId="351F78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Внеучебная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Основным преимуществом внеучебной деятельности является предоставление обучающимся возможности широкого спектра занятий, направленных на их развитие. Часы, отводимые на внеурочную деятельность, используются по желанию обучающихся и их родителей в формах, отличных от урочной системы обучения. Направления внеучебной деятельности являются содержательным ориентиром и представляют собой содержательные приоритеты при организации внеучебной деятельности; основанием для построения соответствующих образовательных программ. </w:t>
      </w:r>
    </w:p>
    <w:p w14:paraId="134D7B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достижений целей внеурочной деятельности реализуются программы, объединенных по следующим направлениям: физкультурно -оздоровительное, художественно-эстетическое, общеинтеллектуальное, духовно-нравственное, проектная деятельность. Таким образом, занятия по предметам школьного цикла имеют свое естественное продолжение в разнообразных видах внеклассной и внешкольной деятельности обучающихся. Внеклассные и внешкольные занятия обучающихся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14:paraId="1E7613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Заинтересованность школы в решении проблемы внеурочной деятельности объясняется не только включением ее в учебный план 1- 5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14:paraId="32CAE923" w14:textId="77777777" w:rsidR="007566C8" w:rsidRPr="003B4EB9" w:rsidRDefault="007566C8" w:rsidP="00E4302D">
      <w:pPr>
        <w:spacing w:after="0" w:line="240" w:lineRule="auto"/>
        <w:ind w:firstLine="567"/>
        <w:jc w:val="both"/>
        <w:rPr>
          <w:rFonts w:ascii="Times New Roman" w:hAnsi="Times New Roman"/>
          <w:sz w:val="24"/>
          <w:szCs w:val="24"/>
        </w:rPr>
      </w:pPr>
    </w:p>
    <w:p w14:paraId="2D5EAF3E" w14:textId="77777777" w:rsidR="007566C8" w:rsidRPr="003B4EB9" w:rsidRDefault="007566C8" w:rsidP="00E4302D">
      <w:pPr>
        <w:spacing w:after="0" w:line="240" w:lineRule="auto"/>
        <w:ind w:firstLine="567"/>
        <w:jc w:val="both"/>
        <w:rPr>
          <w:rFonts w:ascii="Times New Roman" w:hAnsi="Times New Roman"/>
          <w:sz w:val="24"/>
          <w:szCs w:val="24"/>
        </w:rPr>
      </w:pPr>
    </w:p>
    <w:p w14:paraId="2ACDC178" w14:textId="77777777" w:rsidR="004C42D2" w:rsidRDefault="004C42D2" w:rsidP="00E4302D">
      <w:pPr>
        <w:spacing w:after="0" w:line="240" w:lineRule="auto"/>
        <w:ind w:firstLine="567"/>
        <w:jc w:val="both"/>
        <w:rPr>
          <w:rFonts w:ascii="Times New Roman" w:hAnsi="Times New Roman"/>
          <w:sz w:val="24"/>
          <w:szCs w:val="24"/>
        </w:rPr>
      </w:pPr>
    </w:p>
    <w:p w14:paraId="3283DD61" w14:textId="77777777" w:rsidR="004C42D2" w:rsidRDefault="004C42D2" w:rsidP="00E4302D">
      <w:pPr>
        <w:spacing w:after="0" w:line="240" w:lineRule="auto"/>
        <w:ind w:firstLine="567"/>
        <w:jc w:val="both"/>
        <w:rPr>
          <w:rFonts w:ascii="Times New Roman" w:hAnsi="Times New Roman"/>
          <w:sz w:val="24"/>
          <w:szCs w:val="24"/>
        </w:rPr>
      </w:pPr>
    </w:p>
    <w:p w14:paraId="07D0A257" w14:textId="77777777" w:rsidR="004C42D2" w:rsidRDefault="004C42D2" w:rsidP="00E4302D">
      <w:pPr>
        <w:spacing w:after="0" w:line="240" w:lineRule="auto"/>
        <w:ind w:firstLine="567"/>
        <w:jc w:val="both"/>
        <w:rPr>
          <w:rFonts w:ascii="Times New Roman" w:hAnsi="Times New Roman"/>
          <w:sz w:val="24"/>
          <w:szCs w:val="24"/>
        </w:rPr>
      </w:pPr>
    </w:p>
    <w:p w14:paraId="69F09DBF" w14:textId="77777777" w:rsidR="004C42D2" w:rsidRDefault="004C42D2" w:rsidP="00E4302D">
      <w:pPr>
        <w:spacing w:after="0" w:line="240" w:lineRule="auto"/>
        <w:ind w:firstLine="567"/>
        <w:jc w:val="both"/>
        <w:rPr>
          <w:rFonts w:ascii="Times New Roman" w:hAnsi="Times New Roman"/>
          <w:sz w:val="24"/>
          <w:szCs w:val="24"/>
        </w:rPr>
      </w:pPr>
    </w:p>
    <w:p w14:paraId="2475BAF6" w14:textId="05BF790F"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Программа организации внеурочной деятельности реализуется в 5</w:t>
      </w:r>
      <w:r w:rsidR="004C42D2">
        <w:rPr>
          <w:rFonts w:ascii="Times New Roman" w:hAnsi="Times New Roman"/>
          <w:sz w:val="24"/>
          <w:szCs w:val="24"/>
        </w:rPr>
        <w:t>-6</w:t>
      </w:r>
      <w:r w:rsidRPr="003B4EB9">
        <w:rPr>
          <w:rFonts w:ascii="Times New Roman" w:hAnsi="Times New Roman"/>
          <w:sz w:val="24"/>
          <w:szCs w:val="24"/>
        </w:rPr>
        <w:t xml:space="preserve"> класс</w:t>
      </w:r>
      <w:r w:rsidR="004C42D2">
        <w:rPr>
          <w:rFonts w:ascii="Times New Roman" w:hAnsi="Times New Roman"/>
          <w:sz w:val="24"/>
          <w:szCs w:val="24"/>
        </w:rPr>
        <w:t>ах</w:t>
      </w:r>
      <w:r w:rsidRPr="003B4EB9">
        <w:rPr>
          <w:rFonts w:ascii="Times New Roman" w:hAnsi="Times New Roman"/>
          <w:sz w:val="24"/>
          <w:szCs w:val="24"/>
        </w:rPr>
        <w:t xml:space="preserve"> по </w:t>
      </w:r>
      <w:r>
        <w:rPr>
          <w:rFonts w:ascii="Times New Roman" w:hAnsi="Times New Roman"/>
          <w:sz w:val="24"/>
          <w:szCs w:val="24"/>
        </w:rPr>
        <w:t>четырем</w:t>
      </w:r>
    </w:p>
    <w:p w14:paraId="539236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направлениям: </w:t>
      </w:r>
    </w:p>
    <w:p w14:paraId="2B3808A6" w14:textId="77777777" w:rsidR="007566C8" w:rsidRPr="003B4EB9" w:rsidRDefault="007566C8" w:rsidP="00E4302D">
      <w:pPr>
        <w:spacing w:after="0" w:line="240" w:lineRule="auto"/>
        <w:ind w:firstLine="567"/>
        <w:jc w:val="both"/>
        <w:rPr>
          <w:rFonts w:ascii="Times New Roman" w:hAnsi="Times New Roman"/>
          <w:sz w:val="24"/>
          <w:szCs w:val="24"/>
        </w:rPr>
      </w:pPr>
    </w:p>
    <w:p w14:paraId="1FB08227" w14:textId="77777777" w:rsidR="007566C8" w:rsidRPr="003B4EB9" w:rsidRDefault="007566C8" w:rsidP="00FF594F">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-спортивно-оздоровительное; </w:t>
      </w:r>
    </w:p>
    <w:p w14:paraId="517DCE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w:t>
      </w:r>
    </w:p>
    <w:p w14:paraId="62618D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общеинтеллектуальное; </w:t>
      </w:r>
    </w:p>
    <w:p w14:paraId="538287BE" w14:textId="77777777" w:rsidR="007566C8"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-общекультурное. </w:t>
      </w:r>
    </w:p>
    <w:p w14:paraId="519E5758" w14:textId="77777777" w:rsidR="007566C8" w:rsidRPr="003B4EB9" w:rsidRDefault="007566C8" w:rsidP="00E4302D">
      <w:pPr>
        <w:spacing w:after="0" w:line="240" w:lineRule="auto"/>
        <w:ind w:firstLine="567"/>
        <w:jc w:val="both"/>
        <w:rPr>
          <w:rFonts w:ascii="Times New Roman" w:hAnsi="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6"/>
        <w:gridCol w:w="3187"/>
        <w:gridCol w:w="1670"/>
        <w:gridCol w:w="826"/>
      </w:tblGrid>
      <w:tr w:rsidR="004C42D2" w:rsidRPr="006E5EC2" w14:paraId="085C69BF" w14:textId="3A49A9E0" w:rsidTr="004C42D2">
        <w:trPr>
          <w:trHeight w:val="549"/>
        </w:trPr>
        <w:tc>
          <w:tcPr>
            <w:tcW w:w="4326" w:type="dxa"/>
          </w:tcPr>
          <w:p w14:paraId="4289A435"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Направление</w:t>
            </w:r>
          </w:p>
        </w:tc>
        <w:tc>
          <w:tcPr>
            <w:tcW w:w="3187" w:type="dxa"/>
          </w:tcPr>
          <w:p w14:paraId="356D6BE8"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Формы организации внеурочной деятельности</w:t>
            </w:r>
          </w:p>
        </w:tc>
        <w:tc>
          <w:tcPr>
            <w:tcW w:w="1670" w:type="dxa"/>
          </w:tcPr>
          <w:p w14:paraId="41D17747" w14:textId="77777777" w:rsidR="004C42D2" w:rsidRPr="003B5233" w:rsidRDefault="004C42D2" w:rsidP="004C42D2">
            <w:pPr>
              <w:spacing w:after="0" w:line="240" w:lineRule="auto"/>
              <w:jc w:val="center"/>
              <w:rPr>
                <w:rFonts w:ascii="Times New Roman" w:hAnsi="Times New Roman"/>
                <w:sz w:val="24"/>
                <w:szCs w:val="24"/>
                <w:lang w:val="en-US"/>
              </w:rPr>
            </w:pPr>
            <w:r w:rsidRPr="003B5233">
              <w:rPr>
                <w:rFonts w:ascii="Times New Roman" w:hAnsi="Times New Roman"/>
                <w:sz w:val="24"/>
                <w:szCs w:val="24"/>
                <w:lang w:val="en-US"/>
              </w:rPr>
              <w:t>V</w:t>
            </w:r>
          </w:p>
          <w:p w14:paraId="1BD9AA06"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класс</w:t>
            </w:r>
          </w:p>
        </w:tc>
        <w:tc>
          <w:tcPr>
            <w:tcW w:w="826" w:type="dxa"/>
          </w:tcPr>
          <w:p w14:paraId="69FB29B4" w14:textId="2DBF019A" w:rsidR="004C42D2" w:rsidRPr="004C42D2"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lang w:val="en-US"/>
              </w:rPr>
              <w:t>V</w:t>
            </w:r>
            <w:r>
              <w:rPr>
                <w:rFonts w:ascii="Times New Roman" w:hAnsi="Times New Roman"/>
                <w:sz w:val="24"/>
                <w:szCs w:val="24"/>
                <w:lang w:val="en-US"/>
              </w:rPr>
              <w:t>I</w:t>
            </w:r>
          </w:p>
          <w:p w14:paraId="14CEAD96" w14:textId="637BCC3C" w:rsidR="004C42D2" w:rsidRDefault="004C42D2" w:rsidP="004C42D2">
            <w:pPr>
              <w:spacing w:after="0" w:line="240" w:lineRule="auto"/>
              <w:rPr>
                <w:rFonts w:ascii="Times New Roman" w:hAnsi="Times New Roman"/>
                <w:sz w:val="24"/>
                <w:szCs w:val="24"/>
              </w:rPr>
            </w:pPr>
            <w:r w:rsidRPr="003B5233">
              <w:rPr>
                <w:rFonts w:ascii="Times New Roman" w:hAnsi="Times New Roman"/>
                <w:sz w:val="24"/>
                <w:szCs w:val="24"/>
              </w:rPr>
              <w:t>класс</w:t>
            </w:r>
          </w:p>
        </w:tc>
      </w:tr>
      <w:tr w:rsidR="004C42D2" w:rsidRPr="006E5EC2" w14:paraId="03B9E43B" w14:textId="31AD725B" w:rsidTr="004C42D2">
        <w:trPr>
          <w:trHeight w:val="274"/>
        </w:trPr>
        <w:tc>
          <w:tcPr>
            <w:tcW w:w="4326" w:type="dxa"/>
          </w:tcPr>
          <w:p w14:paraId="5C517563"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Спортивно-оздоровительное</w:t>
            </w:r>
          </w:p>
        </w:tc>
        <w:tc>
          <w:tcPr>
            <w:tcW w:w="3187" w:type="dxa"/>
          </w:tcPr>
          <w:p w14:paraId="3C114F3A" w14:textId="77777777" w:rsidR="004C42D2" w:rsidRPr="003B5233" w:rsidRDefault="004C42D2" w:rsidP="004C42D2">
            <w:pPr>
              <w:spacing w:after="0" w:line="240" w:lineRule="auto"/>
              <w:rPr>
                <w:rFonts w:ascii="Times New Roman" w:hAnsi="Times New Roman"/>
                <w:sz w:val="24"/>
                <w:szCs w:val="24"/>
              </w:rPr>
            </w:pPr>
            <w:r>
              <w:rPr>
                <w:rFonts w:ascii="Times New Roman" w:hAnsi="Times New Roman"/>
                <w:sz w:val="24"/>
                <w:szCs w:val="24"/>
              </w:rPr>
              <w:t>Спортивные</w:t>
            </w:r>
            <w:r w:rsidRPr="003B5233">
              <w:rPr>
                <w:rFonts w:ascii="Times New Roman" w:hAnsi="Times New Roman"/>
                <w:sz w:val="24"/>
                <w:szCs w:val="24"/>
              </w:rPr>
              <w:t xml:space="preserve"> игры </w:t>
            </w:r>
          </w:p>
        </w:tc>
        <w:tc>
          <w:tcPr>
            <w:tcW w:w="1670" w:type="dxa"/>
          </w:tcPr>
          <w:p w14:paraId="7F192BFF"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c>
          <w:tcPr>
            <w:tcW w:w="826" w:type="dxa"/>
          </w:tcPr>
          <w:p w14:paraId="30247891" w14:textId="1F56FE94"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r>
      <w:tr w:rsidR="004C42D2" w:rsidRPr="006E5EC2" w14:paraId="3A633B47" w14:textId="130175D9" w:rsidTr="004C42D2">
        <w:trPr>
          <w:trHeight w:val="290"/>
        </w:trPr>
        <w:tc>
          <w:tcPr>
            <w:tcW w:w="4326" w:type="dxa"/>
          </w:tcPr>
          <w:p w14:paraId="0D755206"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Общеинтеллектуальное</w:t>
            </w:r>
          </w:p>
        </w:tc>
        <w:tc>
          <w:tcPr>
            <w:tcW w:w="3187" w:type="dxa"/>
          </w:tcPr>
          <w:p w14:paraId="68D8788F" w14:textId="5F6E2A75" w:rsidR="004C42D2" w:rsidRPr="003B5233" w:rsidRDefault="004C42D2" w:rsidP="004C42D2">
            <w:pPr>
              <w:spacing w:after="0" w:line="240" w:lineRule="auto"/>
              <w:rPr>
                <w:rFonts w:ascii="Times New Roman" w:hAnsi="Times New Roman"/>
                <w:sz w:val="24"/>
                <w:szCs w:val="24"/>
              </w:rPr>
            </w:pPr>
            <w:r>
              <w:rPr>
                <w:rFonts w:ascii="Times New Roman" w:hAnsi="Times New Roman"/>
                <w:sz w:val="24"/>
                <w:szCs w:val="24"/>
              </w:rPr>
              <w:t>Занимательная химия</w:t>
            </w:r>
          </w:p>
        </w:tc>
        <w:tc>
          <w:tcPr>
            <w:tcW w:w="1670" w:type="dxa"/>
          </w:tcPr>
          <w:p w14:paraId="5395F19F"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c>
          <w:tcPr>
            <w:tcW w:w="826" w:type="dxa"/>
          </w:tcPr>
          <w:p w14:paraId="582AC969" w14:textId="67713301"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r>
      <w:tr w:rsidR="004C42D2" w:rsidRPr="006E5EC2" w14:paraId="03D2AEC0" w14:textId="4EBA9D5D" w:rsidTr="004C42D2">
        <w:trPr>
          <w:trHeight w:val="274"/>
        </w:trPr>
        <w:tc>
          <w:tcPr>
            <w:tcW w:w="4326" w:type="dxa"/>
            <w:vMerge w:val="restart"/>
          </w:tcPr>
          <w:p w14:paraId="0BE5D675"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Общекультурное</w:t>
            </w:r>
          </w:p>
        </w:tc>
        <w:tc>
          <w:tcPr>
            <w:tcW w:w="3187" w:type="dxa"/>
          </w:tcPr>
          <w:p w14:paraId="0B60FACF" w14:textId="12BBA402" w:rsidR="004C42D2" w:rsidRPr="00D70BF4" w:rsidRDefault="004C42D2" w:rsidP="004C42D2">
            <w:pPr>
              <w:spacing w:after="0" w:line="240" w:lineRule="auto"/>
              <w:rPr>
                <w:rFonts w:ascii="Times New Roman" w:hAnsi="Times New Roman"/>
                <w:sz w:val="24"/>
                <w:szCs w:val="24"/>
              </w:rPr>
            </w:pPr>
            <w:r>
              <w:rPr>
                <w:rFonts w:ascii="Times New Roman" w:hAnsi="Times New Roman"/>
                <w:sz w:val="24"/>
                <w:szCs w:val="24"/>
                <w:lang w:val="en-US"/>
              </w:rPr>
              <w:t xml:space="preserve">WEB </w:t>
            </w:r>
            <w:r>
              <w:rPr>
                <w:rFonts w:ascii="Times New Roman" w:hAnsi="Times New Roman"/>
                <w:sz w:val="24"/>
                <w:szCs w:val="24"/>
              </w:rPr>
              <w:t>мастер</w:t>
            </w:r>
          </w:p>
        </w:tc>
        <w:tc>
          <w:tcPr>
            <w:tcW w:w="1670" w:type="dxa"/>
          </w:tcPr>
          <w:p w14:paraId="2282826F"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c>
          <w:tcPr>
            <w:tcW w:w="826" w:type="dxa"/>
          </w:tcPr>
          <w:p w14:paraId="7C1F6228" w14:textId="7CBE92E3"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r>
      <w:tr w:rsidR="004C42D2" w:rsidRPr="006E5EC2" w14:paraId="40B2A388" w14:textId="5534CD85" w:rsidTr="004C42D2">
        <w:trPr>
          <w:trHeight w:val="290"/>
        </w:trPr>
        <w:tc>
          <w:tcPr>
            <w:tcW w:w="4326" w:type="dxa"/>
            <w:vMerge/>
            <w:vAlign w:val="center"/>
          </w:tcPr>
          <w:p w14:paraId="4486A7BC" w14:textId="77777777" w:rsidR="004C42D2" w:rsidRPr="003B5233" w:rsidRDefault="004C42D2" w:rsidP="004C42D2">
            <w:pPr>
              <w:spacing w:after="0" w:line="240" w:lineRule="auto"/>
              <w:rPr>
                <w:rFonts w:ascii="Times New Roman" w:hAnsi="Times New Roman"/>
                <w:sz w:val="24"/>
                <w:szCs w:val="24"/>
              </w:rPr>
            </w:pPr>
          </w:p>
        </w:tc>
        <w:tc>
          <w:tcPr>
            <w:tcW w:w="3187" w:type="dxa"/>
          </w:tcPr>
          <w:p w14:paraId="7CDDA2AC" w14:textId="10B71CF2" w:rsidR="004C42D2" w:rsidRPr="003B5233" w:rsidRDefault="004C42D2" w:rsidP="004C42D2">
            <w:pPr>
              <w:spacing w:after="0" w:line="240" w:lineRule="auto"/>
              <w:rPr>
                <w:rFonts w:ascii="Times New Roman" w:hAnsi="Times New Roman"/>
                <w:sz w:val="24"/>
                <w:szCs w:val="24"/>
              </w:rPr>
            </w:pPr>
            <w:r>
              <w:rPr>
                <w:rFonts w:ascii="Times New Roman" w:hAnsi="Times New Roman"/>
                <w:sz w:val="24"/>
                <w:szCs w:val="24"/>
              </w:rPr>
              <w:t>Краеведение</w:t>
            </w:r>
          </w:p>
        </w:tc>
        <w:tc>
          <w:tcPr>
            <w:tcW w:w="1670" w:type="dxa"/>
          </w:tcPr>
          <w:p w14:paraId="5DB69658"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c>
          <w:tcPr>
            <w:tcW w:w="826" w:type="dxa"/>
          </w:tcPr>
          <w:p w14:paraId="7D90DAC5" w14:textId="36161363"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r>
      <w:tr w:rsidR="004C42D2" w:rsidRPr="006E5EC2" w14:paraId="2490BE39" w14:textId="35504C6A" w:rsidTr="004C42D2">
        <w:trPr>
          <w:trHeight w:val="274"/>
        </w:trPr>
        <w:tc>
          <w:tcPr>
            <w:tcW w:w="4326" w:type="dxa"/>
          </w:tcPr>
          <w:p w14:paraId="20387206"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Социальное</w:t>
            </w:r>
          </w:p>
        </w:tc>
        <w:tc>
          <w:tcPr>
            <w:tcW w:w="3187" w:type="dxa"/>
          </w:tcPr>
          <w:p w14:paraId="307B0CF3" w14:textId="5C9DE2AA" w:rsidR="004C42D2" w:rsidRPr="003B5233" w:rsidRDefault="004C42D2" w:rsidP="004C42D2">
            <w:pPr>
              <w:spacing w:after="0" w:line="240" w:lineRule="auto"/>
              <w:rPr>
                <w:rFonts w:ascii="Times New Roman" w:hAnsi="Times New Roman"/>
                <w:sz w:val="24"/>
                <w:szCs w:val="24"/>
              </w:rPr>
            </w:pPr>
            <w:r>
              <w:rPr>
                <w:rFonts w:ascii="Times New Roman" w:hAnsi="Times New Roman"/>
                <w:sz w:val="24"/>
                <w:szCs w:val="24"/>
              </w:rPr>
              <w:t>Мой дом</w:t>
            </w:r>
          </w:p>
        </w:tc>
        <w:tc>
          <w:tcPr>
            <w:tcW w:w="1670" w:type="dxa"/>
          </w:tcPr>
          <w:p w14:paraId="7BAC85AA"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c>
          <w:tcPr>
            <w:tcW w:w="826" w:type="dxa"/>
          </w:tcPr>
          <w:p w14:paraId="752D87B9" w14:textId="07F29FCD"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1</w:t>
            </w:r>
          </w:p>
        </w:tc>
      </w:tr>
      <w:tr w:rsidR="004C42D2" w:rsidRPr="006E5EC2" w14:paraId="42704715" w14:textId="3DF561FD" w:rsidTr="004C42D2">
        <w:trPr>
          <w:trHeight w:val="274"/>
        </w:trPr>
        <w:tc>
          <w:tcPr>
            <w:tcW w:w="4326" w:type="dxa"/>
          </w:tcPr>
          <w:p w14:paraId="5FDE6719"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Нагрузка</w:t>
            </w:r>
          </w:p>
        </w:tc>
        <w:tc>
          <w:tcPr>
            <w:tcW w:w="3187" w:type="dxa"/>
          </w:tcPr>
          <w:p w14:paraId="7226147A" w14:textId="77777777" w:rsidR="004C42D2" w:rsidRPr="003B5233" w:rsidRDefault="004C42D2" w:rsidP="004C42D2">
            <w:pPr>
              <w:spacing w:after="0" w:line="240" w:lineRule="auto"/>
              <w:jc w:val="center"/>
              <w:rPr>
                <w:rFonts w:ascii="Times New Roman" w:hAnsi="Times New Roman"/>
                <w:sz w:val="24"/>
                <w:szCs w:val="24"/>
              </w:rPr>
            </w:pPr>
          </w:p>
        </w:tc>
        <w:tc>
          <w:tcPr>
            <w:tcW w:w="1670" w:type="dxa"/>
          </w:tcPr>
          <w:p w14:paraId="39EC89D3" w14:textId="77777777"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5</w:t>
            </w:r>
          </w:p>
        </w:tc>
        <w:tc>
          <w:tcPr>
            <w:tcW w:w="826" w:type="dxa"/>
          </w:tcPr>
          <w:p w14:paraId="5B37DCEC" w14:textId="01E91EFE" w:rsidR="004C42D2" w:rsidRPr="003B5233" w:rsidRDefault="004C42D2" w:rsidP="004C42D2">
            <w:pPr>
              <w:spacing w:after="0" w:line="240" w:lineRule="auto"/>
              <w:jc w:val="center"/>
              <w:rPr>
                <w:rFonts w:ascii="Times New Roman" w:hAnsi="Times New Roman"/>
                <w:sz w:val="24"/>
                <w:szCs w:val="24"/>
              </w:rPr>
            </w:pPr>
            <w:r w:rsidRPr="003B5233">
              <w:rPr>
                <w:rFonts w:ascii="Times New Roman" w:hAnsi="Times New Roman"/>
                <w:sz w:val="24"/>
                <w:szCs w:val="24"/>
              </w:rPr>
              <w:t>5</w:t>
            </w:r>
          </w:p>
        </w:tc>
      </w:tr>
    </w:tbl>
    <w:p w14:paraId="6863CBE4" w14:textId="77777777" w:rsidR="007566C8" w:rsidRPr="003B4EB9" w:rsidRDefault="007566C8" w:rsidP="00E4302D">
      <w:pPr>
        <w:spacing w:after="0" w:line="240" w:lineRule="auto"/>
        <w:ind w:firstLine="567"/>
        <w:jc w:val="both"/>
        <w:rPr>
          <w:rFonts w:ascii="Times New Roman" w:hAnsi="Times New Roman"/>
          <w:sz w:val="24"/>
          <w:szCs w:val="24"/>
        </w:rPr>
      </w:pPr>
    </w:p>
    <w:p w14:paraId="5791CC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Спортивно-оздоровительное направление представлено в МБОУ </w:t>
      </w:r>
      <w:r w:rsidR="008C2465">
        <w:rPr>
          <w:rFonts w:ascii="Times New Roman" w:hAnsi="Times New Roman"/>
          <w:sz w:val="24"/>
          <w:szCs w:val="24"/>
        </w:rPr>
        <w:t>Быстрянская</w:t>
      </w:r>
      <w:r w:rsidRPr="003B4EB9">
        <w:rPr>
          <w:rFonts w:ascii="Times New Roman" w:hAnsi="Times New Roman"/>
          <w:sz w:val="24"/>
          <w:szCs w:val="24"/>
        </w:rPr>
        <w:t xml:space="preserve"> </w:t>
      </w:r>
    </w:p>
    <w:p w14:paraId="0F6AF9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СОШ занятиями: </w:t>
      </w:r>
    </w:p>
    <w:p w14:paraId="15DFE3CD" w14:textId="77777777" w:rsidR="007566C8" w:rsidRPr="003B4EB9" w:rsidRDefault="007566C8" w:rsidP="00E4302D">
      <w:pPr>
        <w:spacing w:after="0" w:line="240" w:lineRule="auto"/>
        <w:ind w:firstLine="567"/>
        <w:jc w:val="both"/>
        <w:rPr>
          <w:rFonts w:ascii="Times New Roman" w:hAnsi="Times New Roman"/>
          <w:sz w:val="24"/>
          <w:szCs w:val="24"/>
        </w:rPr>
      </w:pPr>
    </w:p>
    <w:p w14:paraId="4932DE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«Спортивные игры». </w:t>
      </w:r>
    </w:p>
    <w:p w14:paraId="3F957D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Целью данных курсов является формирование у обучающихся основ здорового образа жизни, развитие творческой самостоятельности посредством освоения двигательной деятельности, способствует снятию у учащихся статистического напряжения, увеличению их двигательной активности, укреплению здоровья, приобретению необходимых знаний в области гигиены. </w:t>
      </w:r>
    </w:p>
    <w:p w14:paraId="64F590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Занятия проходят в форме спортивных состязаний, игр, веселых стартов, познавательных бесед, конкурсов. </w:t>
      </w:r>
    </w:p>
    <w:p w14:paraId="3BC4A6CA" w14:textId="77777777" w:rsidR="007566C8" w:rsidRPr="003B4EB9" w:rsidRDefault="007566C8" w:rsidP="00E4302D">
      <w:pPr>
        <w:spacing w:after="0" w:line="240" w:lineRule="auto"/>
        <w:ind w:firstLine="567"/>
        <w:jc w:val="both"/>
        <w:rPr>
          <w:rFonts w:ascii="Times New Roman" w:hAnsi="Times New Roman"/>
          <w:sz w:val="24"/>
          <w:szCs w:val="24"/>
        </w:rPr>
      </w:pPr>
    </w:p>
    <w:p w14:paraId="023F68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2. Общекультурное направление представлено курсами: </w:t>
      </w:r>
    </w:p>
    <w:p w14:paraId="55879E4D" w14:textId="015533FF"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00D70BF4">
        <w:rPr>
          <w:rFonts w:ascii="Times New Roman" w:hAnsi="Times New Roman"/>
          <w:sz w:val="24"/>
          <w:szCs w:val="24"/>
          <w:lang w:val="en-US"/>
        </w:rPr>
        <w:t>WEB</w:t>
      </w:r>
      <w:r w:rsidR="00D70BF4" w:rsidRPr="00D70BF4">
        <w:rPr>
          <w:rFonts w:ascii="Times New Roman" w:hAnsi="Times New Roman"/>
          <w:sz w:val="24"/>
          <w:szCs w:val="24"/>
        </w:rPr>
        <w:t xml:space="preserve"> </w:t>
      </w:r>
      <w:r w:rsidR="00D70BF4">
        <w:rPr>
          <w:rFonts w:ascii="Times New Roman" w:hAnsi="Times New Roman"/>
          <w:sz w:val="24"/>
          <w:szCs w:val="24"/>
        </w:rPr>
        <w:t>мастер</w:t>
      </w:r>
      <w:r w:rsidRPr="003B4EB9">
        <w:rPr>
          <w:rFonts w:ascii="Times New Roman" w:hAnsi="Times New Roman"/>
          <w:sz w:val="24"/>
          <w:szCs w:val="24"/>
        </w:rPr>
        <w:t>», «</w:t>
      </w:r>
      <w:r w:rsidR="00706AA1">
        <w:rPr>
          <w:rFonts w:ascii="Times New Roman" w:hAnsi="Times New Roman"/>
          <w:sz w:val="24"/>
          <w:szCs w:val="24"/>
        </w:rPr>
        <w:t>Краеведение</w:t>
      </w:r>
      <w:r w:rsidRPr="003B4EB9">
        <w:rPr>
          <w:rFonts w:ascii="Times New Roman" w:hAnsi="Times New Roman"/>
          <w:sz w:val="24"/>
          <w:szCs w:val="24"/>
        </w:rPr>
        <w:t xml:space="preserve">» с целью раскрытия новых способностей обучающихся в области творчества. Педагог проводит свою работу в форме групповых, индивидуальных, игровых занятий, бесед, экскурсий, конкурсов, выставок. </w:t>
      </w:r>
    </w:p>
    <w:p w14:paraId="4ED0D92C" w14:textId="77777777" w:rsidR="007566C8" w:rsidRPr="003B4EB9" w:rsidRDefault="007566C8" w:rsidP="00E4302D">
      <w:pPr>
        <w:spacing w:after="0" w:line="240" w:lineRule="auto"/>
        <w:ind w:firstLine="567"/>
        <w:jc w:val="both"/>
        <w:rPr>
          <w:rFonts w:ascii="Times New Roman" w:hAnsi="Times New Roman"/>
          <w:sz w:val="24"/>
          <w:szCs w:val="24"/>
        </w:rPr>
      </w:pPr>
    </w:p>
    <w:p w14:paraId="3D285E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Общеинтеллектуальное направление реализуется курсом: </w:t>
      </w:r>
    </w:p>
    <w:p w14:paraId="50C6D512" w14:textId="06844A3C" w:rsidR="007566C8" w:rsidRPr="003B4EB9" w:rsidRDefault="007566C8" w:rsidP="00732A7A">
      <w:pPr>
        <w:spacing w:after="0" w:line="240" w:lineRule="auto"/>
        <w:ind w:firstLine="567"/>
        <w:jc w:val="both"/>
        <w:rPr>
          <w:rFonts w:ascii="Times New Roman" w:hAnsi="Times New Roman"/>
          <w:sz w:val="24"/>
          <w:szCs w:val="24"/>
        </w:rPr>
      </w:pPr>
      <w:r w:rsidRPr="003B4EB9">
        <w:rPr>
          <w:rFonts w:ascii="Times New Roman" w:hAnsi="Times New Roman"/>
          <w:sz w:val="24"/>
          <w:szCs w:val="24"/>
        </w:rPr>
        <w:t>«</w:t>
      </w:r>
      <w:r w:rsidR="00706AA1">
        <w:rPr>
          <w:rFonts w:ascii="Times New Roman" w:hAnsi="Times New Roman"/>
          <w:sz w:val="24"/>
          <w:szCs w:val="24"/>
        </w:rPr>
        <w:t>Занимательная химия</w:t>
      </w:r>
      <w:r w:rsidRPr="003B4EB9">
        <w:rPr>
          <w:rFonts w:ascii="Times New Roman" w:hAnsi="Times New Roman"/>
          <w:sz w:val="24"/>
          <w:szCs w:val="24"/>
        </w:rPr>
        <w:t>»</w:t>
      </w:r>
    </w:p>
    <w:p w14:paraId="76E8E2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курса - создание условий для успешного освоения учениками основ </w:t>
      </w:r>
    </w:p>
    <w:p w14:paraId="5F4C666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исследовательской деятельности через игры, наблюдения, исследования, защиту </w:t>
      </w:r>
    </w:p>
    <w:p w14:paraId="110164B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исследовательских работ. </w:t>
      </w:r>
    </w:p>
    <w:p w14:paraId="7D82B9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p>
    <w:p w14:paraId="1B0E3E0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4.Социальное направление представлено курсом:</w:t>
      </w:r>
    </w:p>
    <w:p w14:paraId="0C6DE477" w14:textId="5A3D7959" w:rsidR="007566C8"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w:t>
      </w:r>
      <w:r w:rsidR="00706AA1">
        <w:rPr>
          <w:rFonts w:ascii="Times New Roman" w:hAnsi="Times New Roman"/>
          <w:sz w:val="24"/>
          <w:szCs w:val="24"/>
        </w:rPr>
        <w:t>Мой дом</w:t>
      </w:r>
      <w:r>
        <w:rPr>
          <w:rFonts w:ascii="Times New Roman" w:hAnsi="Times New Roman"/>
          <w:sz w:val="24"/>
          <w:szCs w:val="24"/>
        </w:rPr>
        <w:t>»</w:t>
      </w:r>
    </w:p>
    <w:p w14:paraId="6EE267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данного направления- помочь детям освоить социальные роли,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14:paraId="7EB7AA27" w14:textId="77777777" w:rsidR="007566C8" w:rsidRDefault="007566C8" w:rsidP="00E4302D">
      <w:pPr>
        <w:spacing w:after="0" w:line="240" w:lineRule="auto"/>
        <w:ind w:firstLine="567"/>
        <w:jc w:val="both"/>
        <w:rPr>
          <w:rFonts w:ascii="Times New Roman" w:hAnsi="Times New Roman"/>
          <w:sz w:val="24"/>
          <w:szCs w:val="24"/>
        </w:rPr>
      </w:pPr>
    </w:p>
    <w:p w14:paraId="670799C5" w14:textId="77777777" w:rsidR="007566C8" w:rsidRPr="003B4EB9" w:rsidRDefault="007566C8" w:rsidP="00E4302D">
      <w:pPr>
        <w:spacing w:after="0" w:line="240" w:lineRule="auto"/>
        <w:ind w:firstLine="567"/>
        <w:jc w:val="both"/>
        <w:rPr>
          <w:rFonts w:ascii="Times New Roman" w:hAnsi="Times New Roman"/>
          <w:sz w:val="24"/>
          <w:szCs w:val="24"/>
        </w:rPr>
      </w:pPr>
    </w:p>
    <w:p w14:paraId="29A301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внеурочной и проектной деятельности </w:t>
      </w:r>
    </w:p>
    <w:p w14:paraId="6D757535" w14:textId="77777777" w:rsidR="007566C8" w:rsidRPr="003B4EB9" w:rsidRDefault="007566C8" w:rsidP="00E4302D">
      <w:pPr>
        <w:spacing w:after="0" w:line="240" w:lineRule="auto"/>
        <w:ind w:firstLine="567"/>
        <w:jc w:val="both"/>
        <w:rPr>
          <w:rFonts w:ascii="Times New Roman" w:hAnsi="Times New Roman"/>
          <w:sz w:val="24"/>
          <w:szCs w:val="24"/>
        </w:rPr>
      </w:pPr>
    </w:p>
    <w:p w14:paraId="4E1E5FB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Воспитательный результат внеурочной деятельности — непосредственное духовно-нравственное приобретение ребенка благодаря его участию в том или ином виде деятельности. </w:t>
      </w:r>
    </w:p>
    <w:p w14:paraId="7E4B2494" w14:textId="77777777" w:rsidR="007566C8" w:rsidRPr="003B4EB9" w:rsidRDefault="007566C8" w:rsidP="00E4302D">
      <w:pPr>
        <w:spacing w:after="0" w:line="240" w:lineRule="auto"/>
        <w:ind w:firstLine="567"/>
        <w:jc w:val="both"/>
        <w:rPr>
          <w:rFonts w:ascii="Times New Roman" w:hAnsi="Times New Roman"/>
          <w:sz w:val="24"/>
          <w:szCs w:val="24"/>
        </w:rPr>
      </w:pPr>
    </w:p>
    <w:p w14:paraId="23C742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ребенка. </w:t>
      </w:r>
    </w:p>
    <w:p w14:paraId="2E5FF716" w14:textId="77777777" w:rsidR="007566C8" w:rsidRPr="003B4EB9" w:rsidRDefault="007566C8" w:rsidP="00E4302D">
      <w:pPr>
        <w:spacing w:after="0" w:line="240" w:lineRule="auto"/>
        <w:ind w:firstLine="567"/>
        <w:jc w:val="both"/>
        <w:rPr>
          <w:rFonts w:ascii="Times New Roman" w:hAnsi="Times New Roman"/>
          <w:sz w:val="24"/>
          <w:szCs w:val="24"/>
        </w:rPr>
      </w:pPr>
    </w:p>
    <w:p w14:paraId="3296D1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Все виды внеурочной деятельности учащихся на ступени начального общего образования строго ориентированы на воспитательные результаты. </w:t>
      </w:r>
    </w:p>
    <w:p w14:paraId="5EE3581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внедрение эффективных форм организации отдыха, оздоровления и занятости детей; </w:t>
      </w:r>
    </w:p>
    <w:p w14:paraId="52B6E1F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улучшение психологической и социальной комфортности в едином воспитательном пространстве; </w:t>
      </w:r>
    </w:p>
    <w:p w14:paraId="4D078D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здоровья воспитанников; </w:t>
      </w:r>
    </w:p>
    <w:p w14:paraId="35C7BB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творческой активности каждого ребенка; </w:t>
      </w:r>
    </w:p>
    <w:p w14:paraId="4A6FE6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связи между семьей и школой. </w:t>
      </w:r>
    </w:p>
    <w:p w14:paraId="41F42CC4" w14:textId="77777777" w:rsidR="007566C8" w:rsidRPr="003B4EB9" w:rsidRDefault="007566C8" w:rsidP="00E4302D">
      <w:pPr>
        <w:spacing w:after="0" w:line="240" w:lineRule="auto"/>
        <w:ind w:firstLine="567"/>
        <w:jc w:val="both"/>
        <w:rPr>
          <w:rFonts w:ascii="Times New Roman" w:hAnsi="Times New Roman"/>
          <w:sz w:val="24"/>
          <w:szCs w:val="24"/>
        </w:rPr>
      </w:pPr>
    </w:p>
    <w:p w14:paraId="4F662C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Учитель и родители как участники педагогического процесса: </w:t>
      </w:r>
    </w:p>
    <w:p w14:paraId="1DD746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сотрудничества 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14:paraId="66BDA551" w14:textId="77777777" w:rsidR="007566C8" w:rsidRPr="003B4EB9" w:rsidRDefault="007566C8" w:rsidP="00E4302D">
      <w:pPr>
        <w:spacing w:after="0" w:line="240" w:lineRule="auto"/>
        <w:ind w:firstLine="567"/>
        <w:jc w:val="both"/>
        <w:rPr>
          <w:rFonts w:ascii="Times New Roman" w:hAnsi="Times New Roman"/>
          <w:sz w:val="24"/>
          <w:szCs w:val="24"/>
        </w:rPr>
      </w:pPr>
    </w:p>
    <w:p w14:paraId="147C06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Задачами сотрудничества являются: </w:t>
      </w:r>
    </w:p>
    <w:p w14:paraId="75222D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усиление нравственных аспектов школьной жизнедеятельности детей и молодежи; </w:t>
      </w:r>
    </w:p>
    <w:p w14:paraId="3B44EA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гуманизация взаимоотношений семьи и школы; </w:t>
      </w:r>
    </w:p>
    <w:p w14:paraId="5DDD15C9" w14:textId="77777777" w:rsidR="007566C8" w:rsidRPr="003B4EB9" w:rsidRDefault="007566C8" w:rsidP="007835E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 школьников опыта формального и неформального общения со взрослыми; </w:t>
      </w:r>
    </w:p>
    <w:p w14:paraId="0599B85C" w14:textId="77777777" w:rsidR="007566C8" w:rsidRPr="003B4EB9" w:rsidRDefault="007566C8" w:rsidP="007835E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родителями навыков делового общения и сотворчества с учителями и детьми; </w:t>
      </w:r>
    </w:p>
    <w:p w14:paraId="754249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оказание родителями содержательной помощи учителю в организации учебно-</w:t>
      </w:r>
    </w:p>
    <w:p w14:paraId="0B1C20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воспитательной работы, в том числе обучение детей в домашних условиях. </w:t>
      </w:r>
    </w:p>
    <w:p w14:paraId="51089F6C" w14:textId="77777777" w:rsidR="007566C8" w:rsidRPr="003B4EB9" w:rsidRDefault="007566C8" w:rsidP="00E4302D">
      <w:pPr>
        <w:spacing w:after="0" w:line="240" w:lineRule="auto"/>
        <w:ind w:firstLine="567"/>
        <w:jc w:val="both"/>
        <w:rPr>
          <w:rFonts w:ascii="Times New Roman" w:hAnsi="Times New Roman"/>
          <w:sz w:val="24"/>
          <w:szCs w:val="24"/>
        </w:rPr>
      </w:pPr>
    </w:p>
    <w:p w14:paraId="52D8D6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Сотворчество учителей и родителей в воспитании, обучении и развитии детей во </w:t>
      </w:r>
    </w:p>
    <w:p w14:paraId="63A954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внеурочной деятельности может успешно осуществляться по следующим направлениям </w:t>
      </w:r>
    </w:p>
    <w:p w14:paraId="721F4D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сотворчества): </w:t>
      </w:r>
    </w:p>
    <w:p w14:paraId="35F09C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непосредственное участие родителей в организации различимых форм совместной </w:t>
      </w:r>
    </w:p>
    <w:p w14:paraId="6AA37F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внеурочной работы с детьми; </w:t>
      </w:r>
    </w:p>
    <w:p w14:paraId="1D620A76" w14:textId="77777777" w:rsidR="007566C8" w:rsidRPr="003B4EB9" w:rsidRDefault="007566C8" w:rsidP="007835E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сотрудничества с учителями и детьми в учебно-познавательной,    </w:t>
      </w:r>
    </w:p>
    <w:p w14:paraId="55382576" w14:textId="77777777" w:rsidR="007566C8" w:rsidRPr="003B4EB9" w:rsidRDefault="007566C8" w:rsidP="007835E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исследовательской деятельности в школе и в домашних условиях . </w:t>
      </w:r>
    </w:p>
    <w:p w14:paraId="6601FC7A" w14:textId="77777777" w:rsidR="007566C8" w:rsidRPr="003B4EB9" w:rsidRDefault="007566C8" w:rsidP="00E4302D">
      <w:pPr>
        <w:spacing w:after="0" w:line="240" w:lineRule="auto"/>
        <w:ind w:firstLine="567"/>
        <w:jc w:val="both"/>
        <w:rPr>
          <w:rFonts w:ascii="Times New Roman" w:hAnsi="Times New Roman"/>
          <w:sz w:val="24"/>
          <w:szCs w:val="24"/>
        </w:rPr>
      </w:pPr>
    </w:p>
    <w:p w14:paraId="753FC1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Материально-техническое обеспечение </w:t>
      </w:r>
    </w:p>
    <w:p w14:paraId="29F48AF1" w14:textId="77777777" w:rsidR="007566C8" w:rsidRPr="003B4EB9" w:rsidRDefault="007566C8" w:rsidP="00E4302D">
      <w:pPr>
        <w:spacing w:after="0" w:line="240" w:lineRule="auto"/>
        <w:ind w:firstLine="567"/>
        <w:jc w:val="both"/>
        <w:rPr>
          <w:rFonts w:ascii="Times New Roman" w:hAnsi="Times New Roman"/>
          <w:sz w:val="24"/>
          <w:szCs w:val="24"/>
        </w:rPr>
      </w:pPr>
    </w:p>
    <w:p w14:paraId="25831BC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внеурочной деятельности в образовательном учреждении создана </w:t>
      </w:r>
    </w:p>
    <w:p w14:paraId="31CDDED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материально-техническая база, которая включает в себя: </w:t>
      </w:r>
    </w:p>
    <w:p w14:paraId="41EB8C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-учебные кабинеты; спортивные залы; спортивную площадку; аудио и видеоаппаратуру; </w:t>
      </w:r>
    </w:p>
    <w:p w14:paraId="0488E1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музыкальную технику; необходимый спортивный инвентарь. </w:t>
      </w:r>
    </w:p>
    <w:p w14:paraId="122E31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Имеется медиатека, состоящая из набора дисков по различным областям </w:t>
      </w:r>
    </w:p>
    <w:p w14:paraId="112043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знаний, библиотечный фонд, включающий учебную и художественную литературу. </w:t>
      </w:r>
    </w:p>
    <w:p w14:paraId="1DCDC7F5" w14:textId="77777777" w:rsidR="007566C8" w:rsidRPr="003B4EB9" w:rsidRDefault="007566C8" w:rsidP="00E4302D">
      <w:pPr>
        <w:spacing w:after="0" w:line="240" w:lineRule="auto"/>
        <w:ind w:firstLine="567"/>
        <w:jc w:val="both"/>
        <w:rPr>
          <w:rFonts w:ascii="Times New Roman" w:hAnsi="Times New Roman"/>
          <w:sz w:val="24"/>
          <w:szCs w:val="24"/>
        </w:rPr>
      </w:pPr>
    </w:p>
    <w:p w14:paraId="7A7CBC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Кадровое обеспечение: </w:t>
      </w:r>
    </w:p>
    <w:p w14:paraId="1E4AD5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Педагоги образовательного учреждения: учителя начальных классов, учителя-предметники.</w:t>
      </w:r>
    </w:p>
    <w:p w14:paraId="37FAA9CB" w14:textId="77777777" w:rsidR="007566C8" w:rsidRDefault="007566C8" w:rsidP="00E4302D">
      <w:pPr>
        <w:spacing w:after="0" w:line="240" w:lineRule="auto"/>
        <w:ind w:firstLine="567"/>
        <w:jc w:val="both"/>
        <w:rPr>
          <w:rFonts w:ascii="Times New Roman" w:hAnsi="Times New Roman"/>
          <w:sz w:val="24"/>
          <w:szCs w:val="24"/>
        </w:rPr>
      </w:pPr>
    </w:p>
    <w:p w14:paraId="2650A0EC" w14:textId="77777777" w:rsidR="007566C8" w:rsidRDefault="007566C8" w:rsidP="00E4302D">
      <w:pPr>
        <w:spacing w:after="0" w:line="240" w:lineRule="auto"/>
        <w:ind w:firstLine="567"/>
        <w:jc w:val="both"/>
        <w:rPr>
          <w:rFonts w:ascii="Times New Roman" w:hAnsi="Times New Roman"/>
          <w:sz w:val="24"/>
          <w:szCs w:val="24"/>
        </w:rPr>
      </w:pPr>
    </w:p>
    <w:p w14:paraId="7E3A3ED8" w14:textId="77777777" w:rsidR="007566C8" w:rsidRPr="003B4EB9" w:rsidRDefault="007566C8" w:rsidP="00E4302D">
      <w:pPr>
        <w:spacing w:after="0" w:line="240" w:lineRule="auto"/>
        <w:ind w:firstLine="567"/>
        <w:jc w:val="both"/>
        <w:rPr>
          <w:rFonts w:ascii="Times New Roman" w:hAnsi="Times New Roman"/>
          <w:sz w:val="24"/>
          <w:szCs w:val="24"/>
        </w:rPr>
      </w:pPr>
    </w:p>
    <w:p w14:paraId="13AD4CBC" w14:textId="77777777" w:rsidR="004C42D2" w:rsidRDefault="004C42D2" w:rsidP="00E4302D">
      <w:pPr>
        <w:spacing w:after="0" w:line="240" w:lineRule="auto"/>
        <w:ind w:firstLine="567"/>
        <w:jc w:val="both"/>
        <w:rPr>
          <w:rFonts w:ascii="Times New Roman" w:hAnsi="Times New Roman"/>
          <w:b/>
          <w:sz w:val="24"/>
          <w:szCs w:val="24"/>
        </w:rPr>
      </w:pPr>
    </w:p>
    <w:p w14:paraId="7A658F53" w14:textId="77777777" w:rsidR="004C42D2" w:rsidRDefault="004C42D2" w:rsidP="00E4302D">
      <w:pPr>
        <w:spacing w:after="0" w:line="240" w:lineRule="auto"/>
        <w:ind w:firstLine="567"/>
        <w:jc w:val="both"/>
        <w:rPr>
          <w:rFonts w:ascii="Times New Roman" w:hAnsi="Times New Roman"/>
          <w:b/>
          <w:sz w:val="24"/>
          <w:szCs w:val="24"/>
        </w:rPr>
      </w:pPr>
    </w:p>
    <w:p w14:paraId="25386AD9" w14:textId="77777777" w:rsidR="004C42D2" w:rsidRDefault="004C42D2" w:rsidP="00E4302D">
      <w:pPr>
        <w:spacing w:after="0" w:line="240" w:lineRule="auto"/>
        <w:ind w:firstLine="567"/>
        <w:jc w:val="both"/>
        <w:rPr>
          <w:rFonts w:ascii="Times New Roman" w:hAnsi="Times New Roman"/>
          <w:b/>
          <w:sz w:val="24"/>
          <w:szCs w:val="24"/>
        </w:rPr>
      </w:pPr>
    </w:p>
    <w:p w14:paraId="0067DEE1" w14:textId="77777777" w:rsidR="004C42D2" w:rsidRDefault="004C42D2" w:rsidP="00E4302D">
      <w:pPr>
        <w:spacing w:after="0" w:line="240" w:lineRule="auto"/>
        <w:ind w:firstLine="567"/>
        <w:jc w:val="both"/>
        <w:rPr>
          <w:rFonts w:ascii="Times New Roman" w:hAnsi="Times New Roman"/>
          <w:b/>
          <w:sz w:val="24"/>
          <w:szCs w:val="24"/>
        </w:rPr>
      </w:pPr>
    </w:p>
    <w:p w14:paraId="2BDDFB43" w14:textId="77777777" w:rsidR="004C42D2" w:rsidRDefault="004C42D2" w:rsidP="00E4302D">
      <w:pPr>
        <w:spacing w:after="0" w:line="240" w:lineRule="auto"/>
        <w:ind w:firstLine="567"/>
        <w:jc w:val="both"/>
        <w:rPr>
          <w:rFonts w:ascii="Times New Roman" w:hAnsi="Times New Roman"/>
          <w:b/>
          <w:sz w:val="24"/>
          <w:szCs w:val="24"/>
        </w:rPr>
      </w:pPr>
    </w:p>
    <w:p w14:paraId="1B89DEC1" w14:textId="77777777" w:rsidR="007566C8" w:rsidRPr="003B5233" w:rsidRDefault="007566C8" w:rsidP="00E4302D">
      <w:pPr>
        <w:spacing w:after="0" w:line="240" w:lineRule="auto"/>
        <w:ind w:firstLine="567"/>
        <w:jc w:val="both"/>
        <w:rPr>
          <w:rFonts w:ascii="Times New Roman" w:hAnsi="Times New Roman"/>
          <w:b/>
          <w:sz w:val="24"/>
          <w:szCs w:val="24"/>
        </w:rPr>
      </w:pPr>
      <w:r w:rsidRPr="003B5233">
        <w:rPr>
          <w:rFonts w:ascii="Times New Roman" w:hAnsi="Times New Roman"/>
          <w:b/>
          <w:sz w:val="24"/>
          <w:szCs w:val="24"/>
        </w:rPr>
        <w:t xml:space="preserve">3.2. Система условий реализации основной образовательной программы </w:t>
      </w:r>
    </w:p>
    <w:p w14:paraId="13335660" w14:textId="77777777" w:rsidR="007566C8" w:rsidRPr="003B5233" w:rsidRDefault="007566C8" w:rsidP="00E4302D">
      <w:pPr>
        <w:spacing w:after="0" w:line="240" w:lineRule="auto"/>
        <w:ind w:firstLine="567"/>
        <w:jc w:val="both"/>
        <w:rPr>
          <w:rFonts w:ascii="Times New Roman" w:hAnsi="Times New Roman"/>
          <w:b/>
          <w:sz w:val="24"/>
          <w:szCs w:val="24"/>
        </w:rPr>
      </w:pPr>
    </w:p>
    <w:p w14:paraId="3385668F" w14:textId="77777777" w:rsidR="007566C8" w:rsidRPr="003B5233" w:rsidRDefault="007566C8" w:rsidP="00E4302D">
      <w:pPr>
        <w:spacing w:after="0" w:line="240" w:lineRule="auto"/>
        <w:ind w:firstLine="567"/>
        <w:jc w:val="both"/>
        <w:rPr>
          <w:rFonts w:ascii="Times New Roman" w:hAnsi="Times New Roman"/>
          <w:b/>
          <w:sz w:val="24"/>
          <w:szCs w:val="24"/>
        </w:rPr>
      </w:pPr>
      <w:r w:rsidRPr="003B5233">
        <w:rPr>
          <w:rFonts w:ascii="Times New Roman" w:hAnsi="Times New Roman"/>
          <w:b/>
          <w:sz w:val="24"/>
          <w:szCs w:val="24"/>
        </w:rPr>
        <w:t xml:space="preserve">3.2.1. Описание кадровых условий реализации основной образовательной программы основного общего образования </w:t>
      </w:r>
    </w:p>
    <w:p w14:paraId="1FBC52F1" w14:textId="77777777" w:rsidR="007566C8" w:rsidRPr="003B4EB9" w:rsidRDefault="007566C8" w:rsidP="00E4302D">
      <w:pPr>
        <w:spacing w:after="0" w:line="240" w:lineRule="auto"/>
        <w:ind w:firstLine="567"/>
        <w:jc w:val="both"/>
        <w:rPr>
          <w:rFonts w:ascii="Times New Roman" w:hAnsi="Times New Roman"/>
          <w:sz w:val="24"/>
          <w:szCs w:val="24"/>
        </w:rPr>
      </w:pPr>
    </w:p>
    <w:p w14:paraId="16C6BC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14:paraId="614C52A1" w14:textId="77777777" w:rsidR="007566C8" w:rsidRPr="003B4EB9" w:rsidRDefault="007566C8" w:rsidP="00E4302D">
      <w:pPr>
        <w:spacing w:after="0" w:line="240" w:lineRule="auto"/>
        <w:ind w:firstLine="567"/>
        <w:jc w:val="both"/>
        <w:rPr>
          <w:rFonts w:ascii="Times New Roman" w:hAnsi="Times New Roman"/>
          <w:sz w:val="24"/>
          <w:szCs w:val="24"/>
        </w:rPr>
      </w:pPr>
    </w:p>
    <w:p w14:paraId="480AD0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кадровым условиям включают: </w:t>
      </w:r>
    </w:p>
    <w:p w14:paraId="61FAA697" w14:textId="77777777" w:rsidR="007566C8" w:rsidRPr="003B4EB9" w:rsidRDefault="007566C8" w:rsidP="00E4302D">
      <w:pPr>
        <w:spacing w:after="0" w:line="240" w:lineRule="auto"/>
        <w:ind w:firstLine="567"/>
        <w:jc w:val="both"/>
        <w:rPr>
          <w:rFonts w:ascii="Times New Roman" w:hAnsi="Times New Roman"/>
          <w:sz w:val="24"/>
          <w:szCs w:val="24"/>
        </w:rPr>
      </w:pPr>
    </w:p>
    <w:p w14:paraId="67D5CA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14:paraId="0FC903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квалификации педагогических и иных работников образовательной организации; </w:t>
      </w:r>
    </w:p>
    <w:p w14:paraId="2D88E1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774F0C25" w14:textId="77777777" w:rsidR="007566C8" w:rsidRPr="003B4EB9" w:rsidRDefault="007566C8" w:rsidP="00E4302D">
      <w:pPr>
        <w:spacing w:after="0" w:line="240" w:lineRule="auto"/>
        <w:ind w:firstLine="567"/>
        <w:jc w:val="both"/>
        <w:rPr>
          <w:rFonts w:ascii="Times New Roman" w:hAnsi="Times New Roman"/>
          <w:sz w:val="24"/>
          <w:szCs w:val="24"/>
        </w:rPr>
      </w:pPr>
    </w:p>
    <w:p w14:paraId="2E91CE3F" w14:textId="77777777" w:rsidR="007566C8" w:rsidRPr="003B4EB9" w:rsidRDefault="007566C8" w:rsidP="00E4302D">
      <w:pPr>
        <w:spacing w:after="0" w:line="240" w:lineRule="auto"/>
        <w:ind w:firstLine="567"/>
        <w:jc w:val="both"/>
        <w:rPr>
          <w:rFonts w:ascii="Times New Roman" w:hAnsi="Times New Roman"/>
          <w:sz w:val="24"/>
          <w:szCs w:val="24"/>
        </w:rPr>
      </w:pPr>
    </w:p>
    <w:p w14:paraId="2AA202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14:paraId="244505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14:paraId="06F075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14:paraId="51C89D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14:paraId="1847FB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1C8743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w:t>
      </w:r>
      <w:r w:rsidRPr="003B4EB9">
        <w:rPr>
          <w:rFonts w:ascii="Times New Roman" w:hAnsi="Times New Roman"/>
          <w:sz w:val="24"/>
          <w:szCs w:val="24"/>
        </w:rPr>
        <w:lastRenderedPageBreak/>
        <w:t xml:space="preserve">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14:paraId="0C221C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кадровых условий реализовано в таблице. В ней соотносятся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w:t>
      </w:r>
    </w:p>
    <w:p w14:paraId="13995D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Кадровое обеспечение реализации основной образовательной программы основного </w:t>
      </w:r>
    </w:p>
    <w:p w14:paraId="7DADA31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общего образования </w:t>
      </w:r>
    </w:p>
    <w:p w14:paraId="09560F6F" w14:textId="77777777" w:rsidR="007566C8" w:rsidRPr="003B4EB9" w:rsidRDefault="007566C8" w:rsidP="007835ED">
      <w:pPr>
        <w:spacing w:after="0" w:line="240" w:lineRule="auto"/>
        <w:jc w:val="both"/>
        <w:rPr>
          <w:rFonts w:ascii="Times New Roman" w:hAnsi="Times New Roman"/>
          <w:sz w:val="24"/>
          <w:szCs w:val="24"/>
        </w:rPr>
      </w:pPr>
    </w:p>
    <w:tbl>
      <w:tblPr>
        <w:tblW w:w="10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7"/>
        <w:gridCol w:w="2231"/>
        <w:gridCol w:w="1497"/>
        <w:gridCol w:w="2323"/>
        <w:gridCol w:w="2255"/>
      </w:tblGrid>
      <w:tr w:rsidR="007566C8" w:rsidRPr="003B4EB9" w14:paraId="42CB278F" w14:textId="77777777" w:rsidTr="00BB1AAF">
        <w:tc>
          <w:tcPr>
            <w:tcW w:w="2027" w:type="dxa"/>
            <w:vMerge w:val="restart"/>
          </w:tcPr>
          <w:p w14:paraId="459ACECB"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Должность </w:t>
            </w:r>
          </w:p>
          <w:p w14:paraId="5EFC27CC" w14:textId="77777777" w:rsidR="007566C8" w:rsidRPr="003B4EB9" w:rsidRDefault="007566C8" w:rsidP="00BB1AAF">
            <w:pPr>
              <w:spacing w:after="0" w:line="240" w:lineRule="auto"/>
              <w:ind w:firstLine="142"/>
              <w:rPr>
                <w:rFonts w:ascii="Times New Roman" w:hAnsi="Times New Roman"/>
                <w:sz w:val="24"/>
                <w:szCs w:val="24"/>
              </w:rPr>
            </w:pPr>
          </w:p>
        </w:tc>
        <w:tc>
          <w:tcPr>
            <w:tcW w:w="2192" w:type="dxa"/>
            <w:vMerge w:val="restart"/>
          </w:tcPr>
          <w:p w14:paraId="0A8FA616"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Должностные </w:t>
            </w:r>
          </w:p>
          <w:p w14:paraId="43E35FD3"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обязанности </w:t>
            </w:r>
          </w:p>
          <w:p w14:paraId="04E00696" w14:textId="77777777" w:rsidR="007566C8" w:rsidRPr="003B4EB9" w:rsidRDefault="007566C8" w:rsidP="00BB1AAF">
            <w:pPr>
              <w:spacing w:after="0" w:line="240" w:lineRule="auto"/>
              <w:rPr>
                <w:rFonts w:ascii="Times New Roman" w:hAnsi="Times New Roman"/>
                <w:sz w:val="24"/>
                <w:szCs w:val="24"/>
              </w:rPr>
            </w:pPr>
          </w:p>
        </w:tc>
        <w:tc>
          <w:tcPr>
            <w:tcW w:w="1515" w:type="dxa"/>
            <w:vMerge w:val="restart"/>
          </w:tcPr>
          <w:p w14:paraId="21694F4F"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Количество </w:t>
            </w:r>
          </w:p>
          <w:p w14:paraId="6014409F"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работников в </w:t>
            </w:r>
          </w:p>
          <w:p w14:paraId="03FFF313"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ОУ </w:t>
            </w:r>
          </w:p>
          <w:p w14:paraId="0D1CD52E"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(требуется/ </w:t>
            </w:r>
          </w:p>
          <w:p w14:paraId="262AFECF"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Имеется)</w:t>
            </w:r>
          </w:p>
        </w:tc>
        <w:tc>
          <w:tcPr>
            <w:tcW w:w="4599" w:type="dxa"/>
            <w:gridSpan w:val="2"/>
          </w:tcPr>
          <w:p w14:paraId="5A7E0E69" w14:textId="77777777" w:rsidR="007566C8" w:rsidRPr="003B4EB9" w:rsidRDefault="007566C8" w:rsidP="00BB1AAF">
            <w:pPr>
              <w:spacing w:after="0" w:line="240" w:lineRule="auto"/>
              <w:ind w:firstLine="57"/>
              <w:rPr>
                <w:rFonts w:ascii="Times New Roman" w:hAnsi="Times New Roman"/>
                <w:sz w:val="24"/>
                <w:szCs w:val="24"/>
              </w:rPr>
            </w:pPr>
          </w:p>
          <w:p w14:paraId="30FBA95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квалификации работников ОУ </w:t>
            </w:r>
          </w:p>
          <w:p w14:paraId="419D18BF" w14:textId="77777777" w:rsidR="007566C8" w:rsidRPr="003B4EB9" w:rsidRDefault="007566C8" w:rsidP="00BB1AAF">
            <w:pPr>
              <w:spacing w:after="0" w:line="240" w:lineRule="auto"/>
              <w:ind w:firstLine="57"/>
              <w:rPr>
                <w:rFonts w:ascii="Times New Roman" w:hAnsi="Times New Roman"/>
                <w:sz w:val="24"/>
                <w:szCs w:val="24"/>
              </w:rPr>
            </w:pPr>
          </w:p>
        </w:tc>
      </w:tr>
      <w:tr w:rsidR="007566C8" w:rsidRPr="003B4EB9" w14:paraId="1144AFD6" w14:textId="77777777" w:rsidTr="00BB1AAF">
        <w:tc>
          <w:tcPr>
            <w:tcW w:w="2027" w:type="dxa"/>
            <w:vMerge/>
          </w:tcPr>
          <w:p w14:paraId="06B9806E" w14:textId="77777777" w:rsidR="007566C8" w:rsidRPr="003B4EB9" w:rsidRDefault="007566C8" w:rsidP="00BB1AAF">
            <w:pPr>
              <w:spacing w:after="0" w:line="240" w:lineRule="auto"/>
              <w:ind w:firstLine="142"/>
              <w:rPr>
                <w:rFonts w:ascii="Times New Roman" w:hAnsi="Times New Roman"/>
                <w:sz w:val="24"/>
                <w:szCs w:val="24"/>
              </w:rPr>
            </w:pPr>
          </w:p>
        </w:tc>
        <w:tc>
          <w:tcPr>
            <w:tcW w:w="2192" w:type="dxa"/>
            <w:vMerge/>
          </w:tcPr>
          <w:p w14:paraId="1580A985" w14:textId="77777777" w:rsidR="007566C8" w:rsidRPr="003B4EB9" w:rsidRDefault="007566C8" w:rsidP="00BB1AAF">
            <w:pPr>
              <w:spacing w:after="0" w:line="240" w:lineRule="auto"/>
              <w:rPr>
                <w:rFonts w:ascii="Times New Roman" w:hAnsi="Times New Roman"/>
                <w:sz w:val="24"/>
                <w:szCs w:val="24"/>
              </w:rPr>
            </w:pPr>
          </w:p>
        </w:tc>
        <w:tc>
          <w:tcPr>
            <w:tcW w:w="1515" w:type="dxa"/>
            <w:vMerge/>
          </w:tcPr>
          <w:p w14:paraId="03F41794" w14:textId="77777777" w:rsidR="007566C8" w:rsidRPr="003B4EB9" w:rsidRDefault="007566C8" w:rsidP="00BB1AAF">
            <w:pPr>
              <w:spacing w:after="0" w:line="240" w:lineRule="auto"/>
              <w:rPr>
                <w:rFonts w:ascii="Times New Roman" w:hAnsi="Times New Roman"/>
                <w:sz w:val="24"/>
                <w:szCs w:val="24"/>
              </w:rPr>
            </w:pPr>
          </w:p>
        </w:tc>
        <w:tc>
          <w:tcPr>
            <w:tcW w:w="2409" w:type="dxa"/>
          </w:tcPr>
          <w:p w14:paraId="46394E73"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 к уровню </w:t>
            </w:r>
          </w:p>
          <w:p w14:paraId="1F8368C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tc>
        <w:tc>
          <w:tcPr>
            <w:tcW w:w="2190" w:type="dxa"/>
          </w:tcPr>
          <w:p w14:paraId="0F5722F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Фактический </w:t>
            </w:r>
          </w:p>
          <w:p w14:paraId="1CE5FA1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w:t>
            </w:r>
          </w:p>
          <w:p w14:paraId="3DB7DDF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p w14:paraId="51CBC4AB" w14:textId="77777777" w:rsidR="007566C8" w:rsidRPr="003B4EB9" w:rsidRDefault="007566C8" w:rsidP="00BB1AAF">
            <w:pPr>
              <w:spacing w:after="0" w:line="240" w:lineRule="auto"/>
              <w:ind w:firstLine="57"/>
              <w:rPr>
                <w:rFonts w:ascii="Times New Roman" w:hAnsi="Times New Roman"/>
                <w:sz w:val="24"/>
                <w:szCs w:val="24"/>
              </w:rPr>
            </w:pPr>
          </w:p>
        </w:tc>
      </w:tr>
      <w:tr w:rsidR="007566C8" w:rsidRPr="003B4EB9" w14:paraId="067565F0" w14:textId="77777777" w:rsidTr="00BB1AAF">
        <w:tc>
          <w:tcPr>
            <w:tcW w:w="2027" w:type="dxa"/>
          </w:tcPr>
          <w:p w14:paraId="131A64CF"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Руководитель </w:t>
            </w:r>
          </w:p>
          <w:p w14:paraId="769A1849"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образовательного </w:t>
            </w:r>
          </w:p>
          <w:p w14:paraId="10A2A67A"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учреждения.</w:t>
            </w:r>
          </w:p>
        </w:tc>
        <w:tc>
          <w:tcPr>
            <w:tcW w:w="2192" w:type="dxa"/>
          </w:tcPr>
          <w:p w14:paraId="4AD956D5"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14:paraId="0EE51248"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системную </w:t>
            </w:r>
          </w:p>
          <w:p w14:paraId="04FB1306"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образовательную и </w:t>
            </w:r>
          </w:p>
          <w:p w14:paraId="2F158FDE"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административно-</w:t>
            </w:r>
          </w:p>
          <w:p w14:paraId="693D0473"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хозяйственную работу </w:t>
            </w:r>
          </w:p>
          <w:p w14:paraId="64E09095"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14:paraId="1617980C"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учреждения.</w:t>
            </w:r>
          </w:p>
        </w:tc>
        <w:tc>
          <w:tcPr>
            <w:tcW w:w="1515" w:type="dxa"/>
          </w:tcPr>
          <w:p w14:paraId="2230B7C3"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Директор </w:t>
            </w:r>
          </w:p>
          <w:p w14:paraId="42067E8B"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школы </w:t>
            </w:r>
          </w:p>
          <w:p w14:paraId="0E317803" w14:textId="77777777" w:rsidR="007566C8" w:rsidRPr="003B4EB9" w:rsidRDefault="007566C8" w:rsidP="00BB1AAF">
            <w:pPr>
              <w:spacing w:after="0" w:line="240" w:lineRule="auto"/>
              <w:rPr>
                <w:rFonts w:ascii="Times New Roman" w:hAnsi="Times New Roman"/>
                <w:sz w:val="24"/>
                <w:szCs w:val="24"/>
              </w:rPr>
            </w:pPr>
          </w:p>
        </w:tc>
        <w:tc>
          <w:tcPr>
            <w:tcW w:w="2409" w:type="dxa"/>
          </w:tcPr>
          <w:p w14:paraId="1AD5B29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14:paraId="1330A70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4C850B3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14:paraId="270C1BF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направлениям </w:t>
            </w:r>
          </w:p>
          <w:p w14:paraId="169A9F0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14:paraId="44D40C3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«Государственное и </w:t>
            </w:r>
          </w:p>
          <w:p w14:paraId="15E55BB2"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муниципальное </w:t>
            </w:r>
          </w:p>
          <w:p w14:paraId="1AFB7A9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14:paraId="3C9B55F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 </w:t>
            </w:r>
          </w:p>
          <w:p w14:paraId="2E3DAD6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14:paraId="0F32765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w:t>
            </w:r>
          </w:p>
          <w:p w14:paraId="1DF23E8C"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14:paraId="7156460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w:t>
            </w:r>
          </w:p>
          <w:p w14:paraId="15C8FA6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14:paraId="5A3AC0B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либо высшее </w:t>
            </w:r>
          </w:p>
          <w:p w14:paraId="1B0120E0"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155701C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14:paraId="45EBDEF3"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14:paraId="04D4D7D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7468F21F"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в области </w:t>
            </w:r>
          </w:p>
          <w:p w14:paraId="791D971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государственного и </w:t>
            </w:r>
          </w:p>
          <w:p w14:paraId="7F3ACCC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муниципального </w:t>
            </w:r>
          </w:p>
          <w:p w14:paraId="0DCF1D1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управления или </w:t>
            </w:r>
          </w:p>
          <w:p w14:paraId="5D9C3F7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менеджмента и </w:t>
            </w:r>
          </w:p>
          <w:p w14:paraId="4E3AB97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экономики и стаж </w:t>
            </w:r>
          </w:p>
          <w:p w14:paraId="3DE9641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14:paraId="3DB1B51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или </w:t>
            </w:r>
          </w:p>
          <w:p w14:paraId="657D6BC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руководящих </w:t>
            </w:r>
          </w:p>
          <w:p w14:paraId="179BA5A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14:paraId="492DD526" w14:textId="77777777" w:rsidR="007566C8" w:rsidRPr="003B4EB9" w:rsidRDefault="007566C8" w:rsidP="007835ED">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190" w:type="dxa"/>
          </w:tcPr>
          <w:p w14:paraId="7E56ED7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14:paraId="67E0E630"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14:paraId="39EBB84C"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высшей </w:t>
            </w:r>
          </w:p>
          <w:p w14:paraId="230A14E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квалификационной  категории </w:t>
            </w:r>
          </w:p>
          <w:p w14:paraId="54D18F5B" w14:textId="77777777" w:rsidR="007566C8" w:rsidRPr="003B4EB9" w:rsidRDefault="007566C8" w:rsidP="00BB1AAF">
            <w:pPr>
              <w:spacing w:after="0" w:line="240" w:lineRule="auto"/>
              <w:ind w:firstLine="57"/>
              <w:rPr>
                <w:rFonts w:ascii="Times New Roman" w:hAnsi="Times New Roman"/>
                <w:sz w:val="24"/>
                <w:szCs w:val="24"/>
              </w:rPr>
            </w:pPr>
          </w:p>
        </w:tc>
      </w:tr>
      <w:tr w:rsidR="007566C8" w:rsidRPr="003B4EB9" w14:paraId="46949403" w14:textId="77777777" w:rsidTr="00BB1AAF">
        <w:tc>
          <w:tcPr>
            <w:tcW w:w="2027" w:type="dxa"/>
          </w:tcPr>
          <w:p w14:paraId="60D44D6D"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Заместитель </w:t>
            </w:r>
          </w:p>
          <w:p w14:paraId="4BAB3300"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lastRenderedPageBreak/>
              <w:t xml:space="preserve">руководителя </w:t>
            </w:r>
          </w:p>
          <w:p w14:paraId="01D07021" w14:textId="77777777" w:rsidR="007566C8" w:rsidRPr="003B4EB9" w:rsidRDefault="007566C8" w:rsidP="00BB1AAF">
            <w:pPr>
              <w:spacing w:after="0" w:line="240" w:lineRule="auto"/>
              <w:ind w:firstLine="142"/>
              <w:rPr>
                <w:rFonts w:ascii="Times New Roman" w:hAnsi="Times New Roman"/>
                <w:sz w:val="24"/>
                <w:szCs w:val="24"/>
              </w:rPr>
            </w:pPr>
          </w:p>
        </w:tc>
        <w:tc>
          <w:tcPr>
            <w:tcW w:w="2192" w:type="dxa"/>
          </w:tcPr>
          <w:p w14:paraId="346A4F65"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lastRenderedPageBreak/>
              <w:t xml:space="preserve">Координирует </w:t>
            </w:r>
            <w:r w:rsidRPr="003B4EB9">
              <w:rPr>
                <w:rFonts w:ascii="Times New Roman" w:hAnsi="Times New Roman"/>
                <w:sz w:val="24"/>
                <w:szCs w:val="24"/>
              </w:rPr>
              <w:lastRenderedPageBreak/>
              <w:t xml:space="preserve">работу </w:t>
            </w:r>
          </w:p>
          <w:p w14:paraId="6D74B261"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преподавателей, </w:t>
            </w:r>
          </w:p>
          <w:p w14:paraId="30EC182B"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воспитателей, </w:t>
            </w:r>
          </w:p>
          <w:p w14:paraId="6C67F6DF"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разработку учебно-</w:t>
            </w:r>
          </w:p>
          <w:p w14:paraId="6B76AD43"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методической и иной </w:t>
            </w:r>
          </w:p>
          <w:p w14:paraId="42E1E50A"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документации. </w:t>
            </w:r>
          </w:p>
          <w:p w14:paraId="6F1C9AA7"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14:paraId="3765F9B2"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совершенствование </w:t>
            </w:r>
          </w:p>
          <w:p w14:paraId="5E28F369"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методов организации </w:t>
            </w:r>
          </w:p>
          <w:p w14:paraId="640EE380"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14:paraId="2A3A95F8"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процесса. </w:t>
            </w:r>
          </w:p>
          <w:p w14:paraId="24981739"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14:paraId="79BFAE29"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контроль за качеством </w:t>
            </w:r>
          </w:p>
          <w:p w14:paraId="49894D89"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14:paraId="33705750"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процесса</w:t>
            </w:r>
          </w:p>
        </w:tc>
        <w:tc>
          <w:tcPr>
            <w:tcW w:w="1515" w:type="dxa"/>
          </w:tcPr>
          <w:p w14:paraId="77D26A08"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lastRenderedPageBreak/>
              <w:t xml:space="preserve">2 </w:t>
            </w:r>
            <w:r w:rsidRPr="003B4EB9">
              <w:rPr>
                <w:rFonts w:ascii="Times New Roman" w:hAnsi="Times New Roman"/>
                <w:sz w:val="24"/>
                <w:szCs w:val="24"/>
              </w:rPr>
              <w:lastRenderedPageBreak/>
              <w:t xml:space="preserve">заместителя </w:t>
            </w:r>
          </w:p>
          <w:p w14:paraId="5E3AAA2B" w14:textId="77777777" w:rsidR="007566C8" w:rsidRPr="003B4EB9" w:rsidRDefault="007566C8" w:rsidP="00BB1AAF">
            <w:pPr>
              <w:spacing w:after="0" w:line="240" w:lineRule="auto"/>
              <w:rPr>
                <w:rFonts w:ascii="Times New Roman" w:hAnsi="Times New Roman"/>
                <w:sz w:val="24"/>
                <w:szCs w:val="24"/>
              </w:rPr>
            </w:pPr>
          </w:p>
        </w:tc>
        <w:tc>
          <w:tcPr>
            <w:tcW w:w="2409" w:type="dxa"/>
          </w:tcPr>
          <w:p w14:paraId="0B9F17C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lastRenderedPageBreak/>
              <w:t xml:space="preserve">Высшее </w:t>
            </w:r>
          </w:p>
          <w:p w14:paraId="7160E7B0"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lastRenderedPageBreak/>
              <w:t xml:space="preserve">профессиональное </w:t>
            </w:r>
          </w:p>
          <w:p w14:paraId="2DA5516F"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14:paraId="3A31EAF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направлениям </w:t>
            </w:r>
          </w:p>
          <w:p w14:paraId="280FBED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14:paraId="7F188E3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«Государственное и </w:t>
            </w:r>
          </w:p>
          <w:p w14:paraId="6C151E4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муниципальное </w:t>
            </w:r>
          </w:p>
          <w:p w14:paraId="0137C0D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14:paraId="52EDEEB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 </w:t>
            </w:r>
          </w:p>
          <w:p w14:paraId="0CEBD0E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14:paraId="4DBAEF5C"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работы на </w:t>
            </w:r>
          </w:p>
          <w:p w14:paraId="177D7F6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w:t>
            </w:r>
          </w:p>
          <w:p w14:paraId="448D6A3C"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14:paraId="0031552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либо высшее </w:t>
            </w:r>
          </w:p>
          <w:p w14:paraId="7F9C1BA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22DD736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14:paraId="24A1961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14:paraId="66075EAC"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43C7CB6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в области </w:t>
            </w:r>
          </w:p>
          <w:p w14:paraId="62D3A70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государственного и </w:t>
            </w:r>
          </w:p>
          <w:p w14:paraId="6CBBAB9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муниципального </w:t>
            </w:r>
          </w:p>
          <w:p w14:paraId="76B34102"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управления или </w:t>
            </w:r>
          </w:p>
          <w:p w14:paraId="55D1D28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менеджмента и </w:t>
            </w:r>
          </w:p>
          <w:p w14:paraId="6D87498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экономики и стаж </w:t>
            </w:r>
          </w:p>
          <w:p w14:paraId="7A1DC0B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14:paraId="6277680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или </w:t>
            </w:r>
          </w:p>
          <w:p w14:paraId="19DEA0E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руководящих </w:t>
            </w:r>
          </w:p>
          <w:p w14:paraId="0CCF4E8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14:paraId="08055D81" w14:textId="77777777" w:rsidR="007566C8" w:rsidRPr="003B4EB9" w:rsidRDefault="007566C8" w:rsidP="007835ED">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190" w:type="dxa"/>
          </w:tcPr>
          <w:p w14:paraId="50E0CF0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lastRenderedPageBreak/>
              <w:t xml:space="preserve">Соответствуют </w:t>
            </w:r>
            <w:r w:rsidRPr="003B4EB9">
              <w:rPr>
                <w:rFonts w:ascii="Times New Roman" w:hAnsi="Times New Roman"/>
                <w:sz w:val="24"/>
                <w:szCs w:val="24"/>
              </w:rPr>
              <w:lastRenderedPageBreak/>
              <w:t xml:space="preserve">занимаемым </w:t>
            </w:r>
          </w:p>
          <w:p w14:paraId="5B72AC4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должностям </w:t>
            </w:r>
          </w:p>
          <w:p w14:paraId="59485292" w14:textId="77777777" w:rsidR="007566C8" w:rsidRPr="003B4EB9" w:rsidRDefault="007566C8" w:rsidP="00BB1AAF">
            <w:pPr>
              <w:spacing w:after="0" w:line="240" w:lineRule="auto"/>
              <w:ind w:firstLine="57"/>
              <w:rPr>
                <w:rFonts w:ascii="Times New Roman" w:hAnsi="Times New Roman"/>
                <w:sz w:val="24"/>
                <w:szCs w:val="24"/>
              </w:rPr>
            </w:pPr>
          </w:p>
        </w:tc>
      </w:tr>
      <w:tr w:rsidR="007566C8" w:rsidRPr="003B4EB9" w14:paraId="22D05938" w14:textId="77777777" w:rsidTr="00BB1AAF">
        <w:tc>
          <w:tcPr>
            <w:tcW w:w="2027" w:type="dxa"/>
          </w:tcPr>
          <w:p w14:paraId="4CFF2349"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lastRenderedPageBreak/>
              <w:t xml:space="preserve">Учитель </w:t>
            </w:r>
          </w:p>
          <w:p w14:paraId="72F98C72" w14:textId="77777777" w:rsidR="007566C8" w:rsidRPr="003B4EB9" w:rsidRDefault="007566C8" w:rsidP="00BB1AAF">
            <w:pPr>
              <w:spacing w:after="0" w:line="240" w:lineRule="auto"/>
              <w:ind w:firstLine="142"/>
              <w:rPr>
                <w:rFonts w:ascii="Times New Roman" w:hAnsi="Times New Roman"/>
                <w:sz w:val="24"/>
                <w:szCs w:val="24"/>
              </w:rPr>
            </w:pPr>
          </w:p>
        </w:tc>
        <w:tc>
          <w:tcPr>
            <w:tcW w:w="2192" w:type="dxa"/>
          </w:tcPr>
          <w:p w14:paraId="6A8DE4F4"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14:paraId="60954213"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обучение и воспитание </w:t>
            </w:r>
          </w:p>
          <w:p w14:paraId="5914C026"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w:t>
            </w:r>
          </w:p>
          <w:p w14:paraId="0C1C4534"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способствует </w:t>
            </w:r>
          </w:p>
          <w:p w14:paraId="339795BD"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формированию общей </w:t>
            </w:r>
          </w:p>
          <w:p w14:paraId="59582FD4"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культуры личности, </w:t>
            </w:r>
          </w:p>
          <w:p w14:paraId="272FAC63"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социализации, </w:t>
            </w:r>
          </w:p>
          <w:p w14:paraId="6AF519AB"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осознанного выбора и </w:t>
            </w:r>
          </w:p>
          <w:p w14:paraId="57E6AECE"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освоения </w:t>
            </w:r>
          </w:p>
          <w:p w14:paraId="47CCEE13"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образовательных </w:t>
            </w:r>
          </w:p>
          <w:p w14:paraId="1BD6358E"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программ. </w:t>
            </w:r>
          </w:p>
          <w:p w14:paraId="03D15C96" w14:textId="77777777" w:rsidR="007566C8" w:rsidRPr="003B4EB9" w:rsidRDefault="007566C8" w:rsidP="00BB1AAF">
            <w:pPr>
              <w:spacing w:after="0" w:line="240" w:lineRule="auto"/>
              <w:rPr>
                <w:rFonts w:ascii="Times New Roman" w:hAnsi="Times New Roman"/>
                <w:sz w:val="24"/>
                <w:szCs w:val="24"/>
              </w:rPr>
            </w:pPr>
          </w:p>
        </w:tc>
        <w:tc>
          <w:tcPr>
            <w:tcW w:w="1515" w:type="dxa"/>
          </w:tcPr>
          <w:p w14:paraId="11D98B5C" w14:textId="77777777" w:rsidR="007566C8" w:rsidRPr="003B5233" w:rsidRDefault="007566C8" w:rsidP="00BB1AAF">
            <w:pPr>
              <w:spacing w:after="0" w:line="240" w:lineRule="auto"/>
              <w:rPr>
                <w:rFonts w:ascii="Times New Roman" w:hAnsi="Times New Roman"/>
                <w:sz w:val="24"/>
                <w:szCs w:val="24"/>
              </w:rPr>
            </w:pPr>
            <w:r w:rsidRPr="003B5233">
              <w:rPr>
                <w:rFonts w:ascii="Times New Roman" w:hAnsi="Times New Roman"/>
                <w:sz w:val="24"/>
                <w:szCs w:val="24"/>
              </w:rPr>
              <w:t>14</w:t>
            </w:r>
          </w:p>
          <w:p w14:paraId="61C409FB" w14:textId="77777777" w:rsidR="007566C8" w:rsidRPr="003B4EB9" w:rsidRDefault="007566C8" w:rsidP="00BB1AAF">
            <w:pPr>
              <w:spacing w:after="0" w:line="240" w:lineRule="auto"/>
              <w:rPr>
                <w:rFonts w:ascii="Times New Roman" w:hAnsi="Times New Roman"/>
                <w:sz w:val="24"/>
                <w:szCs w:val="24"/>
              </w:rPr>
            </w:pPr>
          </w:p>
        </w:tc>
        <w:tc>
          <w:tcPr>
            <w:tcW w:w="2409" w:type="dxa"/>
          </w:tcPr>
          <w:p w14:paraId="38BFDFEA" w14:textId="77777777" w:rsidR="007566C8" w:rsidRPr="003B4EB9" w:rsidRDefault="007566C8" w:rsidP="00BB1AAF">
            <w:pPr>
              <w:spacing w:after="0" w:line="240" w:lineRule="auto"/>
              <w:ind w:firstLine="57"/>
              <w:rPr>
                <w:rFonts w:ascii="Times New Roman" w:hAnsi="Times New Roman"/>
                <w:sz w:val="24"/>
                <w:szCs w:val="24"/>
              </w:rPr>
            </w:pPr>
          </w:p>
          <w:p w14:paraId="33FDE5E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14:paraId="2E69BD3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298CA8D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14:paraId="1436335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14:paraId="7E5C9EB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4242CED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14:paraId="1805021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направлению </w:t>
            </w:r>
          </w:p>
          <w:p w14:paraId="132D0D5C"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14:paraId="42664B5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14:paraId="6964A53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педагогика» или в </w:t>
            </w:r>
          </w:p>
          <w:p w14:paraId="5523F930"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области, </w:t>
            </w:r>
          </w:p>
          <w:p w14:paraId="601B931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соответствующей </w:t>
            </w:r>
          </w:p>
          <w:p w14:paraId="1CE67502"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преподаваемому </w:t>
            </w:r>
          </w:p>
          <w:p w14:paraId="5023822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предмету, без </w:t>
            </w:r>
          </w:p>
          <w:p w14:paraId="7D45D7E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14:paraId="7B77C34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14:paraId="3C8B746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либо высшее </w:t>
            </w:r>
          </w:p>
          <w:p w14:paraId="4CFD65C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3035DB9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lastRenderedPageBreak/>
              <w:t xml:space="preserve">образование или </w:t>
            </w:r>
          </w:p>
          <w:p w14:paraId="1D35B2A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14:paraId="3012999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549BEEA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14:paraId="7D20707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14:paraId="6087443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4051F59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14:paraId="2347470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направлению </w:t>
            </w:r>
          </w:p>
          <w:p w14:paraId="007C6842"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деятельности в </w:t>
            </w:r>
          </w:p>
          <w:p w14:paraId="3FB84C7F"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образовательном </w:t>
            </w:r>
          </w:p>
          <w:p w14:paraId="1C5B778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учреждении без </w:t>
            </w:r>
          </w:p>
          <w:p w14:paraId="7C058813"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14:paraId="7B4241C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14:paraId="37E2595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работы.</w:t>
            </w:r>
          </w:p>
        </w:tc>
        <w:tc>
          <w:tcPr>
            <w:tcW w:w="2190" w:type="dxa"/>
          </w:tcPr>
          <w:p w14:paraId="0189532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lastRenderedPageBreak/>
              <w:t xml:space="preserve">Соответствуют требованиям </w:t>
            </w:r>
          </w:p>
          <w:p w14:paraId="0C484AD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 высшей, 1 и </w:t>
            </w:r>
          </w:p>
          <w:p w14:paraId="4C6B4EF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2 </w:t>
            </w:r>
          </w:p>
          <w:p w14:paraId="4BC0C4D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квалификационным </w:t>
            </w:r>
          </w:p>
          <w:p w14:paraId="3D4D28C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категориям. </w:t>
            </w:r>
          </w:p>
          <w:p w14:paraId="54213F1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занимаемой </w:t>
            </w:r>
          </w:p>
          <w:p w14:paraId="1A7F34EC"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14:paraId="1D1DFF1A" w14:textId="77777777" w:rsidR="007566C8" w:rsidRPr="003B4EB9" w:rsidRDefault="007566C8" w:rsidP="00BB1AAF">
            <w:pPr>
              <w:spacing w:after="0" w:line="240" w:lineRule="auto"/>
              <w:ind w:firstLine="57"/>
              <w:rPr>
                <w:rFonts w:ascii="Times New Roman" w:hAnsi="Times New Roman"/>
                <w:sz w:val="24"/>
                <w:szCs w:val="24"/>
              </w:rPr>
            </w:pPr>
          </w:p>
        </w:tc>
      </w:tr>
      <w:tr w:rsidR="007566C8" w:rsidRPr="003B4EB9" w14:paraId="1A399DAE" w14:textId="77777777" w:rsidTr="00BB1AAF">
        <w:tc>
          <w:tcPr>
            <w:tcW w:w="2027" w:type="dxa"/>
          </w:tcPr>
          <w:p w14:paraId="2DFB8BD7"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lastRenderedPageBreak/>
              <w:t xml:space="preserve">Старший </w:t>
            </w:r>
          </w:p>
          <w:p w14:paraId="2630906C"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вожатый </w:t>
            </w:r>
          </w:p>
          <w:p w14:paraId="3021467E" w14:textId="77777777" w:rsidR="007566C8" w:rsidRPr="003B4EB9" w:rsidRDefault="007566C8" w:rsidP="00BB1AAF">
            <w:pPr>
              <w:spacing w:after="0" w:line="240" w:lineRule="auto"/>
              <w:ind w:firstLine="142"/>
              <w:rPr>
                <w:rFonts w:ascii="Times New Roman" w:hAnsi="Times New Roman"/>
                <w:sz w:val="24"/>
                <w:szCs w:val="24"/>
              </w:rPr>
            </w:pPr>
          </w:p>
        </w:tc>
        <w:tc>
          <w:tcPr>
            <w:tcW w:w="2192" w:type="dxa"/>
          </w:tcPr>
          <w:p w14:paraId="079A1FA7"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Способствует </w:t>
            </w:r>
          </w:p>
          <w:p w14:paraId="3EBCEEE8"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развитию и </w:t>
            </w:r>
          </w:p>
          <w:p w14:paraId="71261EAF"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деятельности детских </w:t>
            </w:r>
          </w:p>
          <w:p w14:paraId="5E7408B2"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общественных </w:t>
            </w:r>
          </w:p>
          <w:p w14:paraId="247E8EE0"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организаций, </w:t>
            </w:r>
          </w:p>
          <w:p w14:paraId="263BE4AB"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объединений.</w:t>
            </w:r>
          </w:p>
        </w:tc>
        <w:tc>
          <w:tcPr>
            <w:tcW w:w="1515" w:type="dxa"/>
          </w:tcPr>
          <w:p w14:paraId="62C03DEC"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1</w:t>
            </w:r>
          </w:p>
        </w:tc>
        <w:tc>
          <w:tcPr>
            <w:tcW w:w="2409" w:type="dxa"/>
          </w:tcPr>
          <w:p w14:paraId="041483B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14:paraId="220DDC6C"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08CDE60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14:paraId="5DFDE59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14:paraId="705CDBC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3567E43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14:paraId="6DAAEF1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14:paraId="51A4234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14:paraId="20E9F21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работы.</w:t>
            </w:r>
          </w:p>
        </w:tc>
        <w:tc>
          <w:tcPr>
            <w:tcW w:w="2190" w:type="dxa"/>
          </w:tcPr>
          <w:p w14:paraId="49F96F5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14:paraId="01322B2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14:paraId="7CAE9EB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14:paraId="520B654A" w14:textId="77777777" w:rsidR="007566C8" w:rsidRPr="003B4EB9" w:rsidRDefault="007566C8" w:rsidP="00BB1AAF">
            <w:pPr>
              <w:spacing w:after="0" w:line="240" w:lineRule="auto"/>
              <w:ind w:firstLine="57"/>
              <w:rPr>
                <w:rFonts w:ascii="Times New Roman" w:hAnsi="Times New Roman"/>
                <w:sz w:val="24"/>
                <w:szCs w:val="24"/>
              </w:rPr>
            </w:pPr>
          </w:p>
        </w:tc>
      </w:tr>
      <w:tr w:rsidR="007566C8" w:rsidRPr="003B4EB9" w14:paraId="2060D97A" w14:textId="77777777" w:rsidTr="00BB1AAF">
        <w:tc>
          <w:tcPr>
            <w:tcW w:w="2027" w:type="dxa"/>
          </w:tcPr>
          <w:p w14:paraId="2F62CEDD"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Педагог </w:t>
            </w:r>
          </w:p>
          <w:p w14:paraId="7CA6C607"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дополнительного </w:t>
            </w:r>
          </w:p>
          <w:p w14:paraId="25080144"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образования </w:t>
            </w:r>
          </w:p>
        </w:tc>
        <w:tc>
          <w:tcPr>
            <w:tcW w:w="2192" w:type="dxa"/>
          </w:tcPr>
          <w:p w14:paraId="3F2557F5" w14:textId="77777777" w:rsidR="007566C8" w:rsidRPr="003B4EB9" w:rsidRDefault="007566C8" w:rsidP="00BB1AAF">
            <w:pPr>
              <w:spacing w:after="0" w:line="240" w:lineRule="auto"/>
              <w:rPr>
                <w:rFonts w:ascii="Times New Roman" w:hAnsi="Times New Roman"/>
                <w:sz w:val="24"/>
                <w:szCs w:val="24"/>
              </w:rPr>
            </w:pPr>
          </w:p>
          <w:p w14:paraId="16AC2C12"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14:paraId="66236EC0"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дополнительное </w:t>
            </w:r>
          </w:p>
          <w:p w14:paraId="785CAF23"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образование </w:t>
            </w:r>
          </w:p>
          <w:p w14:paraId="16B7C76E"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в </w:t>
            </w:r>
          </w:p>
          <w:p w14:paraId="236A883A"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соответствии с </w:t>
            </w:r>
          </w:p>
          <w:p w14:paraId="48F8D490"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образовательной </w:t>
            </w:r>
          </w:p>
          <w:p w14:paraId="0CFF7AB2"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программой, развивает </w:t>
            </w:r>
          </w:p>
          <w:p w14:paraId="4012C519"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их разнообразную </w:t>
            </w:r>
          </w:p>
          <w:p w14:paraId="2B202008"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творческую </w:t>
            </w:r>
          </w:p>
          <w:p w14:paraId="0A79A57B"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деятельность</w:t>
            </w:r>
          </w:p>
        </w:tc>
        <w:tc>
          <w:tcPr>
            <w:tcW w:w="1515" w:type="dxa"/>
          </w:tcPr>
          <w:p w14:paraId="77CE199A"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1 </w:t>
            </w:r>
          </w:p>
          <w:p w14:paraId="38B91272" w14:textId="77777777" w:rsidR="007566C8" w:rsidRPr="003B4EB9" w:rsidRDefault="007566C8" w:rsidP="00BB1AAF">
            <w:pPr>
              <w:spacing w:after="0" w:line="240" w:lineRule="auto"/>
              <w:rPr>
                <w:rFonts w:ascii="Times New Roman" w:hAnsi="Times New Roman"/>
                <w:sz w:val="24"/>
                <w:szCs w:val="24"/>
              </w:rPr>
            </w:pPr>
          </w:p>
        </w:tc>
        <w:tc>
          <w:tcPr>
            <w:tcW w:w="2409" w:type="dxa"/>
          </w:tcPr>
          <w:p w14:paraId="2F056FA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14:paraId="7E9994D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64EFCBE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14:paraId="5E6E47F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14:paraId="47CCA46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10CBE80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в области, </w:t>
            </w:r>
          </w:p>
          <w:p w14:paraId="7991EC0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соответствующей </w:t>
            </w:r>
          </w:p>
          <w:p w14:paraId="6E188FF2"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профилю кружка, </w:t>
            </w:r>
          </w:p>
          <w:p w14:paraId="3F573B2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секции, студии, </w:t>
            </w:r>
          </w:p>
          <w:p w14:paraId="108584A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клубного и иного </w:t>
            </w:r>
          </w:p>
          <w:p w14:paraId="6D3F2F6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детского объединения, </w:t>
            </w:r>
          </w:p>
          <w:p w14:paraId="2C0A140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без предъявления </w:t>
            </w:r>
          </w:p>
          <w:p w14:paraId="19AF1E6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14:paraId="6E2DD7F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либо высшее </w:t>
            </w:r>
          </w:p>
          <w:p w14:paraId="6FC2FF4F"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26C97F2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14:paraId="1B1F9B9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14:paraId="26A1A27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21E26D33" w14:textId="77777777" w:rsidR="007566C8" w:rsidRPr="003B4EB9" w:rsidRDefault="007566C8" w:rsidP="007835ED">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tc>
        <w:tc>
          <w:tcPr>
            <w:tcW w:w="2190" w:type="dxa"/>
          </w:tcPr>
          <w:p w14:paraId="0683F953"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14:paraId="100096AF"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14:paraId="01A16D8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14:paraId="28F37F21" w14:textId="77777777" w:rsidR="007566C8" w:rsidRPr="003B4EB9" w:rsidRDefault="007566C8" w:rsidP="00BB1AAF">
            <w:pPr>
              <w:spacing w:after="0" w:line="240" w:lineRule="auto"/>
              <w:ind w:firstLine="57"/>
              <w:rPr>
                <w:rFonts w:ascii="Times New Roman" w:hAnsi="Times New Roman"/>
                <w:sz w:val="24"/>
                <w:szCs w:val="24"/>
              </w:rPr>
            </w:pPr>
          </w:p>
        </w:tc>
      </w:tr>
      <w:tr w:rsidR="007566C8" w:rsidRPr="003B4EB9" w14:paraId="308632B1" w14:textId="77777777" w:rsidTr="00BB1AAF">
        <w:tc>
          <w:tcPr>
            <w:tcW w:w="2027" w:type="dxa"/>
          </w:tcPr>
          <w:p w14:paraId="3E83DD0C"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Педагог-</w:t>
            </w:r>
          </w:p>
          <w:p w14:paraId="63C3EEA2"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библиотекарь </w:t>
            </w:r>
          </w:p>
          <w:p w14:paraId="6EA6BA21" w14:textId="77777777" w:rsidR="007566C8" w:rsidRPr="003B4EB9" w:rsidRDefault="007566C8" w:rsidP="00BB1AAF">
            <w:pPr>
              <w:spacing w:after="0" w:line="240" w:lineRule="auto"/>
              <w:ind w:firstLine="142"/>
              <w:rPr>
                <w:rFonts w:ascii="Times New Roman" w:hAnsi="Times New Roman"/>
                <w:sz w:val="24"/>
                <w:szCs w:val="24"/>
              </w:rPr>
            </w:pPr>
          </w:p>
        </w:tc>
        <w:tc>
          <w:tcPr>
            <w:tcW w:w="2192" w:type="dxa"/>
          </w:tcPr>
          <w:p w14:paraId="0D3F78CE"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доступ </w:t>
            </w:r>
          </w:p>
          <w:p w14:paraId="570A3134"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к </w:t>
            </w:r>
          </w:p>
          <w:p w14:paraId="3D0E84D6"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информационным </w:t>
            </w:r>
          </w:p>
          <w:p w14:paraId="710AE3A0"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ресурсам, участвует в </w:t>
            </w:r>
          </w:p>
          <w:p w14:paraId="49CB61D1"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их духовно-</w:t>
            </w:r>
          </w:p>
          <w:p w14:paraId="1A746FF6"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нравственном </w:t>
            </w:r>
          </w:p>
          <w:p w14:paraId="7FF7EC75"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lastRenderedPageBreak/>
              <w:t xml:space="preserve">воспитании, </w:t>
            </w:r>
          </w:p>
          <w:p w14:paraId="65373844"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профориентации и </w:t>
            </w:r>
          </w:p>
          <w:p w14:paraId="12767AF9"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социализации, </w:t>
            </w:r>
          </w:p>
          <w:p w14:paraId="66585601"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содействует </w:t>
            </w:r>
          </w:p>
          <w:p w14:paraId="65E8635D"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формированию </w:t>
            </w:r>
          </w:p>
          <w:p w14:paraId="1F38E26B"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информационной </w:t>
            </w:r>
          </w:p>
          <w:p w14:paraId="6452F178"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компетентности </w:t>
            </w:r>
          </w:p>
          <w:p w14:paraId="5D067730"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обучающихся</w:t>
            </w:r>
          </w:p>
        </w:tc>
        <w:tc>
          <w:tcPr>
            <w:tcW w:w="1515" w:type="dxa"/>
          </w:tcPr>
          <w:p w14:paraId="5C174A2C"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lastRenderedPageBreak/>
              <w:t>1</w:t>
            </w:r>
          </w:p>
        </w:tc>
        <w:tc>
          <w:tcPr>
            <w:tcW w:w="2409" w:type="dxa"/>
          </w:tcPr>
          <w:p w14:paraId="04855CB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или среднее </w:t>
            </w:r>
          </w:p>
          <w:p w14:paraId="0B43A7F0"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3D8E5D8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14:paraId="19A6FED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специальности </w:t>
            </w:r>
          </w:p>
          <w:p w14:paraId="368BBFDF"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«Библиотечно-</w:t>
            </w:r>
          </w:p>
          <w:p w14:paraId="2A4C9D3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информационная </w:t>
            </w:r>
          </w:p>
          <w:p w14:paraId="5837FA3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деятельность». </w:t>
            </w:r>
          </w:p>
          <w:p w14:paraId="76878C90" w14:textId="77777777" w:rsidR="007566C8" w:rsidRPr="003B4EB9" w:rsidRDefault="007566C8" w:rsidP="00BB1AAF">
            <w:pPr>
              <w:spacing w:after="0" w:line="240" w:lineRule="auto"/>
              <w:ind w:firstLine="57"/>
              <w:rPr>
                <w:rFonts w:ascii="Times New Roman" w:hAnsi="Times New Roman"/>
                <w:sz w:val="24"/>
                <w:szCs w:val="24"/>
              </w:rPr>
            </w:pPr>
          </w:p>
          <w:p w14:paraId="49285611" w14:textId="77777777" w:rsidR="007566C8" w:rsidRPr="003B4EB9" w:rsidRDefault="007566C8" w:rsidP="00BB1AAF">
            <w:pPr>
              <w:spacing w:after="0" w:line="240" w:lineRule="auto"/>
              <w:ind w:firstLine="57"/>
              <w:rPr>
                <w:rFonts w:ascii="Times New Roman" w:hAnsi="Times New Roman"/>
                <w:sz w:val="24"/>
                <w:szCs w:val="24"/>
              </w:rPr>
            </w:pPr>
          </w:p>
        </w:tc>
        <w:tc>
          <w:tcPr>
            <w:tcW w:w="2190" w:type="dxa"/>
          </w:tcPr>
          <w:p w14:paraId="2B7A976E" w14:textId="77777777" w:rsidR="007566C8" w:rsidRPr="003B4EB9" w:rsidRDefault="007566C8" w:rsidP="00BB1AAF">
            <w:pPr>
              <w:spacing w:after="0" w:line="240" w:lineRule="auto"/>
              <w:ind w:firstLine="57"/>
              <w:rPr>
                <w:rFonts w:ascii="Times New Roman" w:hAnsi="Times New Roman"/>
                <w:sz w:val="24"/>
                <w:szCs w:val="24"/>
              </w:rPr>
            </w:pPr>
          </w:p>
          <w:p w14:paraId="191014D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14:paraId="18FCCA63"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14:paraId="34ECED9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14:paraId="00647BFA" w14:textId="77777777" w:rsidR="007566C8" w:rsidRPr="003B4EB9" w:rsidRDefault="007566C8" w:rsidP="00BB1AAF">
            <w:pPr>
              <w:spacing w:after="0" w:line="240" w:lineRule="auto"/>
              <w:ind w:firstLine="57"/>
              <w:rPr>
                <w:rFonts w:ascii="Times New Roman" w:hAnsi="Times New Roman"/>
                <w:sz w:val="24"/>
                <w:szCs w:val="24"/>
              </w:rPr>
            </w:pPr>
          </w:p>
          <w:p w14:paraId="29F4D46D" w14:textId="77777777" w:rsidR="007566C8" w:rsidRPr="003B4EB9" w:rsidRDefault="007566C8" w:rsidP="00BB1AAF">
            <w:pPr>
              <w:spacing w:after="0" w:line="240" w:lineRule="auto"/>
              <w:ind w:firstLine="57"/>
              <w:rPr>
                <w:rFonts w:ascii="Times New Roman" w:hAnsi="Times New Roman"/>
                <w:sz w:val="24"/>
                <w:szCs w:val="24"/>
              </w:rPr>
            </w:pPr>
          </w:p>
        </w:tc>
      </w:tr>
      <w:tr w:rsidR="007566C8" w:rsidRPr="003B4EB9" w14:paraId="4C0BB328" w14:textId="77777777" w:rsidTr="00BB1AAF">
        <w:tc>
          <w:tcPr>
            <w:tcW w:w="2027" w:type="dxa"/>
          </w:tcPr>
          <w:p w14:paraId="2753710A" w14:textId="77777777" w:rsidR="007566C8" w:rsidRPr="003B4EB9" w:rsidRDefault="007566C8" w:rsidP="00BB1AAF">
            <w:pPr>
              <w:spacing w:after="0" w:line="240" w:lineRule="auto"/>
              <w:ind w:firstLine="142"/>
              <w:rPr>
                <w:rFonts w:ascii="Times New Roman" w:hAnsi="Times New Roman"/>
                <w:sz w:val="24"/>
                <w:szCs w:val="24"/>
              </w:rPr>
            </w:pPr>
          </w:p>
          <w:p w14:paraId="47246413"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Лаборант </w:t>
            </w:r>
          </w:p>
          <w:p w14:paraId="5A2005C4" w14:textId="77777777" w:rsidR="007566C8" w:rsidRPr="003B4EB9" w:rsidRDefault="007566C8" w:rsidP="00BB1AAF">
            <w:pPr>
              <w:spacing w:after="0" w:line="240" w:lineRule="auto"/>
              <w:ind w:firstLine="142"/>
              <w:rPr>
                <w:rFonts w:ascii="Times New Roman" w:hAnsi="Times New Roman"/>
                <w:sz w:val="24"/>
                <w:szCs w:val="24"/>
              </w:rPr>
            </w:pPr>
          </w:p>
          <w:p w14:paraId="198A1A61" w14:textId="77777777" w:rsidR="007566C8" w:rsidRPr="003B4EB9" w:rsidRDefault="007566C8" w:rsidP="00BB1AAF">
            <w:pPr>
              <w:spacing w:after="0" w:line="240" w:lineRule="auto"/>
              <w:ind w:firstLine="142"/>
              <w:rPr>
                <w:rFonts w:ascii="Times New Roman" w:hAnsi="Times New Roman"/>
                <w:sz w:val="24"/>
                <w:szCs w:val="24"/>
              </w:rPr>
            </w:pPr>
          </w:p>
        </w:tc>
        <w:tc>
          <w:tcPr>
            <w:tcW w:w="2192" w:type="dxa"/>
          </w:tcPr>
          <w:p w14:paraId="6222BD79"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Следит за исправным </w:t>
            </w:r>
          </w:p>
          <w:p w14:paraId="69CBBAAC"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состоянием </w:t>
            </w:r>
          </w:p>
          <w:p w14:paraId="47C55205"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лабораторного </w:t>
            </w:r>
          </w:p>
          <w:p w14:paraId="77E8551E"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оборудования, </w:t>
            </w:r>
          </w:p>
          <w:p w14:paraId="27164ECB"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его </w:t>
            </w:r>
          </w:p>
          <w:p w14:paraId="1DD994FE"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наладку. </w:t>
            </w:r>
          </w:p>
          <w:p w14:paraId="3F35A68C"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Подготавливает </w:t>
            </w:r>
          </w:p>
          <w:p w14:paraId="08430D46"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оборудование к </w:t>
            </w:r>
          </w:p>
          <w:p w14:paraId="0F60E3B1"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проведению </w:t>
            </w:r>
          </w:p>
          <w:p w14:paraId="130BA5B1"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экспериментов. </w:t>
            </w:r>
          </w:p>
          <w:p w14:paraId="40E0271B" w14:textId="77777777" w:rsidR="007566C8" w:rsidRPr="003B4EB9" w:rsidRDefault="007566C8" w:rsidP="00BB1AAF">
            <w:pPr>
              <w:spacing w:after="0" w:line="240" w:lineRule="auto"/>
              <w:rPr>
                <w:rFonts w:ascii="Times New Roman" w:hAnsi="Times New Roman"/>
                <w:sz w:val="24"/>
                <w:szCs w:val="24"/>
              </w:rPr>
            </w:pPr>
          </w:p>
        </w:tc>
        <w:tc>
          <w:tcPr>
            <w:tcW w:w="1515" w:type="dxa"/>
          </w:tcPr>
          <w:p w14:paraId="72490C4D"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1</w:t>
            </w:r>
          </w:p>
        </w:tc>
        <w:tc>
          <w:tcPr>
            <w:tcW w:w="2409" w:type="dxa"/>
          </w:tcPr>
          <w:p w14:paraId="7769C97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14:paraId="30632F8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6824132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14:paraId="4AFFC4B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14:paraId="51298800"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14:paraId="41534FB3"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начальное </w:t>
            </w:r>
          </w:p>
          <w:p w14:paraId="34256ED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1B1A7F7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стаж </w:t>
            </w:r>
          </w:p>
          <w:p w14:paraId="6298724F"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по </w:t>
            </w:r>
          </w:p>
          <w:p w14:paraId="0D66337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специальности не менее </w:t>
            </w:r>
          </w:p>
          <w:p w14:paraId="24D226BE" w14:textId="77777777" w:rsidR="007566C8" w:rsidRPr="003B4EB9" w:rsidRDefault="007566C8" w:rsidP="007835ED">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2 лет. </w:t>
            </w:r>
          </w:p>
        </w:tc>
        <w:tc>
          <w:tcPr>
            <w:tcW w:w="2190" w:type="dxa"/>
          </w:tcPr>
          <w:p w14:paraId="2D2502D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14:paraId="7FE9E3D0"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14:paraId="4AD5A53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14:paraId="0130E69D" w14:textId="77777777" w:rsidR="007566C8" w:rsidRPr="003B4EB9" w:rsidRDefault="007566C8" w:rsidP="00BB1AAF">
            <w:pPr>
              <w:spacing w:after="0" w:line="240" w:lineRule="auto"/>
              <w:ind w:firstLine="57"/>
              <w:rPr>
                <w:rFonts w:ascii="Times New Roman" w:hAnsi="Times New Roman"/>
                <w:sz w:val="24"/>
                <w:szCs w:val="24"/>
              </w:rPr>
            </w:pPr>
          </w:p>
        </w:tc>
      </w:tr>
      <w:tr w:rsidR="007566C8" w:rsidRPr="003B4EB9" w14:paraId="7315170D" w14:textId="77777777" w:rsidTr="00BB1AAF">
        <w:tc>
          <w:tcPr>
            <w:tcW w:w="2027" w:type="dxa"/>
          </w:tcPr>
          <w:p w14:paraId="77E4E01E" w14:textId="77777777" w:rsidR="007566C8" w:rsidRPr="003B4EB9" w:rsidRDefault="007566C8" w:rsidP="00BB1AAF">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Бухгалтер </w:t>
            </w:r>
          </w:p>
          <w:p w14:paraId="2276DB5B" w14:textId="77777777" w:rsidR="007566C8" w:rsidRPr="003B4EB9" w:rsidRDefault="007566C8" w:rsidP="00BB1AAF">
            <w:pPr>
              <w:spacing w:after="0" w:line="240" w:lineRule="auto"/>
              <w:ind w:firstLine="142"/>
              <w:rPr>
                <w:rFonts w:ascii="Times New Roman" w:hAnsi="Times New Roman"/>
                <w:sz w:val="24"/>
                <w:szCs w:val="24"/>
              </w:rPr>
            </w:pPr>
          </w:p>
        </w:tc>
        <w:tc>
          <w:tcPr>
            <w:tcW w:w="2192" w:type="dxa"/>
          </w:tcPr>
          <w:p w14:paraId="44CA00A9"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Выполняет работу по </w:t>
            </w:r>
          </w:p>
          <w:p w14:paraId="14881BA1"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ведению </w:t>
            </w:r>
          </w:p>
          <w:p w14:paraId="4498A6DC"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бухгалтерского учёта </w:t>
            </w:r>
          </w:p>
          <w:p w14:paraId="2F4628AE"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имущества, </w:t>
            </w:r>
          </w:p>
          <w:p w14:paraId="31935E20"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обязательств и </w:t>
            </w:r>
          </w:p>
          <w:p w14:paraId="7D8EACF7"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хозяйственных </w:t>
            </w:r>
          </w:p>
          <w:p w14:paraId="658E7A89"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 xml:space="preserve">операций. </w:t>
            </w:r>
          </w:p>
          <w:p w14:paraId="25FFCEE2" w14:textId="77777777" w:rsidR="007566C8" w:rsidRPr="003B4EB9" w:rsidRDefault="007566C8" w:rsidP="00BB1AAF">
            <w:pPr>
              <w:spacing w:after="0" w:line="240" w:lineRule="auto"/>
              <w:rPr>
                <w:rFonts w:ascii="Times New Roman" w:hAnsi="Times New Roman"/>
                <w:sz w:val="24"/>
                <w:szCs w:val="24"/>
              </w:rPr>
            </w:pPr>
          </w:p>
        </w:tc>
        <w:tc>
          <w:tcPr>
            <w:tcW w:w="1515" w:type="dxa"/>
          </w:tcPr>
          <w:p w14:paraId="61B08A44" w14:textId="77777777" w:rsidR="007566C8" w:rsidRPr="003B4EB9" w:rsidRDefault="007566C8" w:rsidP="00BB1AAF">
            <w:pPr>
              <w:spacing w:after="0" w:line="240" w:lineRule="auto"/>
              <w:rPr>
                <w:rFonts w:ascii="Times New Roman" w:hAnsi="Times New Roman"/>
                <w:sz w:val="24"/>
                <w:szCs w:val="24"/>
              </w:rPr>
            </w:pPr>
            <w:r w:rsidRPr="003B4EB9">
              <w:rPr>
                <w:rFonts w:ascii="Times New Roman" w:hAnsi="Times New Roman"/>
                <w:sz w:val="24"/>
                <w:szCs w:val="24"/>
              </w:rPr>
              <w:t>1</w:t>
            </w:r>
          </w:p>
        </w:tc>
        <w:tc>
          <w:tcPr>
            <w:tcW w:w="2409" w:type="dxa"/>
          </w:tcPr>
          <w:p w14:paraId="4CB54E8F"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Бухгалтер II категории: </w:t>
            </w:r>
          </w:p>
          <w:p w14:paraId="6293A77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14:paraId="558BEF5F"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746AEE5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14:paraId="45478AB4"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14:paraId="64A0ED4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14:paraId="0CBBF7D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14:paraId="221ECEC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среднее </w:t>
            </w:r>
          </w:p>
          <w:p w14:paraId="12EFE843"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18AE13C1"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14:paraId="69389C8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стаж </w:t>
            </w:r>
          </w:p>
          <w:p w14:paraId="3BDA5AA3"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в должности </w:t>
            </w:r>
          </w:p>
          <w:p w14:paraId="42D3E666"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бухгалтера не менее 3 </w:t>
            </w:r>
          </w:p>
          <w:p w14:paraId="563A9FF5"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бухгалтер: среднее </w:t>
            </w:r>
          </w:p>
          <w:p w14:paraId="2217701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14:paraId="78340662"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14:paraId="7EE5CA3E"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14:paraId="508CBB69"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14:paraId="41FE93F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14:paraId="5E7F6F5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w:t>
            </w:r>
          </w:p>
          <w:p w14:paraId="59DFBCD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специальная подготовка </w:t>
            </w:r>
          </w:p>
          <w:p w14:paraId="775D5D12"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 установленной </w:t>
            </w:r>
          </w:p>
          <w:p w14:paraId="53C8863B"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программе и стаж </w:t>
            </w:r>
          </w:p>
          <w:p w14:paraId="4ED267AA"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по уч.ту и </w:t>
            </w:r>
          </w:p>
          <w:p w14:paraId="78DFC39D"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контролю не менее 3 </w:t>
            </w:r>
          </w:p>
          <w:p w14:paraId="3B605C97"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190" w:type="dxa"/>
          </w:tcPr>
          <w:p w14:paraId="7ACCDEC0"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14:paraId="208A5A0C"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квалификационным </w:t>
            </w:r>
          </w:p>
          <w:p w14:paraId="76AD4038" w14:textId="77777777" w:rsidR="007566C8" w:rsidRPr="003B4EB9" w:rsidRDefault="007566C8" w:rsidP="00BB1AAF">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14:paraId="6F859795" w14:textId="77777777" w:rsidR="007566C8" w:rsidRPr="003B4EB9" w:rsidRDefault="007566C8" w:rsidP="00BB1AAF">
            <w:pPr>
              <w:spacing w:after="0" w:line="240" w:lineRule="auto"/>
              <w:ind w:firstLine="57"/>
              <w:rPr>
                <w:rFonts w:ascii="Times New Roman" w:hAnsi="Times New Roman"/>
                <w:sz w:val="24"/>
                <w:szCs w:val="24"/>
              </w:rPr>
            </w:pPr>
          </w:p>
        </w:tc>
      </w:tr>
    </w:tbl>
    <w:p w14:paraId="0B224B88" w14:textId="77777777" w:rsidR="007566C8" w:rsidRPr="003B4EB9" w:rsidRDefault="007566C8" w:rsidP="00E4302D">
      <w:pPr>
        <w:spacing w:after="0" w:line="240" w:lineRule="auto"/>
        <w:ind w:firstLine="567"/>
        <w:jc w:val="both"/>
        <w:rPr>
          <w:rFonts w:ascii="Times New Roman" w:hAnsi="Times New Roman"/>
          <w:sz w:val="24"/>
          <w:szCs w:val="24"/>
        </w:rPr>
      </w:pPr>
    </w:p>
    <w:p w14:paraId="3DB852FC" w14:textId="77777777" w:rsidR="007566C8" w:rsidRPr="003B4EB9" w:rsidRDefault="007566C8" w:rsidP="00E4302D">
      <w:pPr>
        <w:spacing w:after="0" w:line="240" w:lineRule="auto"/>
        <w:ind w:firstLine="567"/>
        <w:jc w:val="both"/>
        <w:rPr>
          <w:rFonts w:ascii="Times New Roman" w:hAnsi="Times New Roman"/>
          <w:sz w:val="24"/>
          <w:szCs w:val="24"/>
        </w:rPr>
      </w:pPr>
    </w:p>
    <w:p w14:paraId="635458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Профессиональное развитие и повышение квалификации педагогических работников </w:t>
      </w:r>
    </w:p>
    <w:p w14:paraId="35CD4CA2" w14:textId="77777777" w:rsidR="007566C8" w:rsidRPr="003B4EB9" w:rsidRDefault="007566C8" w:rsidP="00E4302D">
      <w:pPr>
        <w:spacing w:after="0" w:line="240" w:lineRule="auto"/>
        <w:ind w:firstLine="567"/>
        <w:jc w:val="both"/>
        <w:rPr>
          <w:rFonts w:ascii="Times New Roman" w:hAnsi="Times New Roman"/>
          <w:sz w:val="24"/>
          <w:szCs w:val="24"/>
        </w:rPr>
      </w:pPr>
    </w:p>
    <w:p w14:paraId="2001AC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Профессиональное развитие и повышение квалификации педагогических работников </w:t>
      </w:r>
    </w:p>
    <w:p w14:paraId="7B469FC6" w14:textId="77777777" w:rsidR="007566C8" w:rsidRPr="003B4EB9" w:rsidRDefault="007566C8" w:rsidP="00E4302D">
      <w:pPr>
        <w:spacing w:after="0" w:line="240" w:lineRule="auto"/>
        <w:ind w:firstLine="567"/>
        <w:jc w:val="both"/>
        <w:rPr>
          <w:rFonts w:ascii="Times New Roman" w:hAnsi="Times New Roman"/>
          <w:sz w:val="24"/>
          <w:szCs w:val="24"/>
        </w:rPr>
      </w:pPr>
    </w:p>
    <w:p w14:paraId="5F6C725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14:paraId="5E6BD79C" w14:textId="77777777" w:rsidR="007566C8" w:rsidRPr="003B4EB9" w:rsidRDefault="007566C8" w:rsidP="00E4302D">
      <w:pPr>
        <w:spacing w:after="0" w:line="240" w:lineRule="auto"/>
        <w:ind w:firstLine="567"/>
        <w:jc w:val="both"/>
        <w:rPr>
          <w:rFonts w:ascii="Times New Roman" w:hAnsi="Times New Roman"/>
          <w:sz w:val="24"/>
          <w:szCs w:val="24"/>
        </w:rPr>
      </w:pPr>
    </w:p>
    <w:p w14:paraId="6A3B71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Перспективный график прохождения курсовой переподготовки педагогических </w:t>
      </w:r>
    </w:p>
    <w:p w14:paraId="058243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работников МБОУ </w:t>
      </w:r>
      <w:r w:rsidR="008C2465">
        <w:rPr>
          <w:rFonts w:ascii="Times New Roman" w:hAnsi="Times New Roman"/>
          <w:sz w:val="24"/>
          <w:szCs w:val="24"/>
        </w:rPr>
        <w:t>Быстрянской</w:t>
      </w:r>
      <w:r w:rsidRPr="003B4EB9">
        <w:rPr>
          <w:rFonts w:ascii="Times New Roman" w:hAnsi="Times New Roman"/>
          <w:sz w:val="24"/>
          <w:szCs w:val="24"/>
        </w:rPr>
        <w:t xml:space="preserve"> СОШ </w:t>
      </w:r>
    </w:p>
    <w:p w14:paraId="716E84BA" w14:textId="77777777" w:rsidR="007566C8" w:rsidRPr="003B4EB9" w:rsidRDefault="007566C8" w:rsidP="00E4302D">
      <w:pPr>
        <w:spacing w:after="0" w:line="240" w:lineRule="auto"/>
        <w:ind w:firstLine="567"/>
        <w:jc w:val="both"/>
        <w:rPr>
          <w:rFonts w:ascii="Times New Roman" w:hAnsi="Times New Roman"/>
          <w:sz w:val="24"/>
          <w:szCs w:val="24"/>
        </w:rPr>
      </w:pPr>
    </w:p>
    <w:tbl>
      <w:tblPr>
        <w:tblW w:w="5203"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
        <w:gridCol w:w="1421"/>
        <w:gridCol w:w="900"/>
        <w:gridCol w:w="1235"/>
        <w:gridCol w:w="2147"/>
        <w:gridCol w:w="1148"/>
        <w:gridCol w:w="1323"/>
        <w:gridCol w:w="1315"/>
        <w:gridCol w:w="692"/>
      </w:tblGrid>
      <w:tr w:rsidR="004C42D2" w:rsidRPr="000622F3" w14:paraId="77AF311E" w14:textId="77777777" w:rsidTr="001438EA">
        <w:tc>
          <w:tcPr>
            <w:tcW w:w="175" w:type="pct"/>
            <w:vAlign w:val="center"/>
          </w:tcPr>
          <w:p w14:paraId="5E2BF00C"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w:t>
            </w:r>
          </w:p>
          <w:p w14:paraId="56A4E02A" w14:textId="77777777" w:rsidR="004C42D2" w:rsidRPr="00443D60" w:rsidRDefault="004C42D2" w:rsidP="001438EA">
            <w:pPr>
              <w:spacing w:after="0" w:line="240" w:lineRule="auto"/>
              <w:jc w:val="center"/>
              <w:rPr>
                <w:rFonts w:ascii="Times New Roman" w:hAnsi="Times New Roman"/>
                <w:sz w:val="24"/>
                <w:szCs w:val="24"/>
              </w:rPr>
            </w:pPr>
          </w:p>
        </w:tc>
        <w:tc>
          <w:tcPr>
            <w:tcW w:w="673" w:type="pct"/>
            <w:vAlign w:val="center"/>
          </w:tcPr>
          <w:p w14:paraId="0E388301"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 xml:space="preserve">Ф.И.О. </w:t>
            </w:r>
          </w:p>
        </w:tc>
        <w:tc>
          <w:tcPr>
            <w:tcW w:w="426" w:type="pct"/>
            <w:vAlign w:val="center"/>
          </w:tcPr>
          <w:p w14:paraId="29066560"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Должность</w:t>
            </w:r>
          </w:p>
        </w:tc>
        <w:tc>
          <w:tcPr>
            <w:tcW w:w="585" w:type="pct"/>
            <w:vAlign w:val="center"/>
          </w:tcPr>
          <w:p w14:paraId="756BED90"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 xml:space="preserve">Образование </w:t>
            </w:r>
          </w:p>
        </w:tc>
        <w:tc>
          <w:tcPr>
            <w:tcW w:w="1017" w:type="pct"/>
          </w:tcPr>
          <w:p w14:paraId="48859769" w14:textId="77777777" w:rsidR="004C42D2" w:rsidRPr="00443D60" w:rsidRDefault="004C42D2" w:rsidP="001438EA">
            <w:pPr>
              <w:spacing w:after="0" w:line="240" w:lineRule="auto"/>
              <w:jc w:val="center"/>
              <w:rPr>
                <w:rFonts w:ascii="Times New Roman" w:hAnsi="Times New Roman"/>
                <w:sz w:val="24"/>
                <w:szCs w:val="24"/>
              </w:rPr>
            </w:pPr>
          </w:p>
          <w:p w14:paraId="480E78C7"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Тема курсовой подготовки</w:t>
            </w:r>
          </w:p>
        </w:tc>
        <w:tc>
          <w:tcPr>
            <w:tcW w:w="544" w:type="pct"/>
            <w:vAlign w:val="center"/>
          </w:tcPr>
          <w:p w14:paraId="6E3C37C4"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 xml:space="preserve">Дата обучения </w:t>
            </w:r>
          </w:p>
        </w:tc>
        <w:tc>
          <w:tcPr>
            <w:tcW w:w="627" w:type="pct"/>
            <w:vAlign w:val="center"/>
          </w:tcPr>
          <w:p w14:paraId="1734535D"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Базовое учреждение  обучения (по удостоверению)</w:t>
            </w:r>
          </w:p>
        </w:tc>
        <w:tc>
          <w:tcPr>
            <w:tcW w:w="623" w:type="pct"/>
            <w:vAlign w:val="center"/>
          </w:tcPr>
          <w:p w14:paraId="4D6EE5AF"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Документ об окончании обучения (вид, №)</w:t>
            </w:r>
          </w:p>
        </w:tc>
        <w:tc>
          <w:tcPr>
            <w:tcW w:w="328" w:type="pct"/>
          </w:tcPr>
          <w:p w14:paraId="326E4EAE" w14:textId="77777777" w:rsidR="004C42D2" w:rsidRPr="00443D60" w:rsidRDefault="004C42D2" w:rsidP="001438EA">
            <w:pPr>
              <w:spacing w:after="0" w:line="240" w:lineRule="auto"/>
              <w:jc w:val="center"/>
              <w:rPr>
                <w:rFonts w:ascii="Times New Roman" w:hAnsi="Times New Roman"/>
                <w:sz w:val="24"/>
                <w:szCs w:val="24"/>
              </w:rPr>
            </w:pPr>
          </w:p>
          <w:p w14:paraId="4CCD3676"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Количество часов</w:t>
            </w:r>
          </w:p>
        </w:tc>
      </w:tr>
      <w:tr w:rsidR="004C42D2" w:rsidRPr="000622F3" w14:paraId="411F428D" w14:textId="77777777" w:rsidTr="001438EA">
        <w:tc>
          <w:tcPr>
            <w:tcW w:w="175" w:type="pct"/>
          </w:tcPr>
          <w:p w14:paraId="16FC4D7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w:t>
            </w:r>
          </w:p>
        </w:tc>
        <w:tc>
          <w:tcPr>
            <w:tcW w:w="673" w:type="pct"/>
            <w:vAlign w:val="center"/>
          </w:tcPr>
          <w:p w14:paraId="683410DD"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Чмелева Ольга Николаевна</w:t>
            </w:r>
          </w:p>
        </w:tc>
        <w:tc>
          <w:tcPr>
            <w:tcW w:w="426" w:type="pct"/>
            <w:vAlign w:val="center"/>
          </w:tcPr>
          <w:p w14:paraId="3077D13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директор</w:t>
            </w:r>
          </w:p>
        </w:tc>
        <w:tc>
          <w:tcPr>
            <w:tcW w:w="585" w:type="pct"/>
            <w:vAlign w:val="center"/>
          </w:tcPr>
          <w:p w14:paraId="7FA115A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w:t>
            </w:r>
          </w:p>
          <w:p w14:paraId="61C85AC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ЮФУ ПИ г.Ростов </w:t>
            </w:r>
          </w:p>
          <w:p w14:paraId="5E4F0CE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2007г</w:t>
            </w:r>
          </w:p>
        </w:tc>
        <w:tc>
          <w:tcPr>
            <w:tcW w:w="1017" w:type="pct"/>
          </w:tcPr>
          <w:p w14:paraId="19AF1C3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 Управление  и организационно- педагогические механизмы введения и реализации ФГОС на всех ступенях образования» 2013г </w:t>
            </w:r>
          </w:p>
          <w:p w14:paraId="6DDA2E16" w14:textId="77777777" w:rsidR="004C42D2" w:rsidRPr="00443D60" w:rsidRDefault="004C42D2" w:rsidP="001438EA">
            <w:pPr>
              <w:spacing w:after="0" w:line="240" w:lineRule="auto"/>
              <w:rPr>
                <w:rFonts w:ascii="Times New Roman" w:hAnsi="Times New Roman"/>
                <w:sz w:val="24"/>
                <w:szCs w:val="24"/>
              </w:rPr>
            </w:pPr>
          </w:p>
        </w:tc>
        <w:tc>
          <w:tcPr>
            <w:tcW w:w="544" w:type="pct"/>
            <w:vAlign w:val="center"/>
          </w:tcPr>
          <w:p w14:paraId="6627067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29.05.2013 по 14.06.2013</w:t>
            </w:r>
          </w:p>
        </w:tc>
        <w:tc>
          <w:tcPr>
            <w:tcW w:w="627" w:type="pct"/>
            <w:vAlign w:val="center"/>
          </w:tcPr>
          <w:p w14:paraId="022FE27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ГБОУДПОРО «РИПК и ППРО»</w:t>
            </w:r>
          </w:p>
        </w:tc>
        <w:tc>
          <w:tcPr>
            <w:tcW w:w="623" w:type="pct"/>
            <w:vAlign w:val="center"/>
          </w:tcPr>
          <w:p w14:paraId="020FC3E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Удостоверение о краткосрочном  повышении квалификации   № 2784</w:t>
            </w:r>
          </w:p>
        </w:tc>
        <w:tc>
          <w:tcPr>
            <w:tcW w:w="328" w:type="pct"/>
          </w:tcPr>
          <w:p w14:paraId="31DB322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72 часа</w:t>
            </w:r>
          </w:p>
        </w:tc>
      </w:tr>
      <w:tr w:rsidR="004C42D2" w:rsidRPr="000622F3" w14:paraId="00CFABAE" w14:textId="77777777" w:rsidTr="001438EA">
        <w:tc>
          <w:tcPr>
            <w:tcW w:w="175" w:type="pct"/>
          </w:tcPr>
          <w:p w14:paraId="6748E54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2</w:t>
            </w:r>
          </w:p>
        </w:tc>
        <w:tc>
          <w:tcPr>
            <w:tcW w:w="673" w:type="pct"/>
            <w:vAlign w:val="center"/>
          </w:tcPr>
          <w:p w14:paraId="728FB3C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Яцун Татьяна Николаевна</w:t>
            </w:r>
          </w:p>
        </w:tc>
        <w:tc>
          <w:tcPr>
            <w:tcW w:w="426" w:type="pct"/>
            <w:vAlign w:val="center"/>
          </w:tcPr>
          <w:p w14:paraId="0DF07F8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Зам.</w:t>
            </w:r>
          </w:p>
          <w:p w14:paraId="5E586A4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директора по УВР </w:t>
            </w:r>
          </w:p>
        </w:tc>
        <w:tc>
          <w:tcPr>
            <w:tcW w:w="585" w:type="pct"/>
            <w:vAlign w:val="center"/>
          </w:tcPr>
          <w:p w14:paraId="00F20DA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w:t>
            </w:r>
          </w:p>
          <w:p w14:paraId="6102435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ЮФУ ПИ г.Ростов </w:t>
            </w:r>
          </w:p>
          <w:p w14:paraId="2EDE36A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2010г</w:t>
            </w:r>
          </w:p>
        </w:tc>
        <w:tc>
          <w:tcPr>
            <w:tcW w:w="1017" w:type="pct"/>
          </w:tcPr>
          <w:p w14:paraId="1DE26B2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 Управление  и организационно- педагогические механизмы введения и реализации ФГОС на всех ступенях образования» 2013г </w:t>
            </w:r>
          </w:p>
          <w:p w14:paraId="12354E2D"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Использование межпредметных связей при преподавании курсов русского языка и литературы в контексте требований ФГОС ООО» 2015г</w:t>
            </w:r>
          </w:p>
        </w:tc>
        <w:tc>
          <w:tcPr>
            <w:tcW w:w="544" w:type="pct"/>
            <w:vAlign w:val="center"/>
          </w:tcPr>
          <w:p w14:paraId="2204BEC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29.05.2013 по 14.06.2013</w:t>
            </w:r>
          </w:p>
          <w:p w14:paraId="2B16EAF9" w14:textId="77777777" w:rsidR="004C42D2" w:rsidRPr="00443D60" w:rsidRDefault="004C42D2" w:rsidP="001438EA">
            <w:pPr>
              <w:spacing w:after="0" w:line="240" w:lineRule="auto"/>
              <w:rPr>
                <w:rFonts w:ascii="Times New Roman" w:hAnsi="Times New Roman"/>
                <w:sz w:val="24"/>
                <w:szCs w:val="24"/>
              </w:rPr>
            </w:pPr>
          </w:p>
          <w:p w14:paraId="29412BC6" w14:textId="77777777" w:rsidR="004C42D2" w:rsidRPr="00443D60" w:rsidRDefault="004C42D2" w:rsidP="001438EA">
            <w:pPr>
              <w:spacing w:after="0" w:line="240" w:lineRule="auto"/>
              <w:rPr>
                <w:rFonts w:ascii="Times New Roman" w:hAnsi="Times New Roman"/>
                <w:sz w:val="24"/>
                <w:szCs w:val="24"/>
              </w:rPr>
            </w:pPr>
          </w:p>
          <w:p w14:paraId="44391230" w14:textId="77777777" w:rsidR="004C42D2" w:rsidRPr="00443D60" w:rsidRDefault="004C42D2" w:rsidP="001438EA">
            <w:pPr>
              <w:spacing w:after="0" w:line="240" w:lineRule="auto"/>
              <w:rPr>
                <w:rFonts w:ascii="Times New Roman" w:hAnsi="Times New Roman"/>
                <w:sz w:val="24"/>
                <w:szCs w:val="24"/>
              </w:rPr>
            </w:pPr>
          </w:p>
          <w:p w14:paraId="5C7B8B4F" w14:textId="77777777" w:rsidR="004C42D2" w:rsidRPr="00443D60" w:rsidRDefault="004C42D2" w:rsidP="001438EA">
            <w:pPr>
              <w:spacing w:after="0" w:line="240" w:lineRule="auto"/>
              <w:rPr>
                <w:rFonts w:ascii="Times New Roman" w:hAnsi="Times New Roman"/>
                <w:sz w:val="24"/>
                <w:szCs w:val="24"/>
              </w:rPr>
            </w:pPr>
          </w:p>
          <w:p w14:paraId="0A9C47AB" w14:textId="77777777" w:rsidR="004C42D2" w:rsidRPr="00443D60" w:rsidRDefault="004C42D2" w:rsidP="001438EA">
            <w:pPr>
              <w:spacing w:after="0" w:line="240" w:lineRule="auto"/>
              <w:rPr>
                <w:rFonts w:ascii="Times New Roman" w:hAnsi="Times New Roman"/>
                <w:sz w:val="24"/>
                <w:szCs w:val="24"/>
              </w:rPr>
            </w:pPr>
          </w:p>
          <w:p w14:paraId="2876292A" w14:textId="77777777" w:rsidR="004C42D2" w:rsidRPr="00443D60" w:rsidRDefault="004C42D2" w:rsidP="001438EA">
            <w:pPr>
              <w:spacing w:after="0" w:line="240" w:lineRule="auto"/>
              <w:rPr>
                <w:rFonts w:ascii="Times New Roman" w:hAnsi="Times New Roman"/>
                <w:sz w:val="24"/>
                <w:szCs w:val="24"/>
              </w:rPr>
            </w:pPr>
          </w:p>
          <w:p w14:paraId="5815F30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12.05.2015г- 01.06.2015г</w:t>
            </w:r>
          </w:p>
        </w:tc>
        <w:tc>
          <w:tcPr>
            <w:tcW w:w="627" w:type="pct"/>
            <w:vAlign w:val="center"/>
          </w:tcPr>
          <w:p w14:paraId="5D18DA9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ГБОУДПОРО «РИПК и ППРО»</w:t>
            </w:r>
          </w:p>
          <w:p w14:paraId="1D86892E" w14:textId="77777777" w:rsidR="004C42D2" w:rsidRPr="00443D60" w:rsidRDefault="004C42D2" w:rsidP="001438EA">
            <w:pPr>
              <w:spacing w:after="0" w:line="240" w:lineRule="auto"/>
              <w:rPr>
                <w:rFonts w:ascii="Times New Roman" w:hAnsi="Times New Roman"/>
                <w:sz w:val="24"/>
                <w:szCs w:val="24"/>
              </w:rPr>
            </w:pPr>
          </w:p>
          <w:p w14:paraId="4D4977A3" w14:textId="77777777" w:rsidR="004C42D2" w:rsidRPr="00443D60" w:rsidRDefault="004C42D2" w:rsidP="001438EA">
            <w:pPr>
              <w:spacing w:after="0" w:line="240" w:lineRule="auto"/>
              <w:rPr>
                <w:rFonts w:ascii="Times New Roman" w:hAnsi="Times New Roman"/>
                <w:sz w:val="24"/>
                <w:szCs w:val="24"/>
              </w:rPr>
            </w:pPr>
          </w:p>
          <w:p w14:paraId="167F7E7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АНО «Санкт-Петербургский центр ДПО»</w:t>
            </w:r>
          </w:p>
          <w:p w14:paraId="34232AF7" w14:textId="77777777" w:rsidR="004C42D2" w:rsidRPr="00443D60" w:rsidRDefault="004C42D2" w:rsidP="001438EA">
            <w:pPr>
              <w:spacing w:after="0" w:line="240" w:lineRule="auto"/>
              <w:rPr>
                <w:rFonts w:ascii="Times New Roman" w:hAnsi="Times New Roman"/>
                <w:sz w:val="24"/>
                <w:szCs w:val="24"/>
              </w:rPr>
            </w:pPr>
          </w:p>
          <w:p w14:paraId="4434251D" w14:textId="77777777" w:rsidR="004C42D2" w:rsidRPr="00443D60" w:rsidRDefault="004C42D2" w:rsidP="001438EA">
            <w:pPr>
              <w:spacing w:after="0" w:line="240" w:lineRule="auto"/>
              <w:rPr>
                <w:rFonts w:ascii="Times New Roman" w:hAnsi="Times New Roman"/>
                <w:sz w:val="24"/>
                <w:szCs w:val="24"/>
              </w:rPr>
            </w:pPr>
          </w:p>
          <w:p w14:paraId="1F80AC25" w14:textId="77777777" w:rsidR="004C42D2" w:rsidRPr="00443D60" w:rsidRDefault="004C42D2" w:rsidP="001438EA">
            <w:pPr>
              <w:spacing w:after="0" w:line="240" w:lineRule="auto"/>
              <w:rPr>
                <w:rFonts w:ascii="Times New Roman" w:hAnsi="Times New Roman"/>
                <w:sz w:val="24"/>
                <w:szCs w:val="24"/>
              </w:rPr>
            </w:pPr>
          </w:p>
          <w:p w14:paraId="2658BC6B" w14:textId="77777777" w:rsidR="004C42D2" w:rsidRPr="00443D60" w:rsidRDefault="004C42D2" w:rsidP="001438EA">
            <w:pPr>
              <w:spacing w:after="0" w:line="240" w:lineRule="auto"/>
              <w:rPr>
                <w:rFonts w:ascii="Times New Roman" w:hAnsi="Times New Roman"/>
                <w:sz w:val="24"/>
                <w:szCs w:val="24"/>
              </w:rPr>
            </w:pPr>
          </w:p>
        </w:tc>
        <w:tc>
          <w:tcPr>
            <w:tcW w:w="623" w:type="pct"/>
            <w:vAlign w:val="center"/>
          </w:tcPr>
          <w:p w14:paraId="3541187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Удостоверение о краткосрочном  повышении квалификации   № 2059</w:t>
            </w:r>
          </w:p>
          <w:p w14:paraId="1D541434" w14:textId="77777777" w:rsidR="004C42D2" w:rsidRPr="00443D60" w:rsidRDefault="004C42D2" w:rsidP="001438EA">
            <w:pPr>
              <w:spacing w:after="0" w:line="240" w:lineRule="auto"/>
              <w:rPr>
                <w:rFonts w:ascii="Times New Roman" w:hAnsi="Times New Roman"/>
                <w:sz w:val="24"/>
                <w:szCs w:val="24"/>
              </w:rPr>
            </w:pPr>
          </w:p>
          <w:p w14:paraId="3D97BE3F"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Удостоверение о краткосрочном  повышении квалификации   № 14036</w:t>
            </w:r>
          </w:p>
          <w:p w14:paraId="016A48F0" w14:textId="77777777" w:rsidR="004C42D2" w:rsidRPr="00443D60" w:rsidRDefault="004C42D2" w:rsidP="001438EA">
            <w:pPr>
              <w:spacing w:after="0" w:line="240" w:lineRule="auto"/>
              <w:rPr>
                <w:rFonts w:ascii="Times New Roman" w:hAnsi="Times New Roman"/>
                <w:sz w:val="24"/>
                <w:szCs w:val="24"/>
              </w:rPr>
            </w:pPr>
          </w:p>
          <w:p w14:paraId="657CCEB1" w14:textId="77777777" w:rsidR="004C42D2" w:rsidRPr="00443D60" w:rsidRDefault="004C42D2" w:rsidP="001438EA">
            <w:pPr>
              <w:spacing w:after="0" w:line="240" w:lineRule="auto"/>
              <w:rPr>
                <w:rFonts w:ascii="Times New Roman" w:hAnsi="Times New Roman"/>
                <w:sz w:val="24"/>
                <w:szCs w:val="24"/>
              </w:rPr>
            </w:pPr>
          </w:p>
          <w:p w14:paraId="00123C4A" w14:textId="77777777" w:rsidR="004C42D2" w:rsidRPr="00443D60" w:rsidRDefault="004C42D2" w:rsidP="001438EA">
            <w:pPr>
              <w:spacing w:after="0" w:line="240" w:lineRule="auto"/>
              <w:rPr>
                <w:rFonts w:ascii="Times New Roman" w:hAnsi="Times New Roman"/>
                <w:sz w:val="24"/>
                <w:szCs w:val="24"/>
              </w:rPr>
            </w:pPr>
          </w:p>
          <w:p w14:paraId="569F959C" w14:textId="77777777" w:rsidR="004C42D2" w:rsidRPr="00443D60" w:rsidRDefault="004C42D2" w:rsidP="001438EA">
            <w:pPr>
              <w:spacing w:after="0" w:line="240" w:lineRule="auto"/>
              <w:rPr>
                <w:rFonts w:ascii="Times New Roman" w:hAnsi="Times New Roman"/>
                <w:sz w:val="24"/>
                <w:szCs w:val="24"/>
              </w:rPr>
            </w:pPr>
          </w:p>
          <w:p w14:paraId="433B5A63" w14:textId="77777777" w:rsidR="004C42D2" w:rsidRPr="00443D60" w:rsidRDefault="004C42D2" w:rsidP="001438EA">
            <w:pPr>
              <w:spacing w:after="0" w:line="240" w:lineRule="auto"/>
              <w:rPr>
                <w:rFonts w:ascii="Times New Roman" w:hAnsi="Times New Roman"/>
                <w:sz w:val="24"/>
                <w:szCs w:val="24"/>
              </w:rPr>
            </w:pPr>
          </w:p>
          <w:p w14:paraId="570771D6" w14:textId="77777777" w:rsidR="004C42D2" w:rsidRPr="00443D60" w:rsidRDefault="004C42D2" w:rsidP="001438EA">
            <w:pPr>
              <w:spacing w:after="0" w:line="240" w:lineRule="auto"/>
              <w:rPr>
                <w:rFonts w:ascii="Times New Roman" w:hAnsi="Times New Roman"/>
                <w:sz w:val="24"/>
                <w:szCs w:val="24"/>
              </w:rPr>
            </w:pPr>
          </w:p>
        </w:tc>
        <w:tc>
          <w:tcPr>
            <w:tcW w:w="328" w:type="pct"/>
          </w:tcPr>
          <w:p w14:paraId="53A711D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72 часа</w:t>
            </w:r>
          </w:p>
          <w:p w14:paraId="4B63F238" w14:textId="77777777" w:rsidR="004C42D2" w:rsidRPr="00443D60" w:rsidRDefault="004C42D2" w:rsidP="001438EA">
            <w:pPr>
              <w:spacing w:after="0" w:line="240" w:lineRule="auto"/>
              <w:rPr>
                <w:rFonts w:ascii="Times New Roman" w:hAnsi="Times New Roman"/>
                <w:sz w:val="24"/>
                <w:szCs w:val="24"/>
              </w:rPr>
            </w:pPr>
          </w:p>
          <w:p w14:paraId="54502004" w14:textId="77777777" w:rsidR="004C42D2" w:rsidRPr="00443D60" w:rsidRDefault="004C42D2" w:rsidP="001438EA">
            <w:pPr>
              <w:spacing w:after="0" w:line="240" w:lineRule="auto"/>
              <w:rPr>
                <w:rFonts w:ascii="Times New Roman" w:hAnsi="Times New Roman"/>
                <w:sz w:val="24"/>
                <w:szCs w:val="24"/>
              </w:rPr>
            </w:pPr>
          </w:p>
          <w:p w14:paraId="20E912D8" w14:textId="77777777" w:rsidR="004C42D2" w:rsidRPr="00443D60" w:rsidRDefault="004C42D2" w:rsidP="001438EA">
            <w:pPr>
              <w:spacing w:after="0" w:line="240" w:lineRule="auto"/>
              <w:rPr>
                <w:rFonts w:ascii="Times New Roman" w:hAnsi="Times New Roman"/>
                <w:sz w:val="24"/>
                <w:szCs w:val="24"/>
              </w:rPr>
            </w:pPr>
          </w:p>
          <w:p w14:paraId="2884B6B2" w14:textId="77777777" w:rsidR="004C42D2" w:rsidRPr="00443D60" w:rsidRDefault="004C42D2" w:rsidP="001438EA">
            <w:pPr>
              <w:spacing w:after="0" w:line="240" w:lineRule="auto"/>
              <w:rPr>
                <w:rFonts w:ascii="Times New Roman" w:hAnsi="Times New Roman"/>
                <w:sz w:val="24"/>
                <w:szCs w:val="24"/>
              </w:rPr>
            </w:pPr>
          </w:p>
          <w:p w14:paraId="0661966C" w14:textId="77777777" w:rsidR="004C42D2" w:rsidRPr="00443D60" w:rsidRDefault="004C42D2" w:rsidP="001438EA">
            <w:pPr>
              <w:spacing w:after="0" w:line="240" w:lineRule="auto"/>
              <w:rPr>
                <w:rFonts w:ascii="Times New Roman" w:hAnsi="Times New Roman"/>
                <w:sz w:val="24"/>
                <w:szCs w:val="24"/>
              </w:rPr>
            </w:pPr>
          </w:p>
          <w:p w14:paraId="68D452D9" w14:textId="77777777" w:rsidR="004C42D2" w:rsidRPr="00443D60" w:rsidRDefault="004C42D2" w:rsidP="001438EA">
            <w:pPr>
              <w:spacing w:after="0" w:line="240" w:lineRule="auto"/>
              <w:rPr>
                <w:rFonts w:ascii="Times New Roman" w:hAnsi="Times New Roman"/>
                <w:sz w:val="24"/>
                <w:szCs w:val="24"/>
              </w:rPr>
            </w:pPr>
          </w:p>
          <w:p w14:paraId="347B2FB7" w14:textId="77777777" w:rsidR="004C42D2" w:rsidRPr="00443D60" w:rsidRDefault="004C42D2" w:rsidP="001438EA">
            <w:pPr>
              <w:spacing w:after="0" w:line="240" w:lineRule="auto"/>
              <w:rPr>
                <w:rFonts w:ascii="Times New Roman" w:hAnsi="Times New Roman"/>
                <w:sz w:val="24"/>
                <w:szCs w:val="24"/>
              </w:rPr>
            </w:pPr>
          </w:p>
          <w:p w14:paraId="74E253FF" w14:textId="77777777" w:rsidR="004C42D2" w:rsidRPr="00443D60" w:rsidRDefault="004C42D2" w:rsidP="001438EA">
            <w:pPr>
              <w:spacing w:after="0" w:line="240" w:lineRule="auto"/>
              <w:rPr>
                <w:rFonts w:ascii="Times New Roman" w:hAnsi="Times New Roman"/>
                <w:sz w:val="24"/>
                <w:szCs w:val="24"/>
              </w:rPr>
            </w:pPr>
          </w:p>
          <w:p w14:paraId="29BD59A5" w14:textId="77777777" w:rsidR="004C42D2" w:rsidRPr="00443D60" w:rsidRDefault="004C42D2" w:rsidP="001438EA">
            <w:pPr>
              <w:spacing w:after="0" w:line="240" w:lineRule="auto"/>
              <w:rPr>
                <w:rFonts w:ascii="Times New Roman" w:hAnsi="Times New Roman"/>
                <w:sz w:val="24"/>
                <w:szCs w:val="24"/>
              </w:rPr>
            </w:pPr>
          </w:p>
          <w:p w14:paraId="6024DA1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108 ч</w:t>
            </w:r>
          </w:p>
        </w:tc>
      </w:tr>
      <w:tr w:rsidR="004C42D2" w:rsidRPr="000622F3" w14:paraId="3A6923F2" w14:textId="77777777" w:rsidTr="001438EA">
        <w:tc>
          <w:tcPr>
            <w:tcW w:w="175" w:type="pct"/>
          </w:tcPr>
          <w:p w14:paraId="39F9E75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3</w:t>
            </w:r>
          </w:p>
        </w:tc>
        <w:tc>
          <w:tcPr>
            <w:tcW w:w="673" w:type="pct"/>
            <w:vAlign w:val="center"/>
          </w:tcPr>
          <w:p w14:paraId="432C9FC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Салихова Ирина Анатольевна</w:t>
            </w:r>
          </w:p>
        </w:tc>
        <w:tc>
          <w:tcPr>
            <w:tcW w:w="426" w:type="pct"/>
            <w:vAlign w:val="center"/>
          </w:tcPr>
          <w:p w14:paraId="21F9F91F"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Зам.</w:t>
            </w:r>
          </w:p>
          <w:p w14:paraId="0DD6E8B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директора по ВР</w:t>
            </w:r>
          </w:p>
        </w:tc>
        <w:tc>
          <w:tcPr>
            <w:tcW w:w="585" w:type="pct"/>
            <w:vAlign w:val="center"/>
          </w:tcPr>
          <w:p w14:paraId="08AA6EC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w:t>
            </w:r>
          </w:p>
          <w:p w14:paraId="0D6887E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РГПИ 1990г</w:t>
            </w:r>
          </w:p>
        </w:tc>
        <w:tc>
          <w:tcPr>
            <w:tcW w:w="1017" w:type="pct"/>
          </w:tcPr>
          <w:p w14:paraId="7E32B14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«Воспитание»</w:t>
            </w:r>
          </w:p>
        </w:tc>
        <w:tc>
          <w:tcPr>
            <w:tcW w:w="544" w:type="pct"/>
            <w:vAlign w:val="center"/>
          </w:tcPr>
          <w:p w14:paraId="79C82DD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14.01.2013-20.04.2013</w:t>
            </w:r>
          </w:p>
        </w:tc>
        <w:tc>
          <w:tcPr>
            <w:tcW w:w="627" w:type="pct"/>
            <w:vAlign w:val="center"/>
          </w:tcPr>
          <w:p w14:paraId="0F934F6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ГБОУДПОРО «РИПК и ППРО»</w:t>
            </w:r>
          </w:p>
          <w:p w14:paraId="2158C741" w14:textId="77777777" w:rsidR="004C42D2" w:rsidRPr="00443D60" w:rsidRDefault="004C42D2" w:rsidP="001438EA">
            <w:pPr>
              <w:spacing w:after="0" w:line="240" w:lineRule="auto"/>
              <w:rPr>
                <w:rFonts w:ascii="Times New Roman" w:hAnsi="Times New Roman"/>
                <w:sz w:val="24"/>
                <w:szCs w:val="24"/>
              </w:rPr>
            </w:pPr>
          </w:p>
          <w:p w14:paraId="65E0D6FC" w14:textId="77777777" w:rsidR="004C42D2" w:rsidRPr="00443D60" w:rsidRDefault="004C42D2" w:rsidP="001438EA">
            <w:pPr>
              <w:spacing w:after="0" w:line="240" w:lineRule="auto"/>
              <w:rPr>
                <w:rFonts w:ascii="Times New Roman" w:hAnsi="Times New Roman"/>
                <w:sz w:val="24"/>
                <w:szCs w:val="24"/>
              </w:rPr>
            </w:pPr>
          </w:p>
          <w:p w14:paraId="7DA48199" w14:textId="77777777" w:rsidR="004C42D2" w:rsidRPr="00443D60" w:rsidRDefault="004C42D2" w:rsidP="001438EA">
            <w:pPr>
              <w:spacing w:after="0" w:line="240" w:lineRule="auto"/>
              <w:rPr>
                <w:rFonts w:ascii="Times New Roman" w:hAnsi="Times New Roman"/>
                <w:sz w:val="24"/>
                <w:szCs w:val="24"/>
              </w:rPr>
            </w:pPr>
          </w:p>
        </w:tc>
        <w:tc>
          <w:tcPr>
            <w:tcW w:w="623" w:type="pct"/>
            <w:vAlign w:val="center"/>
          </w:tcPr>
          <w:p w14:paraId="2B0CB4AF"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Удостоверение о краткосрочном  повышении квалификации   № 700</w:t>
            </w:r>
          </w:p>
        </w:tc>
        <w:tc>
          <w:tcPr>
            <w:tcW w:w="328" w:type="pct"/>
          </w:tcPr>
          <w:p w14:paraId="217C58D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144 часа</w:t>
            </w:r>
          </w:p>
        </w:tc>
      </w:tr>
      <w:tr w:rsidR="004C42D2" w:rsidRPr="000622F3" w14:paraId="491908C7" w14:textId="77777777" w:rsidTr="001438EA">
        <w:tc>
          <w:tcPr>
            <w:tcW w:w="175" w:type="pct"/>
          </w:tcPr>
          <w:p w14:paraId="6E94CDB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4</w:t>
            </w:r>
          </w:p>
        </w:tc>
        <w:tc>
          <w:tcPr>
            <w:tcW w:w="673" w:type="pct"/>
          </w:tcPr>
          <w:p w14:paraId="5DA48DF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Кайнова Светлана Анатольевна</w:t>
            </w:r>
          </w:p>
        </w:tc>
        <w:tc>
          <w:tcPr>
            <w:tcW w:w="426" w:type="pct"/>
          </w:tcPr>
          <w:p w14:paraId="0CE633B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учитель математики и информатики</w:t>
            </w:r>
          </w:p>
        </w:tc>
        <w:tc>
          <w:tcPr>
            <w:tcW w:w="585" w:type="pct"/>
          </w:tcPr>
          <w:p w14:paraId="7659B84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средне -специальное</w:t>
            </w:r>
          </w:p>
          <w:p w14:paraId="6B00929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Зимовниковскийпедагогический колледж 2009г</w:t>
            </w:r>
          </w:p>
        </w:tc>
        <w:tc>
          <w:tcPr>
            <w:tcW w:w="1017" w:type="pct"/>
          </w:tcPr>
          <w:p w14:paraId="1004168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«Конструирование современного урока в контексте ФГОС как фактор достижения личностных, метапредметных и предметных результатов каждым обучающимся математике»</w:t>
            </w:r>
          </w:p>
          <w:p w14:paraId="07E1F086" w14:textId="77777777" w:rsidR="004C42D2" w:rsidRPr="00443D60" w:rsidRDefault="004C42D2" w:rsidP="001438EA">
            <w:pPr>
              <w:spacing w:after="0" w:line="240" w:lineRule="auto"/>
              <w:rPr>
                <w:rFonts w:ascii="Times New Roman" w:hAnsi="Times New Roman"/>
                <w:sz w:val="24"/>
                <w:szCs w:val="24"/>
              </w:rPr>
            </w:pPr>
          </w:p>
          <w:p w14:paraId="01D4FB3B"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Преподавание дисциплин образовательной области</w:t>
            </w:r>
          </w:p>
          <w:p w14:paraId="62B6C2E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 « Математика» </w:t>
            </w:r>
          </w:p>
          <w:p w14:paraId="185FE1CD"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специализация: информатика)</w:t>
            </w:r>
          </w:p>
          <w:p w14:paraId="316643B3" w14:textId="77777777" w:rsidR="004C42D2" w:rsidRPr="00443D60" w:rsidRDefault="004C42D2" w:rsidP="001438EA">
            <w:pPr>
              <w:spacing w:after="0" w:line="240" w:lineRule="auto"/>
              <w:rPr>
                <w:rFonts w:ascii="Times New Roman" w:hAnsi="Times New Roman"/>
                <w:sz w:val="24"/>
                <w:szCs w:val="24"/>
              </w:rPr>
            </w:pPr>
          </w:p>
        </w:tc>
        <w:tc>
          <w:tcPr>
            <w:tcW w:w="544" w:type="pct"/>
          </w:tcPr>
          <w:p w14:paraId="3B3FF5C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11.09.2012-02.11.2012г</w:t>
            </w:r>
          </w:p>
          <w:p w14:paraId="1FC4C5A3" w14:textId="77777777" w:rsidR="004C42D2" w:rsidRPr="00443D60" w:rsidRDefault="004C42D2" w:rsidP="001438EA">
            <w:pPr>
              <w:spacing w:after="0" w:line="240" w:lineRule="auto"/>
              <w:rPr>
                <w:rFonts w:ascii="Times New Roman" w:hAnsi="Times New Roman"/>
                <w:sz w:val="24"/>
                <w:szCs w:val="24"/>
              </w:rPr>
            </w:pPr>
          </w:p>
          <w:p w14:paraId="5ADEB8BC" w14:textId="77777777" w:rsidR="004C42D2" w:rsidRPr="00443D60" w:rsidRDefault="004C42D2" w:rsidP="001438EA">
            <w:pPr>
              <w:spacing w:after="0" w:line="240" w:lineRule="auto"/>
              <w:rPr>
                <w:rFonts w:ascii="Times New Roman" w:hAnsi="Times New Roman"/>
                <w:sz w:val="24"/>
                <w:szCs w:val="24"/>
              </w:rPr>
            </w:pPr>
          </w:p>
          <w:p w14:paraId="2D61D8D1" w14:textId="77777777" w:rsidR="004C42D2" w:rsidRPr="00443D60" w:rsidRDefault="004C42D2" w:rsidP="001438EA">
            <w:pPr>
              <w:spacing w:after="0" w:line="240" w:lineRule="auto"/>
              <w:rPr>
                <w:rFonts w:ascii="Times New Roman" w:hAnsi="Times New Roman"/>
                <w:sz w:val="24"/>
                <w:szCs w:val="24"/>
              </w:rPr>
            </w:pPr>
          </w:p>
          <w:p w14:paraId="1DC79F92" w14:textId="77777777" w:rsidR="004C42D2" w:rsidRPr="00443D60" w:rsidRDefault="004C42D2" w:rsidP="001438EA">
            <w:pPr>
              <w:spacing w:after="0" w:line="240" w:lineRule="auto"/>
              <w:rPr>
                <w:rFonts w:ascii="Times New Roman" w:hAnsi="Times New Roman"/>
                <w:sz w:val="24"/>
                <w:szCs w:val="24"/>
              </w:rPr>
            </w:pPr>
          </w:p>
          <w:p w14:paraId="0E416F1F" w14:textId="77777777" w:rsidR="004C42D2" w:rsidRPr="00443D60" w:rsidRDefault="004C42D2" w:rsidP="001438EA">
            <w:pPr>
              <w:spacing w:after="0" w:line="240" w:lineRule="auto"/>
              <w:rPr>
                <w:rFonts w:ascii="Times New Roman" w:hAnsi="Times New Roman"/>
                <w:sz w:val="24"/>
                <w:szCs w:val="24"/>
              </w:rPr>
            </w:pPr>
          </w:p>
          <w:p w14:paraId="7F50ABE2" w14:textId="77777777" w:rsidR="004C42D2" w:rsidRPr="00443D60" w:rsidRDefault="004C42D2" w:rsidP="001438EA">
            <w:pPr>
              <w:spacing w:after="0" w:line="240" w:lineRule="auto"/>
              <w:rPr>
                <w:rFonts w:ascii="Times New Roman" w:hAnsi="Times New Roman"/>
                <w:sz w:val="24"/>
                <w:szCs w:val="24"/>
              </w:rPr>
            </w:pPr>
          </w:p>
          <w:p w14:paraId="54DF0313" w14:textId="77777777" w:rsidR="004C42D2" w:rsidRPr="00443D60" w:rsidRDefault="004C42D2" w:rsidP="001438EA">
            <w:pPr>
              <w:spacing w:after="0" w:line="240" w:lineRule="auto"/>
              <w:rPr>
                <w:rFonts w:ascii="Times New Roman" w:hAnsi="Times New Roman"/>
                <w:sz w:val="24"/>
                <w:szCs w:val="24"/>
              </w:rPr>
            </w:pPr>
          </w:p>
          <w:p w14:paraId="0A85C10E" w14:textId="77777777" w:rsidR="004C42D2" w:rsidRPr="00443D60" w:rsidRDefault="004C42D2" w:rsidP="001438EA">
            <w:pPr>
              <w:spacing w:after="0" w:line="240" w:lineRule="auto"/>
              <w:rPr>
                <w:rFonts w:ascii="Times New Roman" w:hAnsi="Times New Roman"/>
                <w:sz w:val="24"/>
                <w:szCs w:val="24"/>
              </w:rPr>
            </w:pPr>
          </w:p>
          <w:p w14:paraId="484BDEB2" w14:textId="77777777" w:rsidR="004C42D2" w:rsidRPr="00443D60" w:rsidRDefault="004C42D2" w:rsidP="001438EA">
            <w:pPr>
              <w:spacing w:after="0" w:line="240" w:lineRule="auto"/>
              <w:rPr>
                <w:rFonts w:ascii="Times New Roman" w:hAnsi="Times New Roman"/>
                <w:sz w:val="24"/>
                <w:szCs w:val="24"/>
              </w:rPr>
            </w:pPr>
          </w:p>
          <w:p w14:paraId="21AB3DBD" w14:textId="77777777" w:rsidR="004C42D2" w:rsidRPr="00443D60" w:rsidRDefault="004C42D2" w:rsidP="001438EA">
            <w:pPr>
              <w:spacing w:after="0" w:line="240" w:lineRule="auto"/>
              <w:rPr>
                <w:rFonts w:ascii="Times New Roman" w:hAnsi="Times New Roman"/>
                <w:sz w:val="24"/>
                <w:szCs w:val="24"/>
              </w:rPr>
            </w:pPr>
          </w:p>
          <w:p w14:paraId="416C44CA"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1.02.2015г-30.08.2015г</w:t>
            </w:r>
          </w:p>
          <w:p w14:paraId="7197DE02" w14:textId="77777777" w:rsidR="004C42D2" w:rsidRPr="00443D60" w:rsidRDefault="004C42D2" w:rsidP="001438EA">
            <w:pPr>
              <w:spacing w:after="0" w:line="240" w:lineRule="auto"/>
              <w:rPr>
                <w:rFonts w:ascii="Times New Roman" w:hAnsi="Times New Roman"/>
                <w:sz w:val="24"/>
                <w:szCs w:val="24"/>
              </w:rPr>
            </w:pPr>
          </w:p>
          <w:p w14:paraId="6A2CF0C1" w14:textId="77777777" w:rsidR="004C42D2" w:rsidRPr="00443D60" w:rsidRDefault="004C42D2" w:rsidP="001438EA">
            <w:pPr>
              <w:spacing w:after="0" w:line="240" w:lineRule="auto"/>
              <w:rPr>
                <w:rFonts w:ascii="Times New Roman" w:hAnsi="Times New Roman"/>
                <w:sz w:val="24"/>
                <w:szCs w:val="24"/>
              </w:rPr>
            </w:pPr>
          </w:p>
          <w:p w14:paraId="591D0A08" w14:textId="77777777" w:rsidR="004C42D2" w:rsidRPr="00443D60" w:rsidRDefault="004C42D2" w:rsidP="001438EA">
            <w:pPr>
              <w:spacing w:after="0" w:line="240" w:lineRule="auto"/>
              <w:rPr>
                <w:rFonts w:ascii="Times New Roman" w:hAnsi="Times New Roman"/>
                <w:sz w:val="24"/>
                <w:szCs w:val="24"/>
              </w:rPr>
            </w:pPr>
          </w:p>
          <w:p w14:paraId="4A16C0A7" w14:textId="77777777" w:rsidR="004C42D2" w:rsidRPr="00443D60" w:rsidRDefault="004C42D2" w:rsidP="001438EA">
            <w:pPr>
              <w:spacing w:after="0" w:line="240" w:lineRule="auto"/>
              <w:rPr>
                <w:rFonts w:ascii="Times New Roman" w:hAnsi="Times New Roman"/>
                <w:sz w:val="24"/>
                <w:szCs w:val="24"/>
              </w:rPr>
            </w:pPr>
          </w:p>
          <w:p w14:paraId="65E9A826" w14:textId="77777777" w:rsidR="004C42D2" w:rsidRPr="00443D60" w:rsidRDefault="004C42D2" w:rsidP="001438EA">
            <w:pPr>
              <w:spacing w:after="0" w:line="240" w:lineRule="auto"/>
              <w:rPr>
                <w:rFonts w:ascii="Times New Roman" w:hAnsi="Times New Roman"/>
                <w:sz w:val="24"/>
                <w:szCs w:val="24"/>
              </w:rPr>
            </w:pPr>
          </w:p>
          <w:p w14:paraId="4FE49FB5" w14:textId="77777777" w:rsidR="004C42D2" w:rsidRPr="00443D60" w:rsidRDefault="004C42D2" w:rsidP="001438EA">
            <w:pPr>
              <w:spacing w:after="0" w:line="240" w:lineRule="auto"/>
              <w:rPr>
                <w:rFonts w:ascii="Times New Roman" w:hAnsi="Times New Roman"/>
                <w:sz w:val="24"/>
                <w:szCs w:val="24"/>
              </w:rPr>
            </w:pPr>
          </w:p>
          <w:p w14:paraId="10CFBDCC" w14:textId="77777777" w:rsidR="004C42D2" w:rsidRPr="00443D60" w:rsidRDefault="004C42D2" w:rsidP="001438EA">
            <w:pPr>
              <w:spacing w:after="0" w:line="240" w:lineRule="auto"/>
              <w:rPr>
                <w:rFonts w:ascii="Times New Roman" w:hAnsi="Times New Roman"/>
                <w:sz w:val="24"/>
                <w:szCs w:val="24"/>
              </w:rPr>
            </w:pPr>
          </w:p>
        </w:tc>
        <w:tc>
          <w:tcPr>
            <w:tcW w:w="627" w:type="pct"/>
            <w:vAlign w:val="center"/>
          </w:tcPr>
          <w:p w14:paraId="0CB0E2D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ГБОУДПОРО «РИПК и ППРО»</w:t>
            </w:r>
          </w:p>
          <w:p w14:paraId="78FA7677" w14:textId="77777777" w:rsidR="004C42D2" w:rsidRPr="00443D60" w:rsidRDefault="004C42D2" w:rsidP="001438EA">
            <w:pPr>
              <w:spacing w:after="0" w:line="240" w:lineRule="auto"/>
              <w:rPr>
                <w:rFonts w:ascii="Times New Roman" w:hAnsi="Times New Roman"/>
                <w:sz w:val="24"/>
                <w:szCs w:val="24"/>
              </w:rPr>
            </w:pPr>
          </w:p>
          <w:p w14:paraId="3B9FADD0" w14:textId="77777777" w:rsidR="004C42D2" w:rsidRPr="00443D60" w:rsidRDefault="004C42D2" w:rsidP="001438EA">
            <w:pPr>
              <w:spacing w:after="0" w:line="240" w:lineRule="auto"/>
              <w:rPr>
                <w:rFonts w:ascii="Times New Roman" w:hAnsi="Times New Roman"/>
                <w:sz w:val="24"/>
                <w:szCs w:val="24"/>
              </w:rPr>
            </w:pPr>
          </w:p>
          <w:p w14:paraId="77DBE4B1" w14:textId="77777777" w:rsidR="004C42D2" w:rsidRPr="00443D60" w:rsidRDefault="004C42D2" w:rsidP="001438EA">
            <w:pPr>
              <w:spacing w:after="0" w:line="240" w:lineRule="auto"/>
              <w:rPr>
                <w:rFonts w:ascii="Times New Roman" w:hAnsi="Times New Roman"/>
                <w:sz w:val="24"/>
                <w:szCs w:val="24"/>
              </w:rPr>
            </w:pPr>
          </w:p>
          <w:p w14:paraId="49E15C3A" w14:textId="77777777" w:rsidR="004C42D2" w:rsidRPr="00443D60" w:rsidRDefault="004C42D2" w:rsidP="001438EA">
            <w:pPr>
              <w:spacing w:after="0" w:line="240" w:lineRule="auto"/>
              <w:rPr>
                <w:rFonts w:ascii="Times New Roman" w:hAnsi="Times New Roman"/>
                <w:sz w:val="24"/>
                <w:szCs w:val="24"/>
              </w:rPr>
            </w:pPr>
          </w:p>
          <w:p w14:paraId="659BF5B5" w14:textId="77777777" w:rsidR="004C42D2" w:rsidRPr="00443D60" w:rsidRDefault="004C42D2" w:rsidP="001438EA">
            <w:pPr>
              <w:spacing w:after="0" w:line="240" w:lineRule="auto"/>
              <w:rPr>
                <w:rFonts w:ascii="Times New Roman" w:hAnsi="Times New Roman"/>
                <w:sz w:val="24"/>
                <w:szCs w:val="24"/>
              </w:rPr>
            </w:pPr>
          </w:p>
          <w:p w14:paraId="2B2E1C63" w14:textId="77777777" w:rsidR="004C42D2" w:rsidRPr="00443D60" w:rsidRDefault="004C42D2" w:rsidP="001438EA">
            <w:pPr>
              <w:spacing w:after="0" w:line="240" w:lineRule="auto"/>
              <w:rPr>
                <w:rFonts w:ascii="Times New Roman" w:hAnsi="Times New Roman"/>
                <w:sz w:val="24"/>
                <w:szCs w:val="24"/>
              </w:rPr>
            </w:pPr>
          </w:p>
          <w:p w14:paraId="2303D091" w14:textId="77777777" w:rsidR="004C42D2" w:rsidRPr="00443D60" w:rsidRDefault="004C42D2" w:rsidP="001438EA">
            <w:pPr>
              <w:spacing w:after="0" w:line="240" w:lineRule="auto"/>
              <w:rPr>
                <w:rFonts w:ascii="Times New Roman" w:hAnsi="Times New Roman"/>
                <w:sz w:val="24"/>
                <w:szCs w:val="24"/>
              </w:rPr>
            </w:pPr>
          </w:p>
          <w:p w14:paraId="646512E8" w14:textId="77777777" w:rsidR="004C42D2" w:rsidRPr="00443D60" w:rsidRDefault="004C42D2" w:rsidP="001438EA">
            <w:pPr>
              <w:spacing w:after="0" w:line="240" w:lineRule="auto"/>
              <w:rPr>
                <w:rFonts w:ascii="Times New Roman" w:hAnsi="Times New Roman"/>
                <w:sz w:val="24"/>
                <w:szCs w:val="24"/>
              </w:rPr>
            </w:pPr>
          </w:p>
          <w:p w14:paraId="14932C05" w14:textId="77777777" w:rsidR="004C42D2" w:rsidRPr="00443D60" w:rsidRDefault="004C42D2" w:rsidP="001438EA">
            <w:pPr>
              <w:spacing w:after="0" w:line="240" w:lineRule="auto"/>
              <w:rPr>
                <w:rFonts w:ascii="Times New Roman" w:hAnsi="Times New Roman"/>
                <w:sz w:val="24"/>
                <w:szCs w:val="24"/>
              </w:rPr>
            </w:pPr>
          </w:p>
          <w:p w14:paraId="6D0C783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Педагогический университет «Первое сентября»</w:t>
            </w:r>
          </w:p>
          <w:p w14:paraId="126C7288" w14:textId="77777777" w:rsidR="004C42D2" w:rsidRPr="00443D60" w:rsidRDefault="004C42D2" w:rsidP="001438EA">
            <w:pPr>
              <w:spacing w:after="0" w:line="240" w:lineRule="auto"/>
              <w:rPr>
                <w:rFonts w:ascii="Times New Roman" w:hAnsi="Times New Roman"/>
                <w:sz w:val="24"/>
                <w:szCs w:val="24"/>
              </w:rPr>
            </w:pPr>
          </w:p>
          <w:p w14:paraId="657286D3" w14:textId="77777777" w:rsidR="004C42D2" w:rsidRPr="00443D60" w:rsidRDefault="004C42D2" w:rsidP="001438EA">
            <w:pPr>
              <w:spacing w:after="0" w:line="240" w:lineRule="auto"/>
              <w:rPr>
                <w:rFonts w:ascii="Times New Roman" w:hAnsi="Times New Roman"/>
                <w:sz w:val="24"/>
                <w:szCs w:val="24"/>
              </w:rPr>
            </w:pPr>
          </w:p>
          <w:p w14:paraId="75AB2810" w14:textId="77777777" w:rsidR="004C42D2" w:rsidRPr="00443D60" w:rsidRDefault="004C42D2" w:rsidP="001438EA">
            <w:pPr>
              <w:spacing w:after="0" w:line="240" w:lineRule="auto"/>
              <w:rPr>
                <w:rFonts w:ascii="Times New Roman" w:hAnsi="Times New Roman"/>
                <w:sz w:val="24"/>
                <w:szCs w:val="24"/>
              </w:rPr>
            </w:pPr>
          </w:p>
          <w:p w14:paraId="422CDEBB" w14:textId="77777777" w:rsidR="004C42D2" w:rsidRPr="00443D60" w:rsidRDefault="004C42D2" w:rsidP="001438EA">
            <w:pPr>
              <w:spacing w:after="0" w:line="240" w:lineRule="auto"/>
              <w:rPr>
                <w:rFonts w:ascii="Times New Roman" w:hAnsi="Times New Roman"/>
                <w:sz w:val="24"/>
                <w:szCs w:val="24"/>
              </w:rPr>
            </w:pPr>
          </w:p>
          <w:p w14:paraId="4E697B95" w14:textId="77777777" w:rsidR="004C42D2" w:rsidRPr="00443D60" w:rsidRDefault="004C42D2" w:rsidP="001438EA">
            <w:pPr>
              <w:spacing w:after="0" w:line="240" w:lineRule="auto"/>
              <w:rPr>
                <w:rFonts w:ascii="Times New Roman" w:hAnsi="Times New Roman"/>
                <w:sz w:val="24"/>
                <w:szCs w:val="24"/>
              </w:rPr>
            </w:pPr>
          </w:p>
        </w:tc>
        <w:tc>
          <w:tcPr>
            <w:tcW w:w="623" w:type="pct"/>
          </w:tcPr>
          <w:p w14:paraId="3FB6E03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w:t>
            </w:r>
          </w:p>
          <w:p w14:paraId="65C3823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227</w:t>
            </w:r>
          </w:p>
          <w:p w14:paraId="1866ECE5" w14:textId="77777777" w:rsidR="004C42D2" w:rsidRPr="00443D60" w:rsidRDefault="004C42D2" w:rsidP="001438EA">
            <w:pPr>
              <w:spacing w:after="0" w:line="240" w:lineRule="auto"/>
              <w:rPr>
                <w:rFonts w:ascii="Times New Roman" w:hAnsi="Times New Roman"/>
                <w:sz w:val="24"/>
                <w:szCs w:val="24"/>
              </w:rPr>
            </w:pPr>
          </w:p>
          <w:p w14:paraId="3F9AC52A" w14:textId="77777777" w:rsidR="004C42D2" w:rsidRPr="00443D60" w:rsidRDefault="004C42D2" w:rsidP="001438EA">
            <w:pPr>
              <w:spacing w:after="0" w:line="240" w:lineRule="auto"/>
              <w:rPr>
                <w:rFonts w:ascii="Times New Roman" w:hAnsi="Times New Roman"/>
                <w:sz w:val="24"/>
                <w:szCs w:val="24"/>
              </w:rPr>
            </w:pPr>
          </w:p>
          <w:p w14:paraId="2F8AAA09" w14:textId="77777777" w:rsidR="004C42D2" w:rsidRPr="00443D60" w:rsidRDefault="004C42D2" w:rsidP="001438EA">
            <w:pPr>
              <w:spacing w:after="0" w:line="240" w:lineRule="auto"/>
              <w:rPr>
                <w:rFonts w:ascii="Times New Roman" w:hAnsi="Times New Roman"/>
                <w:sz w:val="24"/>
                <w:szCs w:val="24"/>
              </w:rPr>
            </w:pPr>
          </w:p>
          <w:p w14:paraId="75A9E393" w14:textId="77777777" w:rsidR="004C42D2" w:rsidRPr="00443D60" w:rsidRDefault="004C42D2" w:rsidP="001438EA">
            <w:pPr>
              <w:spacing w:after="0" w:line="240" w:lineRule="auto"/>
              <w:rPr>
                <w:rFonts w:ascii="Times New Roman" w:hAnsi="Times New Roman"/>
                <w:sz w:val="24"/>
                <w:szCs w:val="24"/>
              </w:rPr>
            </w:pPr>
          </w:p>
          <w:p w14:paraId="118C631C" w14:textId="77777777" w:rsidR="004C42D2" w:rsidRPr="00443D60" w:rsidRDefault="004C42D2" w:rsidP="001438EA">
            <w:pPr>
              <w:spacing w:after="0" w:line="240" w:lineRule="auto"/>
              <w:rPr>
                <w:rFonts w:ascii="Times New Roman" w:hAnsi="Times New Roman"/>
                <w:sz w:val="24"/>
                <w:szCs w:val="24"/>
              </w:rPr>
            </w:pPr>
          </w:p>
          <w:p w14:paraId="51C2E171" w14:textId="77777777" w:rsidR="004C42D2" w:rsidRPr="00443D60" w:rsidRDefault="004C42D2" w:rsidP="001438EA">
            <w:pPr>
              <w:spacing w:after="0" w:line="240" w:lineRule="auto"/>
              <w:rPr>
                <w:rFonts w:ascii="Times New Roman" w:hAnsi="Times New Roman"/>
                <w:sz w:val="24"/>
                <w:szCs w:val="24"/>
              </w:rPr>
            </w:pPr>
          </w:p>
          <w:p w14:paraId="3C4F95B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 </w:t>
            </w:r>
            <w:r w:rsidRPr="00443D60">
              <w:rPr>
                <w:rFonts w:ascii="Times New Roman" w:hAnsi="Times New Roman"/>
                <w:sz w:val="24"/>
                <w:szCs w:val="24"/>
                <w:lang w:val="en-US"/>
              </w:rPr>
              <w:t>ED</w:t>
            </w:r>
            <w:r w:rsidRPr="00443D60">
              <w:rPr>
                <w:rFonts w:ascii="Times New Roman" w:hAnsi="Times New Roman"/>
                <w:sz w:val="24"/>
                <w:szCs w:val="24"/>
              </w:rPr>
              <w:t>-</w:t>
            </w:r>
            <w:r w:rsidRPr="00443D60">
              <w:rPr>
                <w:rFonts w:ascii="Times New Roman" w:hAnsi="Times New Roman"/>
                <w:sz w:val="24"/>
                <w:szCs w:val="24"/>
                <w:lang w:val="en-US"/>
              </w:rPr>
              <w:t>A</w:t>
            </w:r>
            <w:r w:rsidRPr="00443D60">
              <w:rPr>
                <w:rFonts w:ascii="Times New Roman" w:hAnsi="Times New Roman"/>
                <w:sz w:val="24"/>
                <w:szCs w:val="24"/>
              </w:rPr>
              <w:t>-307701/285-288-623</w:t>
            </w:r>
          </w:p>
        </w:tc>
        <w:tc>
          <w:tcPr>
            <w:tcW w:w="328" w:type="pct"/>
          </w:tcPr>
          <w:p w14:paraId="542ED23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72часа</w:t>
            </w:r>
          </w:p>
          <w:p w14:paraId="234347D2" w14:textId="77777777" w:rsidR="004C42D2" w:rsidRPr="00443D60" w:rsidRDefault="004C42D2" w:rsidP="001438EA">
            <w:pPr>
              <w:spacing w:after="0" w:line="240" w:lineRule="auto"/>
              <w:rPr>
                <w:rFonts w:ascii="Times New Roman" w:hAnsi="Times New Roman"/>
                <w:sz w:val="24"/>
                <w:szCs w:val="24"/>
              </w:rPr>
            </w:pPr>
          </w:p>
          <w:p w14:paraId="672713D6" w14:textId="77777777" w:rsidR="004C42D2" w:rsidRPr="00443D60" w:rsidRDefault="004C42D2" w:rsidP="001438EA">
            <w:pPr>
              <w:spacing w:after="0" w:line="240" w:lineRule="auto"/>
              <w:rPr>
                <w:rFonts w:ascii="Times New Roman" w:hAnsi="Times New Roman"/>
                <w:sz w:val="24"/>
                <w:szCs w:val="24"/>
              </w:rPr>
            </w:pPr>
          </w:p>
          <w:p w14:paraId="6130DCB2" w14:textId="77777777" w:rsidR="004C42D2" w:rsidRPr="00443D60" w:rsidRDefault="004C42D2" w:rsidP="001438EA">
            <w:pPr>
              <w:spacing w:after="0" w:line="240" w:lineRule="auto"/>
              <w:rPr>
                <w:rFonts w:ascii="Times New Roman" w:hAnsi="Times New Roman"/>
                <w:sz w:val="24"/>
                <w:szCs w:val="24"/>
              </w:rPr>
            </w:pPr>
          </w:p>
          <w:p w14:paraId="2A8F7E58" w14:textId="77777777" w:rsidR="004C42D2" w:rsidRPr="00443D60" w:rsidRDefault="004C42D2" w:rsidP="001438EA">
            <w:pPr>
              <w:spacing w:after="0" w:line="240" w:lineRule="auto"/>
              <w:rPr>
                <w:rFonts w:ascii="Times New Roman" w:hAnsi="Times New Roman"/>
                <w:sz w:val="24"/>
                <w:szCs w:val="24"/>
              </w:rPr>
            </w:pPr>
          </w:p>
          <w:p w14:paraId="5DEEBC1A" w14:textId="77777777" w:rsidR="004C42D2" w:rsidRPr="00443D60" w:rsidRDefault="004C42D2" w:rsidP="001438EA">
            <w:pPr>
              <w:spacing w:after="0" w:line="240" w:lineRule="auto"/>
              <w:rPr>
                <w:rFonts w:ascii="Times New Roman" w:hAnsi="Times New Roman"/>
                <w:sz w:val="24"/>
                <w:szCs w:val="24"/>
              </w:rPr>
            </w:pPr>
          </w:p>
          <w:p w14:paraId="2AB30BE3" w14:textId="77777777" w:rsidR="004C42D2" w:rsidRPr="00443D60" w:rsidRDefault="004C42D2" w:rsidP="001438EA">
            <w:pPr>
              <w:spacing w:after="0" w:line="240" w:lineRule="auto"/>
              <w:rPr>
                <w:rFonts w:ascii="Times New Roman" w:hAnsi="Times New Roman"/>
                <w:sz w:val="24"/>
                <w:szCs w:val="24"/>
              </w:rPr>
            </w:pPr>
          </w:p>
          <w:p w14:paraId="31DBC028" w14:textId="77777777" w:rsidR="004C42D2" w:rsidRPr="00443D60" w:rsidRDefault="004C42D2" w:rsidP="001438EA">
            <w:pPr>
              <w:spacing w:after="0" w:line="240" w:lineRule="auto"/>
              <w:rPr>
                <w:rFonts w:ascii="Times New Roman" w:hAnsi="Times New Roman"/>
                <w:sz w:val="24"/>
                <w:szCs w:val="24"/>
              </w:rPr>
            </w:pPr>
          </w:p>
          <w:p w14:paraId="56679D51" w14:textId="77777777" w:rsidR="004C42D2" w:rsidRPr="00443D60" w:rsidRDefault="004C42D2" w:rsidP="001438EA">
            <w:pPr>
              <w:spacing w:after="0" w:line="240" w:lineRule="auto"/>
              <w:rPr>
                <w:rFonts w:ascii="Times New Roman" w:hAnsi="Times New Roman"/>
                <w:sz w:val="24"/>
                <w:szCs w:val="24"/>
              </w:rPr>
            </w:pPr>
          </w:p>
          <w:p w14:paraId="600AFDA5" w14:textId="77777777" w:rsidR="004C42D2" w:rsidRPr="00443D60" w:rsidRDefault="004C42D2" w:rsidP="001438EA">
            <w:pPr>
              <w:spacing w:after="0" w:line="240" w:lineRule="auto"/>
              <w:rPr>
                <w:rFonts w:ascii="Times New Roman" w:hAnsi="Times New Roman"/>
                <w:sz w:val="24"/>
                <w:szCs w:val="24"/>
              </w:rPr>
            </w:pPr>
          </w:p>
          <w:p w14:paraId="20B19F40" w14:textId="77777777" w:rsidR="004C42D2" w:rsidRPr="00443D60" w:rsidRDefault="004C42D2" w:rsidP="001438EA">
            <w:pPr>
              <w:spacing w:after="0" w:line="240" w:lineRule="auto"/>
              <w:rPr>
                <w:rFonts w:ascii="Times New Roman" w:hAnsi="Times New Roman"/>
                <w:sz w:val="24"/>
                <w:szCs w:val="24"/>
              </w:rPr>
            </w:pPr>
          </w:p>
          <w:p w14:paraId="59371AD6" w14:textId="77777777" w:rsidR="004C42D2" w:rsidRPr="00443D60" w:rsidRDefault="004C42D2" w:rsidP="001438EA">
            <w:pPr>
              <w:spacing w:after="0" w:line="240" w:lineRule="auto"/>
              <w:rPr>
                <w:rFonts w:ascii="Times New Roman" w:hAnsi="Times New Roman"/>
                <w:sz w:val="24"/>
                <w:szCs w:val="24"/>
              </w:rPr>
            </w:pPr>
          </w:p>
          <w:p w14:paraId="320D739C"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108часов</w:t>
            </w:r>
          </w:p>
        </w:tc>
      </w:tr>
      <w:tr w:rsidR="004C42D2" w:rsidRPr="000622F3" w14:paraId="1C379DA5" w14:textId="77777777" w:rsidTr="001438EA">
        <w:tc>
          <w:tcPr>
            <w:tcW w:w="175" w:type="pct"/>
          </w:tcPr>
          <w:p w14:paraId="6072A3B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5</w:t>
            </w:r>
          </w:p>
        </w:tc>
        <w:tc>
          <w:tcPr>
            <w:tcW w:w="673" w:type="pct"/>
          </w:tcPr>
          <w:p w14:paraId="28FF932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Муканбеджинова Татьяна Николаевна</w:t>
            </w:r>
          </w:p>
        </w:tc>
        <w:tc>
          <w:tcPr>
            <w:tcW w:w="426" w:type="pct"/>
          </w:tcPr>
          <w:p w14:paraId="6FBBFED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учитель математики</w:t>
            </w:r>
          </w:p>
        </w:tc>
        <w:tc>
          <w:tcPr>
            <w:tcW w:w="585" w:type="pct"/>
          </w:tcPr>
          <w:p w14:paraId="1A2BDA7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w:t>
            </w:r>
          </w:p>
          <w:p w14:paraId="1F67E93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ТГПИ 1983г </w:t>
            </w:r>
          </w:p>
        </w:tc>
        <w:tc>
          <w:tcPr>
            <w:tcW w:w="1017" w:type="pct"/>
          </w:tcPr>
          <w:p w14:paraId="706A6D05" w14:textId="77777777" w:rsidR="004C42D2" w:rsidRDefault="004C42D2" w:rsidP="001438EA">
            <w:pPr>
              <w:spacing w:after="0" w:line="240" w:lineRule="auto"/>
              <w:rPr>
                <w:rFonts w:ascii="Times New Roman" w:hAnsi="Times New Roman"/>
                <w:caps/>
                <w:sz w:val="24"/>
                <w:szCs w:val="24"/>
              </w:rPr>
            </w:pPr>
            <w:r w:rsidRPr="00443D60">
              <w:rPr>
                <w:rFonts w:ascii="Times New Roman" w:hAnsi="Times New Roman"/>
                <w:sz w:val="24"/>
                <w:szCs w:val="24"/>
              </w:rPr>
              <w:t>«Обновление контрольно- оценочной деятельности учителя математики  как основа обеспечения динамики образовательных достижений обучающихся в контексте ФГОС</w:t>
            </w:r>
            <w:r w:rsidRPr="00443D60">
              <w:rPr>
                <w:rFonts w:ascii="Times New Roman" w:hAnsi="Times New Roman"/>
                <w:caps/>
                <w:sz w:val="24"/>
                <w:szCs w:val="24"/>
              </w:rPr>
              <w:t>»</w:t>
            </w:r>
          </w:p>
          <w:p w14:paraId="3DE53FB2" w14:textId="77777777" w:rsidR="004C42D2" w:rsidRDefault="004C42D2" w:rsidP="001438EA">
            <w:pPr>
              <w:spacing w:after="0" w:line="240" w:lineRule="auto"/>
              <w:rPr>
                <w:rFonts w:ascii="Times New Roman" w:hAnsi="Times New Roman"/>
                <w:caps/>
                <w:sz w:val="24"/>
                <w:szCs w:val="24"/>
              </w:rPr>
            </w:pPr>
          </w:p>
          <w:p w14:paraId="1EC95247" w14:textId="77777777" w:rsidR="004C42D2" w:rsidRDefault="004C42D2" w:rsidP="001438EA">
            <w:pPr>
              <w:spacing w:after="0" w:line="240" w:lineRule="auto"/>
              <w:rPr>
                <w:rFonts w:ascii="Times New Roman" w:hAnsi="Times New Roman"/>
                <w:caps/>
                <w:sz w:val="24"/>
                <w:szCs w:val="24"/>
              </w:rPr>
            </w:pPr>
          </w:p>
          <w:p w14:paraId="2C6633A1" w14:textId="77777777" w:rsidR="004C42D2" w:rsidRDefault="004C42D2" w:rsidP="001438EA">
            <w:pPr>
              <w:spacing w:after="0" w:line="240" w:lineRule="auto"/>
              <w:rPr>
                <w:rFonts w:ascii="Times New Roman" w:hAnsi="Times New Roman"/>
                <w:caps/>
                <w:sz w:val="24"/>
                <w:szCs w:val="24"/>
              </w:rPr>
            </w:pPr>
          </w:p>
          <w:p w14:paraId="67D7660D" w14:textId="77777777" w:rsidR="004C42D2" w:rsidRDefault="004C42D2" w:rsidP="001438EA">
            <w:pPr>
              <w:spacing w:after="0" w:line="240" w:lineRule="auto"/>
              <w:rPr>
                <w:rFonts w:ascii="Times New Roman" w:hAnsi="Times New Roman"/>
                <w:caps/>
                <w:sz w:val="24"/>
                <w:szCs w:val="24"/>
              </w:rPr>
            </w:pPr>
          </w:p>
          <w:p w14:paraId="4D72F443" w14:textId="77777777" w:rsidR="004C42D2" w:rsidRDefault="004C42D2" w:rsidP="001438EA">
            <w:pPr>
              <w:spacing w:after="0" w:line="240" w:lineRule="auto"/>
              <w:rPr>
                <w:rFonts w:ascii="Times New Roman" w:hAnsi="Times New Roman"/>
                <w:caps/>
                <w:sz w:val="24"/>
                <w:szCs w:val="24"/>
              </w:rPr>
            </w:pPr>
          </w:p>
          <w:p w14:paraId="4E118BA0" w14:textId="77777777" w:rsidR="004C42D2" w:rsidRPr="00443D60" w:rsidRDefault="004C42D2" w:rsidP="001438EA">
            <w:pPr>
              <w:spacing w:after="0" w:line="240" w:lineRule="auto"/>
              <w:rPr>
                <w:rFonts w:ascii="Times New Roman" w:hAnsi="Times New Roman"/>
                <w:caps/>
                <w:sz w:val="24"/>
                <w:szCs w:val="24"/>
              </w:rPr>
            </w:pPr>
          </w:p>
        </w:tc>
        <w:tc>
          <w:tcPr>
            <w:tcW w:w="544" w:type="pct"/>
          </w:tcPr>
          <w:p w14:paraId="1226587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07.10.2013г-14.12.2013г</w:t>
            </w:r>
          </w:p>
        </w:tc>
        <w:tc>
          <w:tcPr>
            <w:tcW w:w="627" w:type="pct"/>
          </w:tcPr>
          <w:p w14:paraId="641B75F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ГБОУДПОРО «РИПК и ППРО»</w:t>
            </w:r>
          </w:p>
          <w:p w14:paraId="0C893DD4" w14:textId="77777777" w:rsidR="004C42D2" w:rsidRPr="00443D60" w:rsidRDefault="004C42D2" w:rsidP="001438EA">
            <w:pPr>
              <w:spacing w:after="0" w:line="240" w:lineRule="auto"/>
              <w:rPr>
                <w:rFonts w:ascii="Times New Roman" w:hAnsi="Times New Roman"/>
                <w:sz w:val="24"/>
                <w:szCs w:val="24"/>
              </w:rPr>
            </w:pPr>
          </w:p>
        </w:tc>
        <w:tc>
          <w:tcPr>
            <w:tcW w:w="623" w:type="pct"/>
          </w:tcPr>
          <w:p w14:paraId="0815B13B"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w:t>
            </w:r>
          </w:p>
          <w:p w14:paraId="433CD54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2320</w:t>
            </w:r>
          </w:p>
        </w:tc>
        <w:tc>
          <w:tcPr>
            <w:tcW w:w="328" w:type="pct"/>
          </w:tcPr>
          <w:p w14:paraId="0FCF3BD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144 часа</w:t>
            </w:r>
          </w:p>
        </w:tc>
      </w:tr>
      <w:tr w:rsidR="004C42D2" w:rsidRPr="000622F3" w14:paraId="1558E839" w14:textId="77777777" w:rsidTr="001438EA">
        <w:tc>
          <w:tcPr>
            <w:tcW w:w="175" w:type="pct"/>
          </w:tcPr>
          <w:p w14:paraId="1CA7840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6</w:t>
            </w:r>
          </w:p>
        </w:tc>
        <w:tc>
          <w:tcPr>
            <w:tcW w:w="673" w:type="pct"/>
          </w:tcPr>
          <w:p w14:paraId="6181E10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Татаренко Галина Леонидовна</w:t>
            </w:r>
          </w:p>
        </w:tc>
        <w:tc>
          <w:tcPr>
            <w:tcW w:w="426" w:type="pct"/>
          </w:tcPr>
          <w:p w14:paraId="4EA1CDFC"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учитель физики и информатики</w:t>
            </w:r>
          </w:p>
        </w:tc>
        <w:tc>
          <w:tcPr>
            <w:tcW w:w="585" w:type="pct"/>
          </w:tcPr>
          <w:p w14:paraId="3068289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w:t>
            </w:r>
          </w:p>
          <w:p w14:paraId="26EA263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ТГПИ</w:t>
            </w:r>
          </w:p>
          <w:p w14:paraId="7FC8BB0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1993 г</w:t>
            </w:r>
          </w:p>
        </w:tc>
        <w:tc>
          <w:tcPr>
            <w:tcW w:w="1017" w:type="pct"/>
          </w:tcPr>
          <w:p w14:paraId="52BC24C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«Обновление содержания школьного физического образования в условиях ФГОС»</w:t>
            </w:r>
          </w:p>
          <w:p w14:paraId="16DCD944" w14:textId="77777777" w:rsidR="004C42D2" w:rsidRPr="00443D60" w:rsidRDefault="004C42D2" w:rsidP="001438EA">
            <w:pPr>
              <w:spacing w:after="0" w:line="240" w:lineRule="auto"/>
              <w:rPr>
                <w:rFonts w:ascii="Times New Roman" w:hAnsi="Times New Roman"/>
                <w:sz w:val="24"/>
                <w:szCs w:val="24"/>
              </w:rPr>
            </w:pPr>
          </w:p>
          <w:p w14:paraId="3187C4CB" w14:textId="77777777" w:rsidR="004C42D2" w:rsidRPr="00443D60" w:rsidRDefault="004C42D2" w:rsidP="001438EA">
            <w:pPr>
              <w:spacing w:after="0" w:line="240" w:lineRule="auto"/>
              <w:rPr>
                <w:rFonts w:ascii="Times New Roman" w:hAnsi="Times New Roman"/>
                <w:sz w:val="24"/>
                <w:szCs w:val="24"/>
              </w:rPr>
            </w:pPr>
          </w:p>
          <w:p w14:paraId="4095775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Преподавание дисциплин образовательной области</w:t>
            </w:r>
          </w:p>
          <w:p w14:paraId="4110050B"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 « Математика» </w:t>
            </w:r>
          </w:p>
          <w:p w14:paraId="1E9E58E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специализация: информатика)</w:t>
            </w:r>
          </w:p>
          <w:p w14:paraId="3BC66573" w14:textId="77777777" w:rsidR="004C42D2" w:rsidRPr="00443D60" w:rsidRDefault="004C42D2" w:rsidP="001438EA">
            <w:pPr>
              <w:spacing w:after="0" w:line="240" w:lineRule="auto"/>
              <w:rPr>
                <w:rFonts w:ascii="Times New Roman" w:hAnsi="Times New Roman"/>
                <w:sz w:val="24"/>
                <w:szCs w:val="24"/>
              </w:rPr>
            </w:pPr>
          </w:p>
          <w:p w14:paraId="452EAF17" w14:textId="77777777" w:rsidR="004C42D2" w:rsidRPr="00443D60" w:rsidRDefault="004C42D2" w:rsidP="001438EA">
            <w:pPr>
              <w:spacing w:after="0" w:line="240" w:lineRule="auto"/>
              <w:rPr>
                <w:rFonts w:ascii="Times New Roman" w:hAnsi="Times New Roman"/>
                <w:sz w:val="24"/>
                <w:szCs w:val="24"/>
              </w:rPr>
            </w:pPr>
          </w:p>
        </w:tc>
        <w:tc>
          <w:tcPr>
            <w:tcW w:w="544" w:type="pct"/>
          </w:tcPr>
          <w:p w14:paraId="2AFFD5A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16.09.2013г-14.12.2013г</w:t>
            </w:r>
          </w:p>
          <w:p w14:paraId="33B54343" w14:textId="77777777" w:rsidR="004C42D2" w:rsidRPr="00443D60" w:rsidRDefault="004C42D2" w:rsidP="001438EA">
            <w:pPr>
              <w:spacing w:after="0" w:line="240" w:lineRule="auto"/>
              <w:rPr>
                <w:rFonts w:ascii="Times New Roman" w:hAnsi="Times New Roman"/>
                <w:sz w:val="24"/>
                <w:szCs w:val="24"/>
              </w:rPr>
            </w:pPr>
          </w:p>
          <w:p w14:paraId="4BE22D04" w14:textId="77777777" w:rsidR="004C42D2" w:rsidRPr="00443D60" w:rsidRDefault="004C42D2" w:rsidP="001438EA">
            <w:pPr>
              <w:spacing w:after="0" w:line="240" w:lineRule="auto"/>
              <w:rPr>
                <w:rFonts w:ascii="Times New Roman" w:hAnsi="Times New Roman"/>
                <w:sz w:val="24"/>
                <w:szCs w:val="24"/>
              </w:rPr>
            </w:pPr>
          </w:p>
          <w:p w14:paraId="3EE5DDD3" w14:textId="77777777" w:rsidR="004C42D2" w:rsidRPr="00443D60" w:rsidRDefault="004C42D2" w:rsidP="001438EA">
            <w:pPr>
              <w:spacing w:after="0" w:line="240" w:lineRule="auto"/>
              <w:rPr>
                <w:rFonts w:ascii="Times New Roman" w:hAnsi="Times New Roman"/>
                <w:sz w:val="24"/>
                <w:szCs w:val="24"/>
              </w:rPr>
            </w:pPr>
          </w:p>
          <w:p w14:paraId="137BCCA9" w14:textId="77777777" w:rsidR="004C42D2" w:rsidRPr="00443D60" w:rsidRDefault="004C42D2" w:rsidP="001438EA">
            <w:pPr>
              <w:spacing w:after="0" w:line="240" w:lineRule="auto"/>
              <w:rPr>
                <w:rFonts w:ascii="Times New Roman" w:hAnsi="Times New Roman"/>
                <w:sz w:val="24"/>
                <w:szCs w:val="24"/>
              </w:rPr>
            </w:pPr>
          </w:p>
          <w:p w14:paraId="0F671D2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1.02.2015г-30.08.2015г</w:t>
            </w:r>
          </w:p>
          <w:p w14:paraId="01D72084" w14:textId="77777777" w:rsidR="004C42D2" w:rsidRPr="00443D60" w:rsidRDefault="004C42D2" w:rsidP="001438EA">
            <w:pPr>
              <w:spacing w:after="0" w:line="240" w:lineRule="auto"/>
              <w:rPr>
                <w:rFonts w:ascii="Times New Roman" w:hAnsi="Times New Roman"/>
                <w:sz w:val="24"/>
                <w:szCs w:val="24"/>
              </w:rPr>
            </w:pPr>
          </w:p>
          <w:p w14:paraId="35072146" w14:textId="77777777" w:rsidR="004C42D2" w:rsidRPr="00443D60" w:rsidRDefault="004C42D2" w:rsidP="001438EA">
            <w:pPr>
              <w:spacing w:after="0" w:line="240" w:lineRule="auto"/>
              <w:rPr>
                <w:rFonts w:ascii="Times New Roman" w:hAnsi="Times New Roman"/>
                <w:sz w:val="24"/>
                <w:szCs w:val="24"/>
              </w:rPr>
            </w:pPr>
          </w:p>
        </w:tc>
        <w:tc>
          <w:tcPr>
            <w:tcW w:w="627" w:type="pct"/>
          </w:tcPr>
          <w:p w14:paraId="6D94528C"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ГБОУДПОРО «РИПК и ППРО»</w:t>
            </w:r>
          </w:p>
          <w:p w14:paraId="6E2FA6B7" w14:textId="77777777" w:rsidR="004C42D2" w:rsidRPr="00443D60" w:rsidRDefault="004C42D2" w:rsidP="001438EA">
            <w:pPr>
              <w:spacing w:after="0" w:line="240" w:lineRule="auto"/>
              <w:rPr>
                <w:rFonts w:ascii="Times New Roman" w:hAnsi="Times New Roman"/>
                <w:sz w:val="24"/>
                <w:szCs w:val="24"/>
              </w:rPr>
            </w:pPr>
          </w:p>
          <w:p w14:paraId="351B9D03" w14:textId="77777777" w:rsidR="004C42D2" w:rsidRPr="00443D60" w:rsidRDefault="004C42D2" w:rsidP="001438EA">
            <w:pPr>
              <w:spacing w:after="0" w:line="240" w:lineRule="auto"/>
              <w:rPr>
                <w:rFonts w:ascii="Times New Roman" w:hAnsi="Times New Roman"/>
                <w:sz w:val="24"/>
                <w:szCs w:val="24"/>
              </w:rPr>
            </w:pPr>
          </w:p>
          <w:p w14:paraId="7F635088" w14:textId="77777777" w:rsidR="004C42D2" w:rsidRPr="00443D60" w:rsidRDefault="004C42D2" w:rsidP="001438EA">
            <w:pPr>
              <w:spacing w:after="0" w:line="240" w:lineRule="auto"/>
              <w:rPr>
                <w:rFonts w:ascii="Times New Roman" w:hAnsi="Times New Roman"/>
                <w:sz w:val="24"/>
                <w:szCs w:val="24"/>
              </w:rPr>
            </w:pPr>
          </w:p>
          <w:p w14:paraId="20156672" w14:textId="77777777" w:rsidR="004C42D2" w:rsidRPr="00443D60" w:rsidRDefault="004C42D2" w:rsidP="001438EA">
            <w:pPr>
              <w:spacing w:after="0" w:line="240" w:lineRule="auto"/>
              <w:rPr>
                <w:rFonts w:ascii="Times New Roman" w:hAnsi="Times New Roman"/>
                <w:sz w:val="24"/>
                <w:szCs w:val="24"/>
              </w:rPr>
            </w:pPr>
          </w:p>
          <w:p w14:paraId="7007F2C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Педагогический университет «Первое сентября»</w:t>
            </w:r>
          </w:p>
          <w:p w14:paraId="7BF90A63" w14:textId="77777777" w:rsidR="004C42D2" w:rsidRPr="00443D60" w:rsidRDefault="004C42D2" w:rsidP="001438EA">
            <w:pPr>
              <w:spacing w:after="0" w:line="240" w:lineRule="auto"/>
              <w:rPr>
                <w:rFonts w:ascii="Times New Roman" w:hAnsi="Times New Roman"/>
                <w:sz w:val="24"/>
                <w:szCs w:val="24"/>
              </w:rPr>
            </w:pPr>
          </w:p>
        </w:tc>
        <w:tc>
          <w:tcPr>
            <w:tcW w:w="623" w:type="pct"/>
          </w:tcPr>
          <w:p w14:paraId="1C10795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w:t>
            </w:r>
          </w:p>
          <w:p w14:paraId="3F0CD94D"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2194</w:t>
            </w:r>
          </w:p>
          <w:p w14:paraId="6AF923C1" w14:textId="77777777" w:rsidR="004C42D2" w:rsidRPr="00443D60" w:rsidRDefault="004C42D2" w:rsidP="001438EA">
            <w:pPr>
              <w:spacing w:after="0" w:line="240" w:lineRule="auto"/>
              <w:rPr>
                <w:rFonts w:ascii="Times New Roman" w:hAnsi="Times New Roman"/>
                <w:sz w:val="24"/>
                <w:szCs w:val="24"/>
              </w:rPr>
            </w:pPr>
          </w:p>
          <w:p w14:paraId="72DD999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 </w:t>
            </w:r>
            <w:r w:rsidRPr="00443D60">
              <w:rPr>
                <w:rFonts w:ascii="Times New Roman" w:hAnsi="Times New Roman"/>
                <w:sz w:val="24"/>
                <w:szCs w:val="24"/>
                <w:lang w:val="en-US"/>
              </w:rPr>
              <w:t>ED</w:t>
            </w:r>
            <w:r w:rsidRPr="00443D60">
              <w:rPr>
                <w:rFonts w:ascii="Times New Roman" w:hAnsi="Times New Roman"/>
                <w:sz w:val="24"/>
                <w:szCs w:val="24"/>
              </w:rPr>
              <w:t>-</w:t>
            </w:r>
            <w:r w:rsidRPr="00443D60">
              <w:rPr>
                <w:rFonts w:ascii="Times New Roman" w:hAnsi="Times New Roman"/>
                <w:sz w:val="24"/>
                <w:szCs w:val="24"/>
                <w:lang w:val="en-US"/>
              </w:rPr>
              <w:t>A</w:t>
            </w:r>
            <w:r w:rsidRPr="00443D60">
              <w:rPr>
                <w:rFonts w:ascii="Times New Roman" w:hAnsi="Times New Roman"/>
                <w:sz w:val="24"/>
                <w:szCs w:val="24"/>
              </w:rPr>
              <w:t>-308155/288-644-602</w:t>
            </w:r>
          </w:p>
        </w:tc>
        <w:tc>
          <w:tcPr>
            <w:tcW w:w="328" w:type="pct"/>
          </w:tcPr>
          <w:p w14:paraId="3A597CFC"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144часа</w:t>
            </w:r>
          </w:p>
          <w:p w14:paraId="161CAEA2" w14:textId="77777777" w:rsidR="004C42D2" w:rsidRPr="00443D60" w:rsidRDefault="004C42D2" w:rsidP="001438EA">
            <w:pPr>
              <w:spacing w:after="0" w:line="240" w:lineRule="auto"/>
              <w:rPr>
                <w:rFonts w:ascii="Times New Roman" w:hAnsi="Times New Roman"/>
                <w:sz w:val="24"/>
                <w:szCs w:val="24"/>
              </w:rPr>
            </w:pPr>
          </w:p>
          <w:p w14:paraId="65644395" w14:textId="77777777" w:rsidR="004C42D2" w:rsidRPr="00443D60" w:rsidRDefault="004C42D2" w:rsidP="001438EA">
            <w:pPr>
              <w:spacing w:after="0" w:line="240" w:lineRule="auto"/>
              <w:rPr>
                <w:rFonts w:ascii="Times New Roman" w:hAnsi="Times New Roman"/>
                <w:sz w:val="24"/>
                <w:szCs w:val="24"/>
              </w:rPr>
            </w:pPr>
          </w:p>
          <w:p w14:paraId="528196F3" w14:textId="77777777" w:rsidR="004C42D2" w:rsidRPr="00443D60" w:rsidRDefault="004C42D2" w:rsidP="001438EA">
            <w:pPr>
              <w:spacing w:after="0" w:line="240" w:lineRule="auto"/>
              <w:rPr>
                <w:rFonts w:ascii="Times New Roman" w:hAnsi="Times New Roman"/>
                <w:sz w:val="24"/>
                <w:szCs w:val="24"/>
              </w:rPr>
            </w:pPr>
          </w:p>
          <w:p w14:paraId="5088D0BA" w14:textId="77777777" w:rsidR="004C42D2" w:rsidRPr="00443D60" w:rsidRDefault="004C42D2" w:rsidP="001438EA">
            <w:pPr>
              <w:spacing w:after="0" w:line="240" w:lineRule="auto"/>
              <w:rPr>
                <w:rFonts w:ascii="Times New Roman" w:hAnsi="Times New Roman"/>
                <w:sz w:val="24"/>
                <w:szCs w:val="24"/>
              </w:rPr>
            </w:pPr>
          </w:p>
          <w:p w14:paraId="2BBC515A" w14:textId="77777777" w:rsidR="004C42D2" w:rsidRPr="00443D60" w:rsidRDefault="004C42D2" w:rsidP="001438EA">
            <w:pPr>
              <w:spacing w:after="0" w:line="240" w:lineRule="auto"/>
              <w:rPr>
                <w:rFonts w:ascii="Times New Roman" w:hAnsi="Times New Roman"/>
                <w:sz w:val="24"/>
                <w:szCs w:val="24"/>
              </w:rPr>
            </w:pPr>
          </w:p>
          <w:p w14:paraId="7289C51B" w14:textId="77777777" w:rsidR="004C42D2" w:rsidRPr="00443D60" w:rsidRDefault="004C42D2" w:rsidP="001438EA">
            <w:pPr>
              <w:spacing w:after="0" w:line="240" w:lineRule="auto"/>
              <w:rPr>
                <w:rFonts w:ascii="Times New Roman" w:hAnsi="Times New Roman"/>
                <w:sz w:val="24"/>
                <w:szCs w:val="24"/>
              </w:rPr>
            </w:pPr>
          </w:p>
          <w:p w14:paraId="2A5B8DBA"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108 час</w:t>
            </w:r>
          </w:p>
        </w:tc>
      </w:tr>
      <w:tr w:rsidR="004C42D2" w:rsidRPr="000622F3" w14:paraId="5D826A57" w14:textId="77777777" w:rsidTr="001438EA">
        <w:tc>
          <w:tcPr>
            <w:tcW w:w="175" w:type="pct"/>
          </w:tcPr>
          <w:p w14:paraId="0ED1896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7</w:t>
            </w:r>
          </w:p>
        </w:tc>
        <w:tc>
          <w:tcPr>
            <w:tcW w:w="673" w:type="pct"/>
            <w:vAlign w:val="center"/>
          </w:tcPr>
          <w:p w14:paraId="1791253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Сидоренко Нина Николаевна</w:t>
            </w:r>
          </w:p>
          <w:p w14:paraId="364C6413" w14:textId="77777777" w:rsidR="004C42D2" w:rsidRPr="00443D60" w:rsidRDefault="004C42D2" w:rsidP="001438EA">
            <w:pPr>
              <w:spacing w:after="0" w:line="240" w:lineRule="auto"/>
              <w:rPr>
                <w:rFonts w:ascii="Times New Roman" w:hAnsi="Times New Roman"/>
                <w:sz w:val="24"/>
                <w:szCs w:val="24"/>
              </w:rPr>
            </w:pPr>
          </w:p>
          <w:p w14:paraId="2BA80B3D" w14:textId="77777777" w:rsidR="004C42D2" w:rsidRPr="00443D60" w:rsidRDefault="004C42D2" w:rsidP="001438EA">
            <w:pPr>
              <w:spacing w:after="0" w:line="240" w:lineRule="auto"/>
              <w:rPr>
                <w:rFonts w:ascii="Times New Roman" w:hAnsi="Times New Roman"/>
                <w:sz w:val="24"/>
                <w:szCs w:val="24"/>
              </w:rPr>
            </w:pPr>
          </w:p>
          <w:p w14:paraId="68C3F0EF" w14:textId="77777777" w:rsidR="004C42D2" w:rsidRPr="00443D60" w:rsidRDefault="004C42D2" w:rsidP="001438EA">
            <w:pPr>
              <w:spacing w:after="0" w:line="240" w:lineRule="auto"/>
              <w:rPr>
                <w:rFonts w:ascii="Times New Roman" w:hAnsi="Times New Roman"/>
                <w:sz w:val="24"/>
                <w:szCs w:val="24"/>
              </w:rPr>
            </w:pPr>
          </w:p>
          <w:p w14:paraId="3FFEEF7E" w14:textId="77777777" w:rsidR="004C42D2" w:rsidRPr="00443D60" w:rsidRDefault="004C42D2" w:rsidP="001438EA">
            <w:pPr>
              <w:spacing w:after="0" w:line="240" w:lineRule="auto"/>
              <w:rPr>
                <w:rFonts w:ascii="Times New Roman" w:hAnsi="Times New Roman"/>
                <w:sz w:val="24"/>
                <w:szCs w:val="24"/>
              </w:rPr>
            </w:pPr>
          </w:p>
          <w:p w14:paraId="3236997A" w14:textId="77777777" w:rsidR="004C42D2" w:rsidRPr="00443D60" w:rsidRDefault="004C42D2" w:rsidP="001438EA">
            <w:pPr>
              <w:spacing w:after="0" w:line="240" w:lineRule="auto"/>
              <w:rPr>
                <w:rFonts w:ascii="Times New Roman" w:hAnsi="Times New Roman"/>
                <w:sz w:val="24"/>
                <w:szCs w:val="24"/>
              </w:rPr>
            </w:pPr>
          </w:p>
          <w:p w14:paraId="73AABBF4" w14:textId="77777777" w:rsidR="004C42D2" w:rsidRPr="00443D60" w:rsidRDefault="004C42D2" w:rsidP="001438EA">
            <w:pPr>
              <w:spacing w:after="0" w:line="240" w:lineRule="auto"/>
              <w:rPr>
                <w:rFonts w:ascii="Times New Roman" w:hAnsi="Times New Roman"/>
                <w:sz w:val="24"/>
                <w:szCs w:val="24"/>
              </w:rPr>
            </w:pPr>
          </w:p>
          <w:p w14:paraId="77F96949" w14:textId="77777777" w:rsidR="004C42D2" w:rsidRPr="00443D60" w:rsidRDefault="004C42D2" w:rsidP="001438EA">
            <w:pPr>
              <w:spacing w:after="0" w:line="240" w:lineRule="auto"/>
              <w:rPr>
                <w:rFonts w:ascii="Times New Roman" w:hAnsi="Times New Roman"/>
                <w:sz w:val="24"/>
                <w:szCs w:val="24"/>
              </w:rPr>
            </w:pPr>
          </w:p>
          <w:p w14:paraId="36491A38" w14:textId="77777777" w:rsidR="004C42D2" w:rsidRPr="00443D60" w:rsidRDefault="004C42D2" w:rsidP="001438EA">
            <w:pPr>
              <w:spacing w:after="0" w:line="240" w:lineRule="auto"/>
              <w:rPr>
                <w:rFonts w:ascii="Times New Roman" w:hAnsi="Times New Roman"/>
                <w:sz w:val="24"/>
                <w:szCs w:val="24"/>
              </w:rPr>
            </w:pPr>
          </w:p>
          <w:p w14:paraId="2D7FA432" w14:textId="77777777" w:rsidR="004C42D2" w:rsidRPr="00443D60" w:rsidRDefault="004C42D2" w:rsidP="001438EA">
            <w:pPr>
              <w:spacing w:after="0" w:line="240" w:lineRule="auto"/>
              <w:rPr>
                <w:rFonts w:ascii="Times New Roman" w:hAnsi="Times New Roman"/>
                <w:sz w:val="24"/>
                <w:szCs w:val="24"/>
              </w:rPr>
            </w:pPr>
          </w:p>
          <w:p w14:paraId="14CAE171" w14:textId="77777777" w:rsidR="004C42D2" w:rsidRPr="00443D60" w:rsidRDefault="004C42D2" w:rsidP="001438EA">
            <w:pPr>
              <w:spacing w:after="0" w:line="240" w:lineRule="auto"/>
              <w:rPr>
                <w:rFonts w:ascii="Times New Roman" w:hAnsi="Times New Roman"/>
                <w:sz w:val="24"/>
                <w:szCs w:val="24"/>
              </w:rPr>
            </w:pPr>
          </w:p>
          <w:p w14:paraId="46376645" w14:textId="77777777" w:rsidR="004C42D2" w:rsidRPr="00443D60" w:rsidRDefault="004C42D2" w:rsidP="001438EA">
            <w:pPr>
              <w:spacing w:after="0" w:line="240" w:lineRule="auto"/>
              <w:rPr>
                <w:rFonts w:ascii="Times New Roman" w:hAnsi="Times New Roman"/>
                <w:sz w:val="24"/>
                <w:szCs w:val="24"/>
              </w:rPr>
            </w:pPr>
          </w:p>
          <w:p w14:paraId="565B4413" w14:textId="77777777" w:rsidR="004C42D2" w:rsidRPr="00443D60" w:rsidRDefault="004C42D2" w:rsidP="001438EA">
            <w:pPr>
              <w:spacing w:after="0" w:line="240" w:lineRule="auto"/>
              <w:rPr>
                <w:rFonts w:ascii="Times New Roman" w:hAnsi="Times New Roman"/>
                <w:sz w:val="24"/>
                <w:szCs w:val="24"/>
              </w:rPr>
            </w:pPr>
          </w:p>
          <w:p w14:paraId="064F7309" w14:textId="77777777" w:rsidR="004C42D2" w:rsidRPr="00443D60" w:rsidRDefault="004C42D2" w:rsidP="001438EA">
            <w:pPr>
              <w:spacing w:after="0" w:line="240" w:lineRule="auto"/>
              <w:rPr>
                <w:rFonts w:ascii="Times New Roman" w:hAnsi="Times New Roman"/>
                <w:sz w:val="24"/>
                <w:szCs w:val="24"/>
              </w:rPr>
            </w:pPr>
          </w:p>
          <w:p w14:paraId="30FCC37D" w14:textId="77777777" w:rsidR="004C42D2" w:rsidRPr="00443D60" w:rsidRDefault="004C42D2" w:rsidP="001438EA">
            <w:pPr>
              <w:spacing w:after="0" w:line="240" w:lineRule="auto"/>
              <w:rPr>
                <w:rFonts w:ascii="Times New Roman" w:hAnsi="Times New Roman"/>
                <w:sz w:val="24"/>
                <w:szCs w:val="24"/>
              </w:rPr>
            </w:pPr>
          </w:p>
          <w:p w14:paraId="6BE4541F" w14:textId="77777777" w:rsidR="004C42D2" w:rsidRPr="00443D60" w:rsidRDefault="004C42D2" w:rsidP="001438EA">
            <w:pPr>
              <w:spacing w:after="0" w:line="240" w:lineRule="auto"/>
              <w:rPr>
                <w:rFonts w:ascii="Times New Roman" w:hAnsi="Times New Roman"/>
                <w:sz w:val="24"/>
                <w:szCs w:val="24"/>
              </w:rPr>
            </w:pPr>
          </w:p>
          <w:p w14:paraId="317C0E91" w14:textId="77777777" w:rsidR="004C42D2" w:rsidRPr="00443D60" w:rsidRDefault="004C42D2" w:rsidP="001438EA">
            <w:pPr>
              <w:spacing w:after="0" w:line="240" w:lineRule="auto"/>
              <w:rPr>
                <w:rFonts w:ascii="Times New Roman" w:hAnsi="Times New Roman"/>
                <w:sz w:val="24"/>
                <w:szCs w:val="24"/>
              </w:rPr>
            </w:pPr>
          </w:p>
          <w:p w14:paraId="7F479A54" w14:textId="77777777" w:rsidR="004C42D2" w:rsidRPr="00443D60" w:rsidRDefault="004C42D2" w:rsidP="001438EA">
            <w:pPr>
              <w:spacing w:after="0" w:line="240" w:lineRule="auto"/>
              <w:rPr>
                <w:rFonts w:ascii="Times New Roman" w:hAnsi="Times New Roman"/>
                <w:sz w:val="24"/>
                <w:szCs w:val="24"/>
              </w:rPr>
            </w:pPr>
          </w:p>
          <w:p w14:paraId="78F8778E" w14:textId="77777777" w:rsidR="004C42D2" w:rsidRPr="00443D60" w:rsidRDefault="004C42D2" w:rsidP="001438EA">
            <w:pPr>
              <w:spacing w:after="0" w:line="240" w:lineRule="auto"/>
              <w:rPr>
                <w:rFonts w:ascii="Times New Roman" w:hAnsi="Times New Roman"/>
                <w:sz w:val="24"/>
                <w:szCs w:val="24"/>
              </w:rPr>
            </w:pPr>
          </w:p>
          <w:p w14:paraId="6F0F8A47" w14:textId="77777777" w:rsidR="004C42D2" w:rsidRPr="00443D60" w:rsidRDefault="004C42D2" w:rsidP="001438EA">
            <w:pPr>
              <w:spacing w:after="0" w:line="240" w:lineRule="auto"/>
              <w:rPr>
                <w:rFonts w:ascii="Times New Roman" w:hAnsi="Times New Roman"/>
                <w:sz w:val="24"/>
                <w:szCs w:val="24"/>
              </w:rPr>
            </w:pPr>
          </w:p>
        </w:tc>
        <w:tc>
          <w:tcPr>
            <w:tcW w:w="426" w:type="pct"/>
            <w:vAlign w:val="center"/>
          </w:tcPr>
          <w:p w14:paraId="4238C43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учитель русского языка и литературы, географии</w:t>
            </w:r>
          </w:p>
          <w:p w14:paraId="16CB9C7D" w14:textId="77777777" w:rsidR="004C42D2" w:rsidRPr="00443D60" w:rsidRDefault="004C42D2" w:rsidP="001438EA">
            <w:pPr>
              <w:spacing w:after="0" w:line="240" w:lineRule="auto"/>
              <w:rPr>
                <w:rFonts w:ascii="Times New Roman" w:hAnsi="Times New Roman"/>
                <w:sz w:val="24"/>
                <w:szCs w:val="24"/>
              </w:rPr>
            </w:pPr>
          </w:p>
          <w:p w14:paraId="1C3F3796" w14:textId="77777777" w:rsidR="004C42D2" w:rsidRPr="00443D60" w:rsidRDefault="004C42D2" w:rsidP="001438EA">
            <w:pPr>
              <w:spacing w:after="0" w:line="240" w:lineRule="auto"/>
              <w:rPr>
                <w:rFonts w:ascii="Times New Roman" w:hAnsi="Times New Roman"/>
                <w:sz w:val="24"/>
                <w:szCs w:val="24"/>
              </w:rPr>
            </w:pPr>
          </w:p>
          <w:p w14:paraId="4044369B" w14:textId="77777777" w:rsidR="004C42D2" w:rsidRPr="00443D60" w:rsidRDefault="004C42D2" w:rsidP="001438EA">
            <w:pPr>
              <w:spacing w:after="0" w:line="240" w:lineRule="auto"/>
              <w:rPr>
                <w:rFonts w:ascii="Times New Roman" w:hAnsi="Times New Roman"/>
                <w:sz w:val="24"/>
                <w:szCs w:val="24"/>
              </w:rPr>
            </w:pPr>
          </w:p>
          <w:p w14:paraId="13EFAC3B" w14:textId="77777777" w:rsidR="004C42D2" w:rsidRPr="00443D60" w:rsidRDefault="004C42D2" w:rsidP="001438EA">
            <w:pPr>
              <w:spacing w:after="0" w:line="240" w:lineRule="auto"/>
              <w:rPr>
                <w:rFonts w:ascii="Times New Roman" w:hAnsi="Times New Roman"/>
                <w:sz w:val="24"/>
                <w:szCs w:val="24"/>
              </w:rPr>
            </w:pPr>
          </w:p>
          <w:p w14:paraId="6CAF17B1" w14:textId="77777777" w:rsidR="004C42D2" w:rsidRPr="00443D60" w:rsidRDefault="004C42D2" w:rsidP="001438EA">
            <w:pPr>
              <w:spacing w:after="0" w:line="240" w:lineRule="auto"/>
              <w:rPr>
                <w:rFonts w:ascii="Times New Roman" w:hAnsi="Times New Roman"/>
                <w:sz w:val="24"/>
                <w:szCs w:val="24"/>
              </w:rPr>
            </w:pPr>
          </w:p>
          <w:p w14:paraId="142CCD5A" w14:textId="77777777" w:rsidR="004C42D2" w:rsidRPr="00443D60" w:rsidRDefault="004C42D2" w:rsidP="001438EA">
            <w:pPr>
              <w:spacing w:after="0" w:line="240" w:lineRule="auto"/>
              <w:rPr>
                <w:rFonts w:ascii="Times New Roman" w:hAnsi="Times New Roman"/>
                <w:sz w:val="24"/>
                <w:szCs w:val="24"/>
              </w:rPr>
            </w:pPr>
          </w:p>
          <w:p w14:paraId="15CEA67A" w14:textId="77777777" w:rsidR="004C42D2" w:rsidRPr="00443D60" w:rsidRDefault="004C42D2" w:rsidP="001438EA">
            <w:pPr>
              <w:spacing w:after="0" w:line="240" w:lineRule="auto"/>
              <w:rPr>
                <w:rFonts w:ascii="Times New Roman" w:hAnsi="Times New Roman"/>
                <w:sz w:val="24"/>
                <w:szCs w:val="24"/>
              </w:rPr>
            </w:pPr>
          </w:p>
          <w:p w14:paraId="33D55350" w14:textId="77777777" w:rsidR="004C42D2" w:rsidRPr="00443D60" w:rsidRDefault="004C42D2" w:rsidP="001438EA">
            <w:pPr>
              <w:spacing w:after="0" w:line="240" w:lineRule="auto"/>
              <w:rPr>
                <w:rFonts w:ascii="Times New Roman" w:hAnsi="Times New Roman"/>
                <w:sz w:val="24"/>
                <w:szCs w:val="24"/>
              </w:rPr>
            </w:pPr>
          </w:p>
          <w:p w14:paraId="19E9F85C" w14:textId="77777777" w:rsidR="004C42D2" w:rsidRPr="00443D60" w:rsidRDefault="004C42D2" w:rsidP="001438EA">
            <w:pPr>
              <w:spacing w:after="0" w:line="240" w:lineRule="auto"/>
              <w:rPr>
                <w:rFonts w:ascii="Times New Roman" w:hAnsi="Times New Roman"/>
                <w:sz w:val="24"/>
                <w:szCs w:val="24"/>
              </w:rPr>
            </w:pPr>
          </w:p>
          <w:p w14:paraId="3FE9A229" w14:textId="77777777" w:rsidR="004C42D2" w:rsidRPr="00443D60" w:rsidRDefault="004C42D2" w:rsidP="001438EA">
            <w:pPr>
              <w:spacing w:after="0" w:line="240" w:lineRule="auto"/>
              <w:rPr>
                <w:rFonts w:ascii="Times New Roman" w:hAnsi="Times New Roman"/>
                <w:sz w:val="24"/>
                <w:szCs w:val="24"/>
              </w:rPr>
            </w:pPr>
          </w:p>
          <w:p w14:paraId="00FED657" w14:textId="77777777" w:rsidR="004C42D2" w:rsidRPr="00443D60" w:rsidRDefault="004C42D2" w:rsidP="001438EA">
            <w:pPr>
              <w:spacing w:after="0" w:line="240" w:lineRule="auto"/>
              <w:rPr>
                <w:rFonts w:ascii="Times New Roman" w:hAnsi="Times New Roman"/>
                <w:sz w:val="24"/>
                <w:szCs w:val="24"/>
              </w:rPr>
            </w:pPr>
          </w:p>
          <w:p w14:paraId="4B717A1B" w14:textId="77777777" w:rsidR="004C42D2" w:rsidRPr="00443D60" w:rsidRDefault="004C42D2" w:rsidP="001438EA">
            <w:pPr>
              <w:spacing w:after="0" w:line="240" w:lineRule="auto"/>
              <w:rPr>
                <w:rFonts w:ascii="Times New Roman" w:hAnsi="Times New Roman"/>
                <w:sz w:val="24"/>
                <w:szCs w:val="24"/>
              </w:rPr>
            </w:pPr>
          </w:p>
          <w:p w14:paraId="5B6647FB" w14:textId="77777777" w:rsidR="004C42D2" w:rsidRPr="00443D60" w:rsidRDefault="004C42D2" w:rsidP="001438EA">
            <w:pPr>
              <w:spacing w:after="0" w:line="240" w:lineRule="auto"/>
              <w:rPr>
                <w:rFonts w:ascii="Times New Roman" w:hAnsi="Times New Roman"/>
                <w:sz w:val="24"/>
                <w:szCs w:val="24"/>
              </w:rPr>
            </w:pPr>
          </w:p>
          <w:p w14:paraId="7DE45C3E" w14:textId="77777777" w:rsidR="004C42D2" w:rsidRPr="00443D60" w:rsidRDefault="004C42D2" w:rsidP="001438EA">
            <w:pPr>
              <w:spacing w:after="0" w:line="240" w:lineRule="auto"/>
              <w:rPr>
                <w:rFonts w:ascii="Times New Roman" w:hAnsi="Times New Roman"/>
                <w:sz w:val="24"/>
                <w:szCs w:val="24"/>
              </w:rPr>
            </w:pPr>
          </w:p>
        </w:tc>
        <w:tc>
          <w:tcPr>
            <w:tcW w:w="585" w:type="pct"/>
            <w:vAlign w:val="center"/>
          </w:tcPr>
          <w:p w14:paraId="3CB3C49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w:t>
            </w:r>
          </w:p>
          <w:p w14:paraId="5789975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РГПИ 1983</w:t>
            </w:r>
          </w:p>
          <w:p w14:paraId="547EDCAF" w14:textId="77777777" w:rsidR="004C42D2" w:rsidRPr="00443D60" w:rsidRDefault="004C42D2" w:rsidP="001438EA">
            <w:pPr>
              <w:spacing w:after="0" w:line="240" w:lineRule="auto"/>
              <w:rPr>
                <w:rFonts w:ascii="Times New Roman" w:hAnsi="Times New Roman"/>
                <w:sz w:val="24"/>
                <w:szCs w:val="24"/>
              </w:rPr>
            </w:pPr>
          </w:p>
          <w:p w14:paraId="21E512BF" w14:textId="77777777" w:rsidR="004C42D2" w:rsidRPr="00443D60" w:rsidRDefault="004C42D2" w:rsidP="001438EA">
            <w:pPr>
              <w:spacing w:after="0" w:line="240" w:lineRule="auto"/>
              <w:rPr>
                <w:rFonts w:ascii="Times New Roman" w:hAnsi="Times New Roman"/>
                <w:sz w:val="24"/>
                <w:szCs w:val="24"/>
              </w:rPr>
            </w:pPr>
          </w:p>
          <w:p w14:paraId="6C0CF5D0" w14:textId="77777777" w:rsidR="004C42D2" w:rsidRPr="00443D60" w:rsidRDefault="004C42D2" w:rsidP="001438EA">
            <w:pPr>
              <w:spacing w:after="0" w:line="240" w:lineRule="auto"/>
              <w:rPr>
                <w:rFonts w:ascii="Times New Roman" w:hAnsi="Times New Roman"/>
                <w:sz w:val="24"/>
                <w:szCs w:val="24"/>
              </w:rPr>
            </w:pPr>
          </w:p>
          <w:p w14:paraId="483F10E4" w14:textId="77777777" w:rsidR="004C42D2" w:rsidRPr="00443D60" w:rsidRDefault="004C42D2" w:rsidP="001438EA">
            <w:pPr>
              <w:spacing w:after="0" w:line="240" w:lineRule="auto"/>
              <w:rPr>
                <w:rFonts w:ascii="Times New Roman" w:hAnsi="Times New Roman"/>
                <w:sz w:val="24"/>
                <w:szCs w:val="24"/>
              </w:rPr>
            </w:pPr>
          </w:p>
          <w:p w14:paraId="3677DD0F" w14:textId="77777777" w:rsidR="004C42D2" w:rsidRPr="00443D60" w:rsidRDefault="004C42D2" w:rsidP="001438EA">
            <w:pPr>
              <w:spacing w:after="0" w:line="240" w:lineRule="auto"/>
              <w:rPr>
                <w:rFonts w:ascii="Times New Roman" w:hAnsi="Times New Roman"/>
                <w:sz w:val="24"/>
                <w:szCs w:val="24"/>
              </w:rPr>
            </w:pPr>
          </w:p>
          <w:p w14:paraId="2F68674F" w14:textId="77777777" w:rsidR="004C42D2" w:rsidRPr="00443D60" w:rsidRDefault="004C42D2" w:rsidP="001438EA">
            <w:pPr>
              <w:spacing w:after="0" w:line="240" w:lineRule="auto"/>
              <w:rPr>
                <w:rFonts w:ascii="Times New Roman" w:hAnsi="Times New Roman"/>
                <w:sz w:val="24"/>
                <w:szCs w:val="24"/>
              </w:rPr>
            </w:pPr>
          </w:p>
          <w:p w14:paraId="535019E4" w14:textId="77777777" w:rsidR="004C42D2" w:rsidRPr="00443D60" w:rsidRDefault="004C42D2" w:rsidP="001438EA">
            <w:pPr>
              <w:spacing w:after="0" w:line="240" w:lineRule="auto"/>
              <w:rPr>
                <w:rFonts w:ascii="Times New Roman" w:hAnsi="Times New Roman"/>
                <w:sz w:val="24"/>
                <w:szCs w:val="24"/>
              </w:rPr>
            </w:pPr>
          </w:p>
          <w:p w14:paraId="42FE11A6" w14:textId="77777777" w:rsidR="004C42D2" w:rsidRPr="00443D60" w:rsidRDefault="004C42D2" w:rsidP="001438EA">
            <w:pPr>
              <w:spacing w:after="0" w:line="240" w:lineRule="auto"/>
              <w:rPr>
                <w:rFonts w:ascii="Times New Roman" w:hAnsi="Times New Roman"/>
                <w:sz w:val="24"/>
                <w:szCs w:val="24"/>
              </w:rPr>
            </w:pPr>
          </w:p>
          <w:p w14:paraId="27F7F4A2" w14:textId="77777777" w:rsidR="004C42D2" w:rsidRPr="00443D60" w:rsidRDefault="004C42D2" w:rsidP="001438EA">
            <w:pPr>
              <w:spacing w:after="0" w:line="240" w:lineRule="auto"/>
              <w:rPr>
                <w:rFonts w:ascii="Times New Roman" w:hAnsi="Times New Roman"/>
                <w:sz w:val="24"/>
                <w:szCs w:val="24"/>
              </w:rPr>
            </w:pPr>
          </w:p>
          <w:p w14:paraId="6E70B0D5" w14:textId="77777777" w:rsidR="004C42D2" w:rsidRPr="00443D60" w:rsidRDefault="004C42D2" w:rsidP="001438EA">
            <w:pPr>
              <w:spacing w:after="0" w:line="240" w:lineRule="auto"/>
              <w:rPr>
                <w:rFonts w:ascii="Times New Roman" w:hAnsi="Times New Roman"/>
                <w:sz w:val="24"/>
                <w:szCs w:val="24"/>
              </w:rPr>
            </w:pPr>
          </w:p>
          <w:p w14:paraId="743CCE3E" w14:textId="77777777" w:rsidR="004C42D2" w:rsidRPr="00443D60" w:rsidRDefault="004C42D2" w:rsidP="001438EA">
            <w:pPr>
              <w:spacing w:after="0" w:line="240" w:lineRule="auto"/>
              <w:rPr>
                <w:rFonts w:ascii="Times New Roman" w:hAnsi="Times New Roman"/>
                <w:sz w:val="24"/>
                <w:szCs w:val="24"/>
              </w:rPr>
            </w:pPr>
          </w:p>
          <w:p w14:paraId="5BC10BE5" w14:textId="77777777" w:rsidR="004C42D2" w:rsidRPr="00443D60" w:rsidRDefault="004C42D2" w:rsidP="001438EA">
            <w:pPr>
              <w:spacing w:after="0" w:line="240" w:lineRule="auto"/>
              <w:rPr>
                <w:rFonts w:ascii="Times New Roman" w:hAnsi="Times New Roman"/>
                <w:sz w:val="24"/>
                <w:szCs w:val="24"/>
              </w:rPr>
            </w:pPr>
          </w:p>
          <w:p w14:paraId="17F23546" w14:textId="77777777" w:rsidR="004C42D2" w:rsidRPr="00443D60" w:rsidRDefault="004C42D2" w:rsidP="001438EA">
            <w:pPr>
              <w:spacing w:after="0" w:line="240" w:lineRule="auto"/>
              <w:rPr>
                <w:rFonts w:ascii="Times New Roman" w:hAnsi="Times New Roman"/>
                <w:sz w:val="24"/>
                <w:szCs w:val="24"/>
              </w:rPr>
            </w:pPr>
          </w:p>
          <w:p w14:paraId="41F2732E" w14:textId="77777777" w:rsidR="004C42D2" w:rsidRPr="00443D60" w:rsidRDefault="004C42D2" w:rsidP="001438EA">
            <w:pPr>
              <w:spacing w:after="0" w:line="240" w:lineRule="auto"/>
              <w:rPr>
                <w:rFonts w:ascii="Times New Roman" w:hAnsi="Times New Roman"/>
                <w:sz w:val="24"/>
                <w:szCs w:val="24"/>
              </w:rPr>
            </w:pPr>
          </w:p>
          <w:p w14:paraId="0D3980C2" w14:textId="77777777" w:rsidR="004C42D2" w:rsidRPr="00443D60" w:rsidRDefault="004C42D2" w:rsidP="001438EA">
            <w:pPr>
              <w:spacing w:after="0" w:line="240" w:lineRule="auto"/>
              <w:rPr>
                <w:rFonts w:ascii="Times New Roman" w:hAnsi="Times New Roman"/>
                <w:sz w:val="24"/>
                <w:szCs w:val="24"/>
              </w:rPr>
            </w:pPr>
          </w:p>
          <w:p w14:paraId="720D4C2B" w14:textId="77777777" w:rsidR="004C42D2" w:rsidRPr="00443D60" w:rsidRDefault="004C42D2" w:rsidP="001438EA">
            <w:pPr>
              <w:spacing w:after="0" w:line="240" w:lineRule="auto"/>
              <w:rPr>
                <w:rFonts w:ascii="Times New Roman" w:hAnsi="Times New Roman"/>
                <w:sz w:val="24"/>
                <w:szCs w:val="24"/>
              </w:rPr>
            </w:pPr>
          </w:p>
          <w:p w14:paraId="03300895" w14:textId="77777777" w:rsidR="004C42D2" w:rsidRPr="00443D60" w:rsidRDefault="004C42D2" w:rsidP="001438EA">
            <w:pPr>
              <w:spacing w:after="0" w:line="240" w:lineRule="auto"/>
              <w:rPr>
                <w:rFonts w:ascii="Times New Roman" w:hAnsi="Times New Roman"/>
                <w:sz w:val="24"/>
                <w:szCs w:val="24"/>
              </w:rPr>
            </w:pPr>
          </w:p>
          <w:p w14:paraId="64C5F273" w14:textId="77777777" w:rsidR="004C42D2" w:rsidRPr="00443D60" w:rsidRDefault="004C42D2" w:rsidP="001438EA">
            <w:pPr>
              <w:spacing w:after="0" w:line="240" w:lineRule="auto"/>
              <w:rPr>
                <w:rFonts w:ascii="Times New Roman" w:hAnsi="Times New Roman"/>
                <w:sz w:val="24"/>
                <w:szCs w:val="24"/>
              </w:rPr>
            </w:pPr>
          </w:p>
          <w:p w14:paraId="18F31A12" w14:textId="77777777" w:rsidR="004C42D2" w:rsidRPr="00443D60" w:rsidRDefault="004C42D2" w:rsidP="001438EA">
            <w:pPr>
              <w:spacing w:after="0" w:line="240" w:lineRule="auto"/>
              <w:rPr>
                <w:rFonts w:ascii="Times New Roman" w:hAnsi="Times New Roman"/>
                <w:sz w:val="24"/>
                <w:szCs w:val="24"/>
              </w:rPr>
            </w:pPr>
          </w:p>
        </w:tc>
        <w:tc>
          <w:tcPr>
            <w:tcW w:w="1017" w:type="pct"/>
          </w:tcPr>
          <w:p w14:paraId="413BEB6C"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«Преподавание дисциплин образовательной области </w:t>
            </w:r>
          </w:p>
          <w:p w14:paraId="32C361A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Филология»( специализация: русский язык»</w:t>
            </w:r>
          </w:p>
          <w:p w14:paraId="0C853DB3" w14:textId="77777777" w:rsidR="004C42D2" w:rsidRPr="00443D60" w:rsidRDefault="004C42D2" w:rsidP="001438EA">
            <w:pPr>
              <w:spacing w:after="0" w:line="240" w:lineRule="auto"/>
              <w:rPr>
                <w:rFonts w:ascii="Times New Roman" w:hAnsi="Times New Roman"/>
                <w:sz w:val="24"/>
                <w:szCs w:val="24"/>
              </w:rPr>
            </w:pPr>
          </w:p>
          <w:p w14:paraId="6E9CB831" w14:textId="77777777" w:rsidR="004C42D2" w:rsidRPr="00443D60" w:rsidRDefault="004C42D2" w:rsidP="001438EA">
            <w:pPr>
              <w:spacing w:after="0" w:line="240" w:lineRule="auto"/>
              <w:rPr>
                <w:rFonts w:ascii="Times New Roman" w:hAnsi="Times New Roman"/>
                <w:sz w:val="24"/>
                <w:szCs w:val="24"/>
              </w:rPr>
            </w:pPr>
          </w:p>
          <w:p w14:paraId="0D532A89" w14:textId="77777777" w:rsidR="004C42D2" w:rsidRPr="00443D60" w:rsidRDefault="004C42D2" w:rsidP="001438EA">
            <w:pPr>
              <w:spacing w:after="0" w:line="240" w:lineRule="auto"/>
              <w:rPr>
                <w:rFonts w:ascii="Times New Roman" w:hAnsi="Times New Roman"/>
                <w:sz w:val="24"/>
                <w:szCs w:val="24"/>
              </w:rPr>
            </w:pPr>
          </w:p>
          <w:p w14:paraId="4A9391A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«Преподавание дисциплин образовательной области «Естествознание»</w:t>
            </w:r>
          </w:p>
          <w:p w14:paraId="1A46886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специализация: география»</w:t>
            </w:r>
          </w:p>
          <w:p w14:paraId="1EEAE89A" w14:textId="77777777" w:rsidR="004C42D2" w:rsidRPr="00443D60" w:rsidRDefault="004C42D2" w:rsidP="001438EA">
            <w:pPr>
              <w:spacing w:after="0" w:line="240" w:lineRule="auto"/>
              <w:rPr>
                <w:rFonts w:ascii="Times New Roman" w:hAnsi="Times New Roman"/>
                <w:sz w:val="24"/>
                <w:szCs w:val="24"/>
              </w:rPr>
            </w:pPr>
          </w:p>
          <w:p w14:paraId="34EA1CFC" w14:textId="77777777" w:rsidR="004C42D2" w:rsidRPr="00443D60" w:rsidRDefault="004C42D2" w:rsidP="001438EA">
            <w:pPr>
              <w:spacing w:after="0" w:line="240" w:lineRule="auto"/>
              <w:rPr>
                <w:rFonts w:ascii="Times New Roman" w:hAnsi="Times New Roman"/>
                <w:sz w:val="24"/>
                <w:szCs w:val="24"/>
              </w:rPr>
            </w:pPr>
          </w:p>
          <w:p w14:paraId="1466BC80" w14:textId="77777777" w:rsidR="004C42D2" w:rsidRPr="00443D60" w:rsidRDefault="004C42D2" w:rsidP="001438EA">
            <w:pPr>
              <w:spacing w:after="0" w:line="240" w:lineRule="auto"/>
              <w:rPr>
                <w:rFonts w:ascii="Times New Roman" w:hAnsi="Times New Roman"/>
                <w:sz w:val="24"/>
                <w:szCs w:val="24"/>
              </w:rPr>
            </w:pPr>
          </w:p>
          <w:p w14:paraId="445A42E1" w14:textId="77777777" w:rsidR="004C42D2" w:rsidRPr="00443D60" w:rsidRDefault="004C42D2" w:rsidP="001438EA">
            <w:pPr>
              <w:spacing w:after="0" w:line="240" w:lineRule="auto"/>
              <w:rPr>
                <w:rFonts w:ascii="Times New Roman" w:hAnsi="Times New Roman"/>
                <w:sz w:val="24"/>
                <w:szCs w:val="24"/>
              </w:rPr>
            </w:pPr>
          </w:p>
          <w:p w14:paraId="55C49D69" w14:textId="77777777" w:rsidR="004C42D2" w:rsidRPr="00443D60" w:rsidRDefault="004C42D2" w:rsidP="001438EA">
            <w:pPr>
              <w:spacing w:after="0" w:line="240" w:lineRule="auto"/>
              <w:rPr>
                <w:rFonts w:ascii="Times New Roman" w:hAnsi="Times New Roman"/>
                <w:sz w:val="24"/>
                <w:szCs w:val="24"/>
              </w:rPr>
            </w:pPr>
          </w:p>
          <w:p w14:paraId="72D79FA8" w14:textId="77777777" w:rsidR="004C42D2" w:rsidRPr="00443D60" w:rsidRDefault="004C42D2" w:rsidP="001438EA">
            <w:pPr>
              <w:spacing w:after="0" w:line="240" w:lineRule="auto"/>
              <w:rPr>
                <w:rFonts w:ascii="Times New Roman" w:hAnsi="Times New Roman"/>
                <w:sz w:val="24"/>
                <w:szCs w:val="24"/>
              </w:rPr>
            </w:pPr>
          </w:p>
          <w:p w14:paraId="5514DA0E" w14:textId="77777777" w:rsidR="004C42D2" w:rsidRPr="00443D60" w:rsidRDefault="004C42D2" w:rsidP="001438EA">
            <w:pPr>
              <w:spacing w:after="0" w:line="240" w:lineRule="auto"/>
              <w:rPr>
                <w:rFonts w:ascii="Times New Roman" w:hAnsi="Times New Roman"/>
                <w:sz w:val="24"/>
                <w:szCs w:val="24"/>
              </w:rPr>
            </w:pPr>
          </w:p>
          <w:p w14:paraId="1BFE25D4" w14:textId="77777777" w:rsidR="004C42D2" w:rsidRPr="00443D60" w:rsidRDefault="004C42D2" w:rsidP="001438EA">
            <w:pPr>
              <w:spacing w:after="0" w:line="240" w:lineRule="auto"/>
              <w:rPr>
                <w:rFonts w:ascii="Times New Roman" w:hAnsi="Times New Roman"/>
                <w:sz w:val="24"/>
                <w:szCs w:val="24"/>
              </w:rPr>
            </w:pPr>
          </w:p>
          <w:p w14:paraId="7FFDE837" w14:textId="77777777" w:rsidR="004C42D2" w:rsidRPr="00443D60" w:rsidRDefault="004C42D2" w:rsidP="001438EA">
            <w:pPr>
              <w:spacing w:after="0" w:line="240" w:lineRule="auto"/>
              <w:rPr>
                <w:rFonts w:ascii="Times New Roman" w:hAnsi="Times New Roman"/>
                <w:sz w:val="24"/>
                <w:szCs w:val="24"/>
              </w:rPr>
            </w:pPr>
          </w:p>
        </w:tc>
        <w:tc>
          <w:tcPr>
            <w:tcW w:w="544" w:type="pct"/>
            <w:vAlign w:val="center"/>
          </w:tcPr>
          <w:p w14:paraId="4AC27AA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1.10.2014г-30.04.2015г</w:t>
            </w:r>
          </w:p>
          <w:p w14:paraId="21E7DEBD" w14:textId="77777777" w:rsidR="004C42D2" w:rsidRPr="00443D60" w:rsidRDefault="004C42D2" w:rsidP="001438EA">
            <w:pPr>
              <w:spacing w:after="0" w:line="240" w:lineRule="auto"/>
              <w:rPr>
                <w:rFonts w:ascii="Times New Roman" w:hAnsi="Times New Roman"/>
                <w:sz w:val="24"/>
                <w:szCs w:val="24"/>
              </w:rPr>
            </w:pPr>
          </w:p>
          <w:p w14:paraId="5758C77C" w14:textId="77777777" w:rsidR="004C42D2" w:rsidRPr="00443D60" w:rsidRDefault="004C42D2" w:rsidP="001438EA">
            <w:pPr>
              <w:spacing w:after="0" w:line="240" w:lineRule="auto"/>
              <w:rPr>
                <w:rFonts w:ascii="Times New Roman" w:hAnsi="Times New Roman"/>
                <w:sz w:val="24"/>
                <w:szCs w:val="24"/>
              </w:rPr>
            </w:pPr>
          </w:p>
          <w:p w14:paraId="03E9BD30" w14:textId="77777777" w:rsidR="004C42D2" w:rsidRPr="00443D60" w:rsidRDefault="004C42D2" w:rsidP="001438EA">
            <w:pPr>
              <w:spacing w:after="0" w:line="240" w:lineRule="auto"/>
              <w:rPr>
                <w:rFonts w:ascii="Times New Roman" w:hAnsi="Times New Roman"/>
                <w:sz w:val="24"/>
                <w:szCs w:val="24"/>
              </w:rPr>
            </w:pPr>
          </w:p>
          <w:p w14:paraId="390B8572" w14:textId="77777777" w:rsidR="004C42D2" w:rsidRPr="00443D60" w:rsidRDefault="004C42D2" w:rsidP="001438EA">
            <w:pPr>
              <w:spacing w:after="0" w:line="240" w:lineRule="auto"/>
              <w:rPr>
                <w:rFonts w:ascii="Times New Roman" w:hAnsi="Times New Roman"/>
                <w:sz w:val="24"/>
                <w:szCs w:val="24"/>
              </w:rPr>
            </w:pPr>
          </w:p>
          <w:p w14:paraId="0A0B4A4C" w14:textId="77777777" w:rsidR="004C42D2" w:rsidRPr="00443D60" w:rsidRDefault="004C42D2" w:rsidP="001438EA">
            <w:pPr>
              <w:spacing w:after="0" w:line="240" w:lineRule="auto"/>
              <w:rPr>
                <w:rFonts w:ascii="Times New Roman" w:hAnsi="Times New Roman"/>
                <w:sz w:val="24"/>
                <w:szCs w:val="24"/>
              </w:rPr>
            </w:pPr>
          </w:p>
          <w:p w14:paraId="6E2DFDF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1.09.2013г- 30.05.2014г</w:t>
            </w:r>
          </w:p>
          <w:p w14:paraId="75746A41" w14:textId="77777777" w:rsidR="004C42D2" w:rsidRPr="00443D60" w:rsidRDefault="004C42D2" w:rsidP="001438EA">
            <w:pPr>
              <w:spacing w:after="0" w:line="240" w:lineRule="auto"/>
              <w:rPr>
                <w:rFonts w:ascii="Times New Roman" w:hAnsi="Times New Roman"/>
                <w:sz w:val="24"/>
                <w:szCs w:val="24"/>
              </w:rPr>
            </w:pPr>
          </w:p>
          <w:p w14:paraId="0E1D401E" w14:textId="77777777" w:rsidR="004C42D2" w:rsidRPr="00443D60" w:rsidRDefault="004C42D2" w:rsidP="001438EA">
            <w:pPr>
              <w:spacing w:after="0" w:line="240" w:lineRule="auto"/>
              <w:rPr>
                <w:rFonts w:ascii="Times New Roman" w:hAnsi="Times New Roman"/>
                <w:sz w:val="24"/>
                <w:szCs w:val="24"/>
              </w:rPr>
            </w:pPr>
          </w:p>
          <w:p w14:paraId="13318629" w14:textId="77777777" w:rsidR="004C42D2" w:rsidRPr="00443D60" w:rsidRDefault="004C42D2" w:rsidP="001438EA">
            <w:pPr>
              <w:spacing w:after="0" w:line="240" w:lineRule="auto"/>
              <w:rPr>
                <w:rFonts w:ascii="Times New Roman" w:hAnsi="Times New Roman"/>
                <w:sz w:val="24"/>
                <w:szCs w:val="24"/>
              </w:rPr>
            </w:pPr>
          </w:p>
          <w:p w14:paraId="6DF47C67" w14:textId="77777777" w:rsidR="004C42D2" w:rsidRPr="00443D60" w:rsidRDefault="004C42D2" w:rsidP="001438EA">
            <w:pPr>
              <w:spacing w:after="0" w:line="240" w:lineRule="auto"/>
              <w:rPr>
                <w:rFonts w:ascii="Times New Roman" w:hAnsi="Times New Roman"/>
                <w:sz w:val="24"/>
                <w:szCs w:val="24"/>
              </w:rPr>
            </w:pPr>
          </w:p>
          <w:p w14:paraId="57556D62" w14:textId="77777777" w:rsidR="004C42D2" w:rsidRPr="00443D60" w:rsidRDefault="004C42D2" w:rsidP="001438EA">
            <w:pPr>
              <w:spacing w:after="0" w:line="240" w:lineRule="auto"/>
              <w:rPr>
                <w:rFonts w:ascii="Times New Roman" w:hAnsi="Times New Roman"/>
                <w:sz w:val="24"/>
                <w:szCs w:val="24"/>
              </w:rPr>
            </w:pPr>
          </w:p>
          <w:p w14:paraId="03522D16" w14:textId="77777777" w:rsidR="004C42D2" w:rsidRPr="00443D60" w:rsidRDefault="004C42D2" w:rsidP="001438EA">
            <w:pPr>
              <w:spacing w:after="0" w:line="240" w:lineRule="auto"/>
              <w:rPr>
                <w:rFonts w:ascii="Times New Roman" w:hAnsi="Times New Roman"/>
                <w:sz w:val="24"/>
                <w:szCs w:val="24"/>
              </w:rPr>
            </w:pPr>
          </w:p>
          <w:p w14:paraId="0298485D" w14:textId="77777777" w:rsidR="004C42D2" w:rsidRPr="00443D60" w:rsidRDefault="004C42D2" w:rsidP="001438EA">
            <w:pPr>
              <w:spacing w:after="0" w:line="240" w:lineRule="auto"/>
              <w:rPr>
                <w:rFonts w:ascii="Times New Roman" w:hAnsi="Times New Roman"/>
                <w:sz w:val="24"/>
                <w:szCs w:val="24"/>
              </w:rPr>
            </w:pPr>
          </w:p>
          <w:p w14:paraId="271CC113" w14:textId="77777777" w:rsidR="004C42D2" w:rsidRPr="00443D60" w:rsidRDefault="004C42D2" w:rsidP="001438EA">
            <w:pPr>
              <w:spacing w:after="0" w:line="240" w:lineRule="auto"/>
              <w:rPr>
                <w:rFonts w:ascii="Times New Roman" w:hAnsi="Times New Roman"/>
                <w:sz w:val="24"/>
                <w:szCs w:val="24"/>
              </w:rPr>
            </w:pPr>
          </w:p>
          <w:p w14:paraId="1527C39A" w14:textId="77777777" w:rsidR="004C42D2" w:rsidRPr="00443D60" w:rsidRDefault="004C42D2" w:rsidP="001438EA">
            <w:pPr>
              <w:spacing w:after="0" w:line="240" w:lineRule="auto"/>
              <w:rPr>
                <w:rFonts w:ascii="Times New Roman" w:hAnsi="Times New Roman"/>
                <w:sz w:val="24"/>
                <w:szCs w:val="24"/>
              </w:rPr>
            </w:pPr>
          </w:p>
          <w:p w14:paraId="3187A4A4" w14:textId="77777777" w:rsidR="004C42D2" w:rsidRPr="00443D60" w:rsidRDefault="004C42D2" w:rsidP="001438EA">
            <w:pPr>
              <w:spacing w:after="0" w:line="240" w:lineRule="auto"/>
              <w:rPr>
                <w:rFonts w:ascii="Times New Roman" w:hAnsi="Times New Roman"/>
                <w:sz w:val="24"/>
                <w:szCs w:val="24"/>
              </w:rPr>
            </w:pPr>
          </w:p>
          <w:p w14:paraId="3BC3FC2C" w14:textId="77777777" w:rsidR="004C42D2" w:rsidRPr="00443D60" w:rsidRDefault="004C42D2" w:rsidP="001438EA">
            <w:pPr>
              <w:spacing w:after="0" w:line="240" w:lineRule="auto"/>
              <w:rPr>
                <w:rFonts w:ascii="Times New Roman" w:hAnsi="Times New Roman"/>
                <w:sz w:val="24"/>
                <w:szCs w:val="24"/>
              </w:rPr>
            </w:pPr>
          </w:p>
        </w:tc>
        <w:tc>
          <w:tcPr>
            <w:tcW w:w="627" w:type="pct"/>
            <w:vAlign w:val="center"/>
          </w:tcPr>
          <w:p w14:paraId="68AE009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Педагогический университет «Первое сентября»</w:t>
            </w:r>
          </w:p>
          <w:p w14:paraId="7659B489" w14:textId="77777777" w:rsidR="004C42D2" w:rsidRPr="00443D60" w:rsidRDefault="004C42D2" w:rsidP="001438EA">
            <w:pPr>
              <w:spacing w:after="0" w:line="240" w:lineRule="auto"/>
              <w:rPr>
                <w:rFonts w:ascii="Times New Roman" w:hAnsi="Times New Roman"/>
                <w:sz w:val="24"/>
                <w:szCs w:val="24"/>
              </w:rPr>
            </w:pPr>
          </w:p>
        </w:tc>
        <w:tc>
          <w:tcPr>
            <w:tcW w:w="623" w:type="pct"/>
            <w:vAlign w:val="center"/>
          </w:tcPr>
          <w:p w14:paraId="6A6FEC7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 </w:t>
            </w:r>
            <w:r w:rsidRPr="00443D60">
              <w:rPr>
                <w:rFonts w:ascii="Times New Roman" w:hAnsi="Times New Roman"/>
                <w:sz w:val="24"/>
                <w:szCs w:val="24"/>
                <w:lang w:val="en-US"/>
              </w:rPr>
              <w:t>ED</w:t>
            </w:r>
            <w:r w:rsidRPr="00443D60">
              <w:rPr>
                <w:rFonts w:ascii="Times New Roman" w:hAnsi="Times New Roman"/>
                <w:sz w:val="24"/>
                <w:szCs w:val="24"/>
              </w:rPr>
              <w:t>-</w:t>
            </w:r>
            <w:r w:rsidRPr="00443D60">
              <w:rPr>
                <w:rFonts w:ascii="Times New Roman" w:hAnsi="Times New Roman"/>
                <w:sz w:val="24"/>
                <w:szCs w:val="24"/>
                <w:lang w:val="en-US"/>
              </w:rPr>
              <w:t>A</w:t>
            </w:r>
            <w:r w:rsidRPr="00443D60">
              <w:rPr>
                <w:rFonts w:ascii="Times New Roman" w:hAnsi="Times New Roman"/>
                <w:sz w:val="24"/>
                <w:szCs w:val="24"/>
              </w:rPr>
              <w:t>-303995/275-759-119</w:t>
            </w:r>
          </w:p>
          <w:p w14:paraId="62D0A05F" w14:textId="77777777" w:rsidR="004C42D2" w:rsidRPr="00443D60" w:rsidRDefault="004C42D2" w:rsidP="001438EA">
            <w:pPr>
              <w:spacing w:after="0" w:line="240" w:lineRule="auto"/>
              <w:rPr>
                <w:rFonts w:ascii="Times New Roman" w:hAnsi="Times New Roman"/>
                <w:sz w:val="24"/>
                <w:szCs w:val="24"/>
              </w:rPr>
            </w:pPr>
          </w:p>
          <w:p w14:paraId="78A54D5A" w14:textId="77777777" w:rsidR="004C42D2" w:rsidRPr="00443D60" w:rsidRDefault="004C42D2" w:rsidP="001438EA">
            <w:pPr>
              <w:spacing w:after="0" w:line="240" w:lineRule="auto"/>
              <w:rPr>
                <w:rFonts w:ascii="Times New Roman" w:hAnsi="Times New Roman"/>
                <w:sz w:val="24"/>
                <w:szCs w:val="24"/>
              </w:rPr>
            </w:pPr>
          </w:p>
          <w:p w14:paraId="789564A9" w14:textId="77777777" w:rsidR="004C42D2" w:rsidRPr="00443D60" w:rsidRDefault="004C42D2" w:rsidP="001438EA">
            <w:pPr>
              <w:spacing w:after="0" w:line="240" w:lineRule="auto"/>
              <w:rPr>
                <w:rFonts w:ascii="Times New Roman" w:hAnsi="Times New Roman"/>
                <w:sz w:val="24"/>
                <w:szCs w:val="24"/>
              </w:rPr>
            </w:pPr>
          </w:p>
          <w:p w14:paraId="1643A80D" w14:textId="77777777" w:rsidR="004C42D2" w:rsidRPr="00443D60" w:rsidRDefault="004C42D2" w:rsidP="001438EA">
            <w:pPr>
              <w:spacing w:after="0" w:line="240" w:lineRule="auto"/>
              <w:rPr>
                <w:rFonts w:ascii="Times New Roman" w:hAnsi="Times New Roman"/>
                <w:sz w:val="24"/>
                <w:szCs w:val="24"/>
              </w:rPr>
            </w:pPr>
          </w:p>
          <w:p w14:paraId="3C92A98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 </w:t>
            </w:r>
            <w:r w:rsidRPr="00443D60">
              <w:rPr>
                <w:rFonts w:ascii="Times New Roman" w:hAnsi="Times New Roman"/>
                <w:sz w:val="24"/>
                <w:szCs w:val="24"/>
                <w:lang w:val="en-US"/>
              </w:rPr>
              <w:t>ED</w:t>
            </w:r>
            <w:r w:rsidRPr="00443D60">
              <w:rPr>
                <w:rFonts w:ascii="Times New Roman" w:hAnsi="Times New Roman"/>
                <w:sz w:val="24"/>
                <w:szCs w:val="24"/>
              </w:rPr>
              <w:t>-</w:t>
            </w:r>
            <w:r w:rsidRPr="00443D60">
              <w:rPr>
                <w:rFonts w:ascii="Times New Roman" w:hAnsi="Times New Roman"/>
                <w:sz w:val="24"/>
                <w:szCs w:val="24"/>
                <w:lang w:val="en-US"/>
              </w:rPr>
              <w:t>A</w:t>
            </w:r>
            <w:r w:rsidRPr="00443D60">
              <w:rPr>
                <w:rFonts w:ascii="Times New Roman" w:hAnsi="Times New Roman"/>
                <w:sz w:val="24"/>
                <w:szCs w:val="24"/>
              </w:rPr>
              <w:t>-276252/275-759-759-119</w:t>
            </w:r>
          </w:p>
          <w:p w14:paraId="617F7437" w14:textId="77777777" w:rsidR="004C42D2" w:rsidRPr="00443D60" w:rsidRDefault="004C42D2" w:rsidP="001438EA">
            <w:pPr>
              <w:spacing w:after="0" w:line="240" w:lineRule="auto"/>
              <w:rPr>
                <w:rFonts w:ascii="Times New Roman" w:hAnsi="Times New Roman"/>
                <w:sz w:val="24"/>
                <w:szCs w:val="24"/>
              </w:rPr>
            </w:pPr>
          </w:p>
          <w:p w14:paraId="719A54B1" w14:textId="77777777" w:rsidR="004C42D2" w:rsidRPr="00443D60" w:rsidRDefault="004C42D2" w:rsidP="001438EA">
            <w:pPr>
              <w:spacing w:after="0" w:line="240" w:lineRule="auto"/>
              <w:rPr>
                <w:rFonts w:ascii="Times New Roman" w:hAnsi="Times New Roman"/>
                <w:sz w:val="24"/>
                <w:szCs w:val="24"/>
              </w:rPr>
            </w:pPr>
          </w:p>
          <w:p w14:paraId="48B00E06" w14:textId="77777777" w:rsidR="004C42D2" w:rsidRPr="00443D60" w:rsidRDefault="004C42D2" w:rsidP="001438EA">
            <w:pPr>
              <w:spacing w:after="0" w:line="240" w:lineRule="auto"/>
              <w:rPr>
                <w:rFonts w:ascii="Times New Roman" w:hAnsi="Times New Roman"/>
                <w:sz w:val="24"/>
                <w:szCs w:val="24"/>
              </w:rPr>
            </w:pPr>
          </w:p>
          <w:p w14:paraId="2516E29C" w14:textId="77777777" w:rsidR="004C42D2" w:rsidRPr="00443D60" w:rsidRDefault="004C42D2" w:rsidP="001438EA">
            <w:pPr>
              <w:spacing w:after="0" w:line="240" w:lineRule="auto"/>
              <w:rPr>
                <w:rFonts w:ascii="Times New Roman" w:hAnsi="Times New Roman"/>
                <w:sz w:val="24"/>
                <w:szCs w:val="24"/>
              </w:rPr>
            </w:pPr>
          </w:p>
          <w:p w14:paraId="7A0039C2" w14:textId="77777777" w:rsidR="004C42D2" w:rsidRPr="00443D60" w:rsidRDefault="004C42D2" w:rsidP="001438EA">
            <w:pPr>
              <w:spacing w:after="0" w:line="240" w:lineRule="auto"/>
              <w:rPr>
                <w:rFonts w:ascii="Times New Roman" w:hAnsi="Times New Roman"/>
                <w:sz w:val="24"/>
                <w:szCs w:val="24"/>
              </w:rPr>
            </w:pPr>
          </w:p>
          <w:p w14:paraId="75B4C56E" w14:textId="77777777" w:rsidR="004C42D2" w:rsidRPr="00443D60" w:rsidRDefault="004C42D2" w:rsidP="001438EA">
            <w:pPr>
              <w:spacing w:after="0" w:line="240" w:lineRule="auto"/>
              <w:rPr>
                <w:rFonts w:ascii="Times New Roman" w:hAnsi="Times New Roman"/>
                <w:sz w:val="24"/>
                <w:szCs w:val="24"/>
              </w:rPr>
            </w:pPr>
          </w:p>
          <w:p w14:paraId="3306F3D7" w14:textId="77777777" w:rsidR="004C42D2" w:rsidRPr="00443D60" w:rsidRDefault="004C42D2" w:rsidP="001438EA">
            <w:pPr>
              <w:spacing w:after="0" w:line="240" w:lineRule="auto"/>
              <w:rPr>
                <w:rFonts w:ascii="Times New Roman" w:hAnsi="Times New Roman"/>
                <w:sz w:val="24"/>
                <w:szCs w:val="24"/>
              </w:rPr>
            </w:pPr>
          </w:p>
          <w:p w14:paraId="2CC541B8" w14:textId="77777777" w:rsidR="004C42D2" w:rsidRPr="00443D60" w:rsidRDefault="004C42D2" w:rsidP="001438EA">
            <w:pPr>
              <w:spacing w:after="0" w:line="240" w:lineRule="auto"/>
              <w:rPr>
                <w:rFonts w:ascii="Times New Roman" w:hAnsi="Times New Roman"/>
                <w:sz w:val="24"/>
                <w:szCs w:val="24"/>
              </w:rPr>
            </w:pPr>
          </w:p>
          <w:p w14:paraId="2676F5AE" w14:textId="77777777" w:rsidR="004C42D2" w:rsidRPr="00443D60" w:rsidRDefault="004C42D2" w:rsidP="001438EA">
            <w:pPr>
              <w:spacing w:after="0" w:line="240" w:lineRule="auto"/>
              <w:rPr>
                <w:rFonts w:ascii="Times New Roman" w:hAnsi="Times New Roman"/>
                <w:sz w:val="24"/>
                <w:szCs w:val="24"/>
              </w:rPr>
            </w:pPr>
          </w:p>
          <w:p w14:paraId="3CBBD2C7" w14:textId="77777777" w:rsidR="004C42D2" w:rsidRPr="00443D60" w:rsidRDefault="004C42D2" w:rsidP="001438EA">
            <w:pPr>
              <w:spacing w:after="0" w:line="240" w:lineRule="auto"/>
              <w:rPr>
                <w:rFonts w:ascii="Times New Roman" w:hAnsi="Times New Roman"/>
                <w:sz w:val="24"/>
                <w:szCs w:val="24"/>
              </w:rPr>
            </w:pPr>
          </w:p>
          <w:p w14:paraId="0C91E979" w14:textId="77777777" w:rsidR="004C42D2" w:rsidRPr="00443D60" w:rsidRDefault="004C42D2" w:rsidP="001438EA">
            <w:pPr>
              <w:spacing w:after="0" w:line="240" w:lineRule="auto"/>
              <w:rPr>
                <w:rFonts w:ascii="Times New Roman" w:hAnsi="Times New Roman"/>
                <w:sz w:val="24"/>
                <w:szCs w:val="24"/>
              </w:rPr>
            </w:pPr>
          </w:p>
        </w:tc>
        <w:tc>
          <w:tcPr>
            <w:tcW w:w="328" w:type="pct"/>
          </w:tcPr>
          <w:p w14:paraId="54B67DE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72 часа</w:t>
            </w:r>
          </w:p>
          <w:p w14:paraId="7808000B" w14:textId="77777777" w:rsidR="004C42D2" w:rsidRPr="00443D60" w:rsidRDefault="004C42D2" w:rsidP="001438EA">
            <w:pPr>
              <w:spacing w:after="0" w:line="240" w:lineRule="auto"/>
              <w:rPr>
                <w:rFonts w:ascii="Times New Roman" w:hAnsi="Times New Roman"/>
                <w:sz w:val="24"/>
                <w:szCs w:val="24"/>
              </w:rPr>
            </w:pPr>
          </w:p>
          <w:p w14:paraId="65F6A7FF" w14:textId="77777777" w:rsidR="004C42D2" w:rsidRPr="00443D60" w:rsidRDefault="004C42D2" w:rsidP="001438EA">
            <w:pPr>
              <w:spacing w:after="0" w:line="240" w:lineRule="auto"/>
              <w:rPr>
                <w:rFonts w:ascii="Times New Roman" w:hAnsi="Times New Roman"/>
                <w:sz w:val="24"/>
                <w:szCs w:val="24"/>
              </w:rPr>
            </w:pPr>
          </w:p>
          <w:p w14:paraId="4297C12C" w14:textId="77777777" w:rsidR="004C42D2" w:rsidRPr="00443D60" w:rsidRDefault="004C42D2" w:rsidP="001438EA">
            <w:pPr>
              <w:spacing w:after="0" w:line="240" w:lineRule="auto"/>
              <w:rPr>
                <w:rFonts w:ascii="Times New Roman" w:hAnsi="Times New Roman"/>
                <w:sz w:val="24"/>
                <w:szCs w:val="24"/>
              </w:rPr>
            </w:pPr>
          </w:p>
          <w:p w14:paraId="52DA7F2A" w14:textId="77777777" w:rsidR="004C42D2" w:rsidRPr="00443D60" w:rsidRDefault="004C42D2" w:rsidP="001438EA">
            <w:pPr>
              <w:spacing w:after="0" w:line="240" w:lineRule="auto"/>
              <w:rPr>
                <w:rFonts w:ascii="Times New Roman" w:hAnsi="Times New Roman"/>
                <w:sz w:val="24"/>
                <w:szCs w:val="24"/>
              </w:rPr>
            </w:pPr>
          </w:p>
          <w:p w14:paraId="234D415B" w14:textId="77777777" w:rsidR="004C42D2" w:rsidRPr="00443D60" w:rsidRDefault="004C42D2" w:rsidP="001438EA">
            <w:pPr>
              <w:spacing w:after="0" w:line="240" w:lineRule="auto"/>
              <w:rPr>
                <w:rFonts w:ascii="Times New Roman" w:hAnsi="Times New Roman"/>
                <w:sz w:val="24"/>
                <w:szCs w:val="24"/>
              </w:rPr>
            </w:pPr>
          </w:p>
          <w:p w14:paraId="65D10464" w14:textId="77777777" w:rsidR="004C42D2" w:rsidRPr="00443D60" w:rsidRDefault="004C42D2" w:rsidP="001438EA">
            <w:pPr>
              <w:spacing w:after="0" w:line="240" w:lineRule="auto"/>
              <w:rPr>
                <w:rFonts w:ascii="Times New Roman" w:hAnsi="Times New Roman"/>
                <w:sz w:val="24"/>
                <w:szCs w:val="24"/>
              </w:rPr>
            </w:pPr>
          </w:p>
          <w:p w14:paraId="1EA26358" w14:textId="77777777" w:rsidR="004C42D2" w:rsidRPr="00443D60" w:rsidRDefault="004C42D2" w:rsidP="001438EA">
            <w:pPr>
              <w:spacing w:after="0" w:line="240" w:lineRule="auto"/>
              <w:rPr>
                <w:rFonts w:ascii="Times New Roman" w:hAnsi="Times New Roman"/>
                <w:sz w:val="24"/>
                <w:szCs w:val="24"/>
              </w:rPr>
            </w:pPr>
          </w:p>
          <w:p w14:paraId="56C9F9D7" w14:textId="77777777" w:rsidR="004C42D2" w:rsidRPr="00443D60" w:rsidRDefault="004C42D2" w:rsidP="001438EA">
            <w:pPr>
              <w:spacing w:after="0" w:line="240" w:lineRule="auto"/>
              <w:rPr>
                <w:rFonts w:ascii="Times New Roman" w:hAnsi="Times New Roman"/>
                <w:sz w:val="24"/>
                <w:szCs w:val="24"/>
              </w:rPr>
            </w:pPr>
          </w:p>
          <w:p w14:paraId="1D8282E7" w14:textId="77777777" w:rsidR="004C42D2" w:rsidRPr="00443D60" w:rsidRDefault="004C42D2" w:rsidP="001438EA">
            <w:pPr>
              <w:spacing w:after="0" w:line="240" w:lineRule="auto"/>
              <w:rPr>
                <w:rFonts w:ascii="Times New Roman" w:hAnsi="Times New Roman"/>
                <w:sz w:val="24"/>
                <w:szCs w:val="24"/>
              </w:rPr>
            </w:pPr>
          </w:p>
          <w:p w14:paraId="32E48A92" w14:textId="77777777" w:rsidR="004C42D2" w:rsidRPr="00443D60" w:rsidRDefault="004C42D2" w:rsidP="001438EA">
            <w:pPr>
              <w:spacing w:after="0" w:line="240" w:lineRule="auto"/>
              <w:rPr>
                <w:rFonts w:ascii="Times New Roman" w:hAnsi="Times New Roman"/>
                <w:sz w:val="24"/>
                <w:szCs w:val="24"/>
              </w:rPr>
            </w:pPr>
          </w:p>
          <w:p w14:paraId="04A4D4CA" w14:textId="77777777" w:rsidR="004C42D2" w:rsidRPr="00443D60" w:rsidRDefault="004C42D2" w:rsidP="001438EA">
            <w:pPr>
              <w:spacing w:after="0" w:line="240" w:lineRule="auto"/>
              <w:rPr>
                <w:rFonts w:ascii="Times New Roman" w:hAnsi="Times New Roman"/>
                <w:sz w:val="24"/>
                <w:szCs w:val="24"/>
              </w:rPr>
            </w:pPr>
          </w:p>
          <w:p w14:paraId="4284036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72 часа</w:t>
            </w:r>
          </w:p>
        </w:tc>
      </w:tr>
      <w:tr w:rsidR="004C42D2" w:rsidRPr="000622F3" w14:paraId="424AEBD7" w14:textId="77777777" w:rsidTr="001438EA">
        <w:tc>
          <w:tcPr>
            <w:tcW w:w="175" w:type="pct"/>
          </w:tcPr>
          <w:p w14:paraId="6F367E1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8</w:t>
            </w:r>
          </w:p>
        </w:tc>
        <w:tc>
          <w:tcPr>
            <w:tcW w:w="673" w:type="pct"/>
          </w:tcPr>
          <w:p w14:paraId="18904D8A"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Лукьянченко Ольга Васильевна</w:t>
            </w:r>
          </w:p>
        </w:tc>
        <w:tc>
          <w:tcPr>
            <w:tcW w:w="426" w:type="pct"/>
          </w:tcPr>
          <w:p w14:paraId="72FB737B"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учитель русского языка ,литературы, МХК</w:t>
            </w:r>
          </w:p>
        </w:tc>
        <w:tc>
          <w:tcPr>
            <w:tcW w:w="585" w:type="pct"/>
          </w:tcPr>
          <w:p w14:paraId="338A396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w:t>
            </w:r>
          </w:p>
          <w:p w14:paraId="58C9313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РГПИ</w:t>
            </w:r>
          </w:p>
          <w:p w14:paraId="3971A3B5" w14:textId="77777777" w:rsidR="004C42D2"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Филологический факультет 1975</w:t>
            </w:r>
          </w:p>
          <w:p w14:paraId="57A22E58" w14:textId="77777777" w:rsidR="004C42D2" w:rsidRDefault="004C42D2" w:rsidP="001438EA">
            <w:pPr>
              <w:spacing w:after="0" w:line="240" w:lineRule="auto"/>
              <w:rPr>
                <w:rFonts w:ascii="Times New Roman" w:hAnsi="Times New Roman"/>
                <w:sz w:val="24"/>
                <w:szCs w:val="24"/>
              </w:rPr>
            </w:pPr>
          </w:p>
          <w:p w14:paraId="03D8CCC6" w14:textId="77777777" w:rsidR="004C42D2" w:rsidRDefault="004C42D2" w:rsidP="001438EA">
            <w:pPr>
              <w:spacing w:after="0" w:line="240" w:lineRule="auto"/>
              <w:rPr>
                <w:rFonts w:ascii="Times New Roman" w:hAnsi="Times New Roman"/>
                <w:sz w:val="24"/>
                <w:szCs w:val="24"/>
              </w:rPr>
            </w:pPr>
          </w:p>
          <w:p w14:paraId="2F348380" w14:textId="77777777" w:rsidR="004C42D2" w:rsidRPr="00443D60" w:rsidRDefault="004C42D2" w:rsidP="001438EA">
            <w:pPr>
              <w:spacing w:after="0" w:line="240" w:lineRule="auto"/>
              <w:rPr>
                <w:rFonts w:ascii="Times New Roman" w:hAnsi="Times New Roman"/>
                <w:sz w:val="24"/>
                <w:szCs w:val="24"/>
              </w:rPr>
            </w:pPr>
          </w:p>
        </w:tc>
        <w:tc>
          <w:tcPr>
            <w:tcW w:w="1017" w:type="pct"/>
          </w:tcPr>
          <w:p w14:paraId="0CA5887D"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«Русский язык и литература»</w:t>
            </w:r>
          </w:p>
        </w:tc>
        <w:tc>
          <w:tcPr>
            <w:tcW w:w="544" w:type="pct"/>
          </w:tcPr>
          <w:p w14:paraId="4571E5B9" w14:textId="77777777" w:rsidR="004C42D2" w:rsidRPr="00443D60" w:rsidRDefault="004C42D2" w:rsidP="001438EA">
            <w:pPr>
              <w:spacing w:after="0" w:line="240" w:lineRule="auto"/>
              <w:rPr>
                <w:rFonts w:ascii="Times New Roman" w:hAnsi="Times New Roman"/>
                <w:sz w:val="24"/>
                <w:szCs w:val="24"/>
              </w:rPr>
            </w:pPr>
          </w:p>
          <w:p w14:paraId="3D86BA8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16.01.2012 по 24.03.2012</w:t>
            </w:r>
          </w:p>
          <w:p w14:paraId="74AEC274" w14:textId="77777777" w:rsidR="004C42D2" w:rsidRPr="00443D60" w:rsidRDefault="004C42D2" w:rsidP="001438EA">
            <w:pPr>
              <w:spacing w:after="0" w:line="240" w:lineRule="auto"/>
              <w:rPr>
                <w:rFonts w:ascii="Times New Roman" w:hAnsi="Times New Roman"/>
                <w:sz w:val="24"/>
                <w:szCs w:val="24"/>
              </w:rPr>
            </w:pPr>
          </w:p>
          <w:p w14:paraId="6F66CE2E" w14:textId="77777777" w:rsidR="004C42D2" w:rsidRPr="00443D60" w:rsidRDefault="004C42D2" w:rsidP="001438EA">
            <w:pPr>
              <w:spacing w:after="0" w:line="240" w:lineRule="auto"/>
              <w:rPr>
                <w:rFonts w:ascii="Times New Roman" w:hAnsi="Times New Roman"/>
                <w:sz w:val="24"/>
                <w:szCs w:val="24"/>
              </w:rPr>
            </w:pPr>
          </w:p>
          <w:p w14:paraId="5600A63B" w14:textId="77777777" w:rsidR="004C42D2" w:rsidRPr="00443D60" w:rsidRDefault="004C42D2" w:rsidP="001438EA">
            <w:pPr>
              <w:spacing w:after="0" w:line="240" w:lineRule="auto"/>
              <w:rPr>
                <w:rFonts w:ascii="Times New Roman" w:hAnsi="Times New Roman"/>
                <w:sz w:val="24"/>
                <w:szCs w:val="24"/>
              </w:rPr>
            </w:pPr>
          </w:p>
        </w:tc>
        <w:tc>
          <w:tcPr>
            <w:tcW w:w="627" w:type="pct"/>
          </w:tcPr>
          <w:p w14:paraId="71F61872"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ГБОУДПОРО «РИПК и ППРО»</w:t>
            </w:r>
          </w:p>
        </w:tc>
        <w:tc>
          <w:tcPr>
            <w:tcW w:w="623" w:type="pct"/>
          </w:tcPr>
          <w:p w14:paraId="0914C6A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Удостоверение о повышении квалификации   № 187</w:t>
            </w:r>
          </w:p>
        </w:tc>
        <w:tc>
          <w:tcPr>
            <w:tcW w:w="328" w:type="pct"/>
          </w:tcPr>
          <w:p w14:paraId="7D15A43E"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144 часа</w:t>
            </w:r>
          </w:p>
        </w:tc>
      </w:tr>
      <w:tr w:rsidR="004C42D2" w:rsidRPr="000622F3" w14:paraId="575A55F6" w14:textId="77777777" w:rsidTr="001438EA">
        <w:tc>
          <w:tcPr>
            <w:tcW w:w="175" w:type="pct"/>
          </w:tcPr>
          <w:p w14:paraId="4F4660C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9</w:t>
            </w:r>
          </w:p>
        </w:tc>
        <w:tc>
          <w:tcPr>
            <w:tcW w:w="673" w:type="pct"/>
          </w:tcPr>
          <w:p w14:paraId="59FAE18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Харченко Лариса Ивановна</w:t>
            </w:r>
          </w:p>
        </w:tc>
        <w:tc>
          <w:tcPr>
            <w:tcW w:w="426" w:type="pct"/>
          </w:tcPr>
          <w:p w14:paraId="08AA8C81"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учитель русского языка и литературы</w:t>
            </w:r>
          </w:p>
        </w:tc>
        <w:tc>
          <w:tcPr>
            <w:tcW w:w="585" w:type="pct"/>
          </w:tcPr>
          <w:p w14:paraId="11DCD48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w:t>
            </w:r>
          </w:p>
          <w:p w14:paraId="5FD22A90"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ТГПИ Педагогика и методика начального образования 2004г</w:t>
            </w:r>
          </w:p>
        </w:tc>
        <w:tc>
          <w:tcPr>
            <w:tcW w:w="1017" w:type="pct"/>
          </w:tcPr>
          <w:p w14:paraId="1CB7C94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«Системно-деятельностный подход как основа реализации ФГОС  нового поколения на уроках русского языка и литературы»</w:t>
            </w:r>
          </w:p>
        </w:tc>
        <w:tc>
          <w:tcPr>
            <w:tcW w:w="544" w:type="pct"/>
          </w:tcPr>
          <w:p w14:paraId="51B08E84"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19.11.2014-26.11.2014</w:t>
            </w:r>
          </w:p>
        </w:tc>
        <w:tc>
          <w:tcPr>
            <w:tcW w:w="627" w:type="pct"/>
            <w:vAlign w:val="center"/>
          </w:tcPr>
          <w:p w14:paraId="7D5837DD"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АНО «Санкт-Петербургский центр ДПО»</w:t>
            </w:r>
          </w:p>
          <w:p w14:paraId="3C64184A" w14:textId="77777777" w:rsidR="004C42D2" w:rsidRPr="00443D60" w:rsidRDefault="004C42D2" w:rsidP="001438EA">
            <w:pPr>
              <w:spacing w:after="0" w:line="240" w:lineRule="auto"/>
              <w:rPr>
                <w:rFonts w:ascii="Times New Roman" w:hAnsi="Times New Roman"/>
                <w:sz w:val="24"/>
                <w:szCs w:val="24"/>
              </w:rPr>
            </w:pPr>
          </w:p>
          <w:p w14:paraId="6704A439" w14:textId="77777777" w:rsidR="004C42D2" w:rsidRPr="00443D60" w:rsidRDefault="004C42D2" w:rsidP="001438EA">
            <w:pPr>
              <w:spacing w:after="0" w:line="240" w:lineRule="auto"/>
              <w:rPr>
                <w:rFonts w:ascii="Times New Roman" w:hAnsi="Times New Roman"/>
                <w:sz w:val="24"/>
                <w:szCs w:val="24"/>
              </w:rPr>
            </w:pPr>
          </w:p>
          <w:p w14:paraId="381D1AA4" w14:textId="77777777" w:rsidR="004C42D2" w:rsidRPr="00443D60" w:rsidRDefault="004C42D2" w:rsidP="001438EA">
            <w:pPr>
              <w:spacing w:after="0" w:line="240" w:lineRule="auto"/>
              <w:rPr>
                <w:rFonts w:ascii="Times New Roman" w:hAnsi="Times New Roman"/>
                <w:sz w:val="24"/>
                <w:szCs w:val="24"/>
              </w:rPr>
            </w:pPr>
          </w:p>
          <w:p w14:paraId="4F93C9B0" w14:textId="77777777" w:rsidR="004C42D2" w:rsidRPr="00443D60" w:rsidRDefault="004C42D2" w:rsidP="001438EA">
            <w:pPr>
              <w:spacing w:after="0" w:line="240" w:lineRule="auto"/>
              <w:rPr>
                <w:rFonts w:ascii="Times New Roman" w:hAnsi="Times New Roman"/>
                <w:sz w:val="24"/>
                <w:szCs w:val="24"/>
              </w:rPr>
            </w:pPr>
          </w:p>
        </w:tc>
        <w:tc>
          <w:tcPr>
            <w:tcW w:w="623" w:type="pct"/>
          </w:tcPr>
          <w:p w14:paraId="73AD430B"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Удостоверение о повышении квалификации   № 5083</w:t>
            </w:r>
          </w:p>
        </w:tc>
        <w:tc>
          <w:tcPr>
            <w:tcW w:w="328" w:type="pct"/>
          </w:tcPr>
          <w:p w14:paraId="58F20298"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108 часов</w:t>
            </w:r>
          </w:p>
        </w:tc>
      </w:tr>
      <w:tr w:rsidR="004C42D2" w:rsidRPr="000622F3" w14:paraId="20D0CC39" w14:textId="77777777" w:rsidTr="001438EA">
        <w:tc>
          <w:tcPr>
            <w:tcW w:w="175" w:type="pct"/>
          </w:tcPr>
          <w:p w14:paraId="3FA0A8EA"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w:t>
            </w:r>
          </w:p>
        </w:tc>
        <w:tc>
          <w:tcPr>
            <w:tcW w:w="673" w:type="pct"/>
          </w:tcPr>
          <w:p w14:paraId="117CFE1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Головко Лариса Николаевна</w:t>
            </w:r>
          </w:p>
        </w:tc>
        <w:tc>
          <w:tcPr>
            <w:tcW w:w="426" w:type="pct"/>
          </w:tcPr>
          <w:p w14:paraId="032C6D1C"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учитель химии и биологии</w:t>
            </w:r>
          </w:p>
        </w:tc>
        <w:tc>
          <w:tcPr>
            <w:tcW w:w="585" w:type="pct"/>
          </w:tcPr>
          <w:p w14:paraId="5A6279DA"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w:t>
            </w:r>
          </w:p>
          <w:p w14:paraId="0EE9804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РГПИ 1984г</w:t>
            </w:r>
          </w:p>
        </w:tc>
        <w:tc>
          <w:tcPr>
            <w:tcW w:w="1017" w:type="pct"/>
          </w:tcPr>
          <w:p w14:paraId="2EEA293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«Обеспечение достижения качества образования в условиях реализации деятельностной парадигмы при обучении химии»</w:t>
            </w:r>
          </w:p>
        </w:tc>
        <w:tc>
          <w:tcPr>
            <w:tcW w:w="544" w:type="pct"/>
          </w:tcPr>
          <w:p w14:paraId="683BD02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15.09.2014г-13.12.2014г.</w:t>
            </w:r>
          </w:p>
        </w:tc>
        <w:tc>
          <w:tcPr>
            <w:tcW w:w="627" w:type="pct"/>
          </w:tcPr>
          <w:p w14:paraId="59ADA30A"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ГБОУДПОРО «РИПК и ППРО»</w:t>
            </w:r>
          </w:p>
        </w:tc>
        <w:tc>
          <w:tcPr>
            <w:tcW w:w="623" w:type="pct"/>
          </w:tcPr>
          <w:p w14:paraId="755490EB"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Удостоверение о повышении квалификации № 8675</w:t>
            </w:r>
          </w:p>
        </w:tc>
        <w:tc>
          <w:tcPr>
            <w:tcW w:w="328" w:type="pct"/>
          </w:tcPr>
          <w:p w14:paraId="484882DA" w14:textId="77777777" w:rsidR="004C42D2" w:rsidRPr="00443D60" w:rsidRDefault="004C42D2" w:rsidP="001438EA">
            <w:pPr>
              <w:spacing w:after="0" w:line="240" w:lineRule="auto"/>
              <w:jc w:val="center"/>
              <w:rPr>
                <w:rFonts w:ascii="Times New Roman" w:hAnsi="Times New Roman"/>
                <w:sz w:val="24"/>
                <w:szCs w:val="24"/>
              </w:rPr>
            </w:pPr>
            <w:r w:rsidRPr="00443D60">
              <w:rPr>
                <w:rFonts w:ascii="Times New Roman" w:hAnsi="Times New Roman"/>
                <w:sz w:val="24"/>
                <w:szCs w:val="24"/>
              </w:rPr>
              <w:t>144 часа</w:t>
            </w:r>
          </w:p>
        </w:tc>
      </w:tr>
      <w:tr w:rsidR="004C42D2" w:rsidRPr="000622F3" w14:paraId="4A88B1E3" w14:textId="77777777" w:rsidTr="001438EA">
        <w:tc>
          <w:tcPr>
            <w:tcW w:w="175" w:type="pct"/>
          </w:tcPr>
          <w:p w14:paraId="0537772F"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11</w:t>
            </w:r>
          </w:p>
        </w:tc>
        <w:tc>
          <w:tcPr>
            <w:tcW w:w="673" w:type="pct"/>
          </w:tcPr>
          <w:p w14:paraId="3BE3FCB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Касьянова Ирина Петровна</w:t>
            </w:r>
          </w:p>
        </w:tc>
        <w:tc>
          <w:tcPr>
            <w:tcW w:w="426" w:type="pct"/>
          </w:tcPr>
          <w:p w14:paraId="3462227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учитель истории и обществознания</w:t>
            </w:r>
          </w:p>
        </w:tc>
        <w:tc>
          <w:tcPr>
            <w:tcW w:w="585" w:type="pct"/>
          </w:tcPr>
          <w:p w14:paraId="33D0F4FD"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Высшее РГПИ 1994г</w:t>
            </w:r>
          </w:p>
        </w:tc>
        <w:tc>
          <w:tcPr>
            <w:tcW w:w="1017" w:type="pct"/>
          </w:tcPr>
          <w:p w14:paraId="72536BD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«Преподавание дисциплин образовательной области « Обществознание» ( специализация: история, обществознание)»</w:t>
            </w:r>
          </w:p>
        </w:tc>
        <w:tc>
          <w:tcPr>
            <w:tcW w:w="544" w:type="pct"/>
          </w:tcPr>
          <w:p w14:paraId="055E1B5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1.02.2015г-30.08.2015г</w:t>
            </w:r>
          </w:p>
        </w:tc>
        <w:tc>
          <w:tcPr>
            <w:tcW w:w="627" w:type="pct"/>
          </w:tcPr>
          <w:p w14:paraId="064A82B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Педагогический университет «Первое сентября»</w:t>
            </w:r>
          </w:p>
        </w:tc>
        <w:tc>
          <w:tcPr>
            <w:tcW w:w="623" w:type="pct"/>
          </w:tcPr>
          <w:p w14:paraId="73845D5F"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 </w:t>
            </w:r>
            <w:r w:rsidRPr="00443D60">
              <w:rPr>
                <w:rFonts w:ascii="Times New Roman" w:hAnsi="Times New Roman"/>
                <w:sz w:val="24"/>
                <w:szCs w:val="24"/>
                <w:lang w:val="en-US"/>
              </w:rPr>
              <w:t>ED</w:t>
            </w:r>
            <w:r w:rsidRPr="00443D60">
              <w:rPr>
                <w:rFonts w:ascii="Times New Roman" w:hAnsi="Times New Roman"/>
                <w:sz w:val="24"/>
                <w:szCs w:val="24"/>
              </w:rPr>
              <w:t>-</w:t>
            </w:r>
            <w:r w:rsidRPr="00443D60">
              <w:rPr>
                <w:rFonts w:ascii="Times New Roman" w:hAnsi="Times New Roman"/>
                <w:sz w:val="24"/>
                <w:szCs w:val="24"/>
                <w:lang w:val="en-US"/>
              </w:rPr>
              <w:t>A</w:t>
            </w:r>
            <w:r w:rsidRPr="00443D60">
              <w:rPr>
                <w:rFonts w:ascii="Times New Roman" w:hAnsi="Times New Roman"/>
                <w:sz w:val="24"/>
                <w:szCs w:val="24"/>
              </w:rPr>
              <w:t>-307079/288-342-976</w:t>
            </w:r>
          </w:p>
        </w:tc>
        <w:tc>
          <w:tcPr>
            <w:tcW w:w="328" w:type="pct"/>
          </w:tcPr>
          <w:p w14:paraId="37FEF1A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108 часов</w:t>
            </w:r>
          </w:p>
        </w:tc>
      </w:tr>
      <w:tr w:rsidR="004C42D2" w:rsidRPr="000622F3" w14:paraId="774CD36E" w14:textId="77777777" w:rsidTr="001438EA">
        <w:tc>
          <w:tcPr>
            <w:tcW w:w="175" w:type="pct"/>
          </w:tcPr>
          <w:p w14:paraId="791D29BA"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12</w:t>
            </w:r>
          </w:p>
        </w:tc>
        <w:tc>
          <w:tcPr>
            <w:tcW w:w="673" w:type="pct"/>
          </w:tcPr>
          <w:p w14:paraId="6ED6C3B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Сердюк Алёна Дмитриевна</w:t>
            </w:r>
          </w:p>
          <w:p w14:paraId="401F737D" w14:textId="77777777" w:rsidR="004C42D2" w:rsidRPr="00443D60" w:rsidRDefault="004C42D2" w:rsidP="001438EA">
            <w:pPr>
              <w:spacing w:after="0" w:line="240" w:lineRule="auto"/>
              <w:rPr>
                <w:rFonts w:ascii="Times New Roman" w:hAnsi="Times New Roman"/>
                <w:sz w:val="24"/>
                <w:szCs w:val="24"/>
              </w:rPr>
            </w:pPr>
          </w:p>
          <w:p w14:paraId="119E4FD0" w14:textId="77777777" w:rsidR="004C42D2" w:rsidRPr="00443D60" w:rsidRDefault="004C42D2" w:rsidP="001438EA">
            <w:pPr>
              <w:spacing w:after="0" w:line="240" w:lineRule="auto"/>
              <w:rPr>
                <w:rFonts w:ascii="Times New Roman" w:hAnsi="Times New Roman"/>
                <w:sz w:val="24"/>
                <w:szCs w:val="24"/>
              </w:rPr>
            </w:pPr>
          </w:p>
          <w:p w14:paraId="0168AA65" w14:textId="77777777" w:rsidR="004C42D2" w:rsidRPr="00443D60" w:rsidRDefault="004C42D2" w:rsidP="001438EA">
            <w:pPr>
              <w:spacing w:after="0" w:line="240" w:lineRule="auto"/>
              <w:rPr>
                <w:rFonts w:ascii="Times New Roman" w:hAnsi="Times New Roman"/>
                <w:sz w:val="24"/>
                <w:szCs w:val="24"/>
              </w:rPr>
            </w:pPr>
          </w:p>
          <w:p w14:paraId="275D9147" w14:textId="77777777" w:rsidR="004C42D2" w:rsidRPr="00443D60" w:rsidRDefault="004C42D2" w:rsidP="001438EA">
            <w:pPr>
              <w:spacing w:after="0" w:line="240" w:lineRule="auto"/>
              <w:rPr>
                <w:rFonts w:ascii="Times New Roman" w:hAnsi="Times New Roman"/>
                <w:sz w:val="24"/>
                <w:szCs w:val="24"/>
              </w:rPr>
            </w:pPr>
          </w:p>
        </w:tc>
        <w:tc>
          <w:tcPr>
            <w:tcW w:w="426" w:type="pct"/>
          </w:tcPr>
          <w:p w14:paraId="4B9B073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учитель ангийского языка</w:t>
            </w:r>
          </w:p>
        </w:tc>
        <w:tc>
          <w:tcPr>
            <w:tcW w:w="585" w:type="pct"/>
          </w:tcPr>
          <w:p w14:paraId="156FC33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Среднее профессиональное</w:t>
            </w:r>
          </w:p>
        </w:tc>
        <w:tc>
          <w:tcPr>
            <w:tcW w:w="1017" w:type="pct"/>
          </w:tcPr>
          <w:p w14:paraId="7BA035F8" w14:textId="77777777" w:rsidR="004C42D2" w:rsidRPr="00443D60" w:rsidRDefault="004C42D2" w:rsidP="001438EA">
            <w:pPr>
              <w:spacing w:after="0" w:line="240" w:lineRule="auto"/>
              <w:rPr>
                <w:rFonts w:ascii="Times New Roman" w:hAnsi="Times New Roman"/>
                <w:sz w:val="24"/>
                <w:szCs w:val="24"/>
              </w:rPr>
            </w:pPr>
          </w:p>
        </w:tc>
        <w:tc>
          <w:tcPr>
            <w:tcW w:w="544" w:type="pct"/>
          </w:tcPr>
          <w:p w14:paraId="4C435F02" w14:textId="77777777" w:rsidR="004C42D2" w:rsidRPr="00443D60" w:rsidRDefault="004C42D2" w:rsidP="001438EA">
            <w:pPr>
              <w:spacing w:after="0" w:line="240" w:lineRule="auto"/>
              <w:rPr>
                <w:rFonts w:ascii="Times New Roman" w:hAnsi="Times New Roman"/>
                <w:sz w:val="24"/>
                <w:szCs w:val="24"/>
              </w:rPr>
            </w:pPr>
          </w:p>
        </w:tc>
        <w:tc>
          <w:tcPr>
            <w:tcW w:w="627" w:type="pct"/>
          </w:tcPr>
          <w:p w14:paraId="4FA0A991" w14:textId="77777777" w:rsidR="004C42D2" w:rsidRPr="00443D60" w:rsidRDefault="004C42D2" w:rsidP="001438EA">
            <w:pPr>
              <w:spacing w:after="0" w:line="240" w:lineRule="auto"/>
              <w:rPr>
                <w:rFonts w:ascii="Times New Roman" w:hAnsi="Times New Roman"/>
                <w:sz w:val="24"/>
                <w:szCs w:val="24"/>
              </w:rPr>
            </w:pPr>
          </w:p>
        </w:tc>
        <w:tc>
          <w:tcPr>
            <w:tcW w:w="623" w:type="pct"/>
          </w:tcPr>
          <w:p w14:paraId="6195F159" w14:textId="77777777" w:rsidR="004C42D2" w:rsidRPr="00443D60" w:rsidRDefault="004C42D2" w:rsidP="001438EA">
            <w:pPr>
              <w:spacing w:after="0" w:line="240" w:lineRule="auto"/>
              <w:rPr>
                <w:rFonts w:ascii="Times New Roman" w:hAnsi="Times New Roman"/>
                <w:sz w:val="24"/>
                <w:szCs w:val="24"/>
              </w:rPr>
            </w:pPr>
          </w:p>
        </w:tc>
        <w:tc>
          <w:tcPr>
            <w:tcW w:w="328" w:type="pct"/>
          </w:tcPr>
          <w:p w14:paraId="5058BCB9" w14:textId="77777777" w:rsidR="004C42D2" w:rsidRPr="00443D60" w:rsidRDefault="004C42D2" w:rsidP="001438EA">
            <w:pPr>
              <w:spacing w:after="0" w:line="240" w:lineRule="auto"/>
              <w:rPr>
                <w:rFonts w:ascii="Times New Roman" w:hAnsi="Times New Roman"/>
                <w:sz w:val="24"/>
                <w:szCs w:val="24"/>
              </w:rPr>
            </w:pPr>
          </w:p>
        </w:tc>
      </w:tr>
      <w:tr w:rsidR="004C42D2" w:rsidRPr="000622F3" w14:paraId="5997EC61" w14:textId="77777777" w:rsidTr="001438EA">
        <w:tc>
          <w:tcPr>
            <w:tcW w:w="175" w:type="pct"/>
          </w:tcPr>
          <w:p w14:paraId="5958151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13</w:t>
            </w:r>
          </w:p>
        </w:tc>
        <w:tc>
          <w:tcPr>
            <w:tcW w:w="673" w:type="pct"/>
          </w:tcPr>
          <w:p w14:paraId="232D6C5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Щерба Владимир Викторович</w:t>
            </w:r>
          </w:p>
        </w:tc>
        <w:tc>
          <w:tcPr>
            <w:tcW w:w="426" w:type="pct"/>
          </w:tcPr>
          <w:p w14:paraId="20A1474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учитель физической культ</w:t>
            </w:r>
            <w:r w:rsidRPr="00443D60">
              <w:rPr>
                <w:rFonts w:ascii="Times New Roman" w:hAnsi="Times New Roman"/>
                <w:sz w:val="24"/>
                <w:szCs w:val="24"/>
              </w:rPr>
              <w:lastRenderedPageBreak/>
              <w:t>уры, технологии, ОБЖ</w:t>
            </w:r>
          </w:p>
          <w:p w14:paraId="66383F30" w14:textId="77777777" w:rsidR="004C42D2" w:rsidRPr="00443D60" w:rsidRDefault="004C42D2" w:rsidP="001438EA">
            <w:pPr>
              <w:spacing w:after="0" w:line="240" w:lineRule="auto"/>
              <w:rPr>
                <w:rFonts w:ascii="Times New Roman" w:hAnsi="Times New Roman"/>
                <w:sz w:val="24"/>
                <w:szCs w:val="24"/>
              </w:rPr>
            </w:pPr>
          </w:p>
        </w:tc>
        <w:tc>
          <w:tcPr>
            <w:tcW w:w="585" w:type="pct"/>
          </w:tcPr>
          <w:p w14:paraId="16DD10D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Высшее ВГИФК</w:t>
            </w:r>
          </w:p>
          <w:p w14:paraId="39DB0FD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1988г</w:t>
            </w:r>
          </w:p>
        </w:tc>
        <w:tc>
          <w:tcPr>
            <w:tcW w:w="1017" w:type="pct"/>
          </w:tcPr>
          <w:p w14:paraId="23FBBD3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«Технологии формирования универсальных учебных действий в преподавании </w:t>
            </w:r>
            <w:r w:rsidRPr="00443D60">
              <w:rPr>
                <w:rFonts w:ascii="Times New Roman" w:hAnsi="Times New Roman"/>
                <w:sz w:val="24"/>
                <w:szCs w:val="24"/>
              </w:rPr>
              <w:lastRenderedPageBreak/>
              <w:t xml:space="preserve">предметной области </w:t>
            </w:r>
          </w:p>
          <w:p w14:paraId="0B96C87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Технология»»</w:t>
            </w:r>
          </w:p>
        </w:tc>
        <w:tc>
          <w:tcPr>
            <w:tcW w:w="544" w:type="pct"/>
          </w:tcPr>
          <w:p w14:paraId="32953CC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22.09.2014г- 20.12.2014г</w:t>
            </w:r>
          </w:p>
        </w:tc>
        <w:tc>
          <w:tcPr>
            <w:tcW w:w="627" w:type="pct"/>
          </w:tcPr>
          <w:p w14:paraId="22492C9B"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ГБОУДПОРО «РИПК и ППРО»</w:t>
            </w:r>
          </w:p>
        </w:tc>
        <w:tc>
          <w:tcPr>
            <w:tcW w:w="623" w:type="pct"/>
          </w:tcPr>
          <w:p w14:paraId="6C410462"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Удостоверение о повышении квалифика</w:t>
            </w:r>
            <w:r w:rsidRPr="00443D60">
              <w:rPr>
                <w:rFonts w:ascii="Times New Roman" w:hAnsi="Times New Roman"/>
                <w:sz w:val="24"/>
                <w:szCs w:val="24"/>
              </w:rPr>
              <w:lastRenderedPageBreak/>
              <w:t xml:space="preserve">ции  </w:t>
            </w:r>
          </w:p>
          <w:p w14:paraId="155207C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9359</w:t>
            </w:r>
          </w:p>
        </w:tc>
        <w:tc>
          <w:tcPr>
            <w:tcW w:w="328" w:type="pct"/>
          </w:tcPr>
          <w:p w14:paraId="070157F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144часа</w:t>
            </w:r>
          </w:p>
        </w:tc>
      </w:tr>
      <w:tr w:rsidR="004C42D2" w:rsidRPr="000622F3" w14:paraId="79F01672" w14:textId="77777777" w:rsidTr="001438EA">
        <w:tc>
          <w:tcPr>
            <w:tcW w:w="175" w:type="pct"/>
          </w:tcPr>
          <w:p w14:paraId="34541CA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lastRenderedPageBreak/>
              <w:t>14</w:t>
            </w:r>
          </w:p>
        </w:tc>
        <w:tc>
          <w:tcPr>
            <w:tcW w:w="673" w:type="pct"/>
          </w:tcPr>
          <w:p w14:paraId="19DD181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Юрченко Алексей Васильевич</w:t>
            </w:r>
          </w:p>
        </w:tc>
        <w:tc>
          <w:tcPr>
            <w:tcW w:w="426" w:type="pct"/>
          </w:tcPr>
          <w:p w14:paraId="51F17B13"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учитель физической культуры</w:t>
            </w:r>
          </w:p>
        </w:tc>
        <w:tc>
          <w:tcPr>
            <w:tcW w:w="585" w:type="pct"/>
          </w:tcPr>
          <w:p w14:paraId="380B708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Высшее </w:t>
            </w:r>
          </w:p>
          <w:p w14:paraId="29E7CE3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РГПИ</w:t>
            </w:r>
          </w:p>
          <w:p w14:paraId="3CDF0D8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1981г</w:t>
            </w:r>
          </w:p>
        </w:tc>
        <w:tc>
          <w:tcPr>
            <w:tcW w:w="1017" w:type="pct"/>
          </w:tcPr>
          <w:p w14:paraId="54164C4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«Преподавание дисциплин образовательной области </w:t>
            </w:r>
          </w:p>
          <w:p w14:paraId="76784881"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Физическая культура»»</w:t>
            </w:r>
          </w:p>
        </w:tc>
        <w:tc>
          <w:tcPr>
            <w:tcW w:w="544" w:type="pct"/>
          </w:tcPr>
          <w:p w14:paraId="7F827678"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01.01.2014г-30.09.2014г</w:t>
            </w:r>
          </w:p>
        </w:tc>
        <w:tc>
          <w:tcPr>
            <w:tcW w:w="627" w:type="pct"/>
          </w:tcPr>
          <w:p w14:paraId="4B07D24E"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Педагогический университет «Первое сентября»</w:t>
            </w:r>
          </w:p>
          <w:p w14:paraId="061BC5CB" w14:textId="77777777" w:rsidR="004C42D2" w:rsidRPr="00443D60" w:rsidRDefault="004C42D2" w:rsidP="001438EA">
            <w:pPr>
              <w:spacing w:after="0" w:line="240" w:lineRule="auto"/>
              <w:rPr>
                <w:rFonts w:ascii="Times New Roman" w:hAnsi="Times New Roman"/>
                <w:sz w:val="24"/>
                <w:szCs w:val="24"/>
              </w:rPr>
            </w:pPr>
          </w:p>
          <w:p w14:paraId="727FACD9" w14:textId="77777777" w:rsidR="004C42D2" w:rsidRPr="00443D60" w:rsidRDefault="004C42D2" w:rsidP="001438EA">
            <w:pPr>
              <w:spacing w:after="0" w:line="240" w:lineRule="auto"/>
              <w:rPr>
                <w:rFonts w:ascii="Times New Roman" w:hAnsi="Times New Roman"/>
                <w:sz w:val="24"/>
                <w:szCs w:val="24"/>
              </w:rPr>
            </w:pPr>
          </w:p>
          <w:p w14:paraId="2716F233" w14:textId="77777777" w:rsidR="004C42D2" w:rsidRPr="00443D60" w:rsidRDefault="004C42D2" w:rsidP="001438EA">
            <w:pPr>
              <w:spacing w:after="0" w:line="240" w:lineRule="auto"/>
              <w:rPr>
                <w:rFonts w:ascii="Times New Roman" w:hAnsi="Times New Roman"/>
                <w:sz w:val="24"/>
                <w:szCs w:val="24"/>
              </w:rPr>
            </w:pPr>
          </w:p>
          <w:p w14:paraId="365661A0" w14:textId="77777777" w:rsidR="004C42D2" w:rsidRPr="00443D60" w:rsidRDefault="004C42D2" w:rsidP="001438EA">
            <w:pPr>
              <w:spacing w:after="0" w:line="240" w:lineRule="auto"/>
              <w:rPr>
                <w:rFonts w:ascii="Times New Roman" w:hAnsi="Times New Roman"/>
                <w:sz w:val="24"/>
                <w:szCs w:val="24"/>
              </w:rPr>
            </w:pPr>
          </w:p>
        </w:tc>
        <w:tc>
          <w:tcPr>
            <w:tcW w:w="623" w:type="pct"/>
          </w:tcPr>
          <w:p w14:paraId="2AEBFB7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w:t>
            </w:r>
          </w:p>
          <w:p w14:paraId="3A1AAA8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 </w:t>
            </w:r>
            <w:r w:rsidRPr="00443D60">
              <w:rPr>
                <w:rFonts w:ascii="Times New Roman" w:hAnsi="Times New Roman"/>
                <w:sz w:val="24"/>
                <w:szCs w:val="24"/>
                <w:lang w:val="en-US"/>
              </w:rPr>
              <w:t>ED</w:t>
            </w:r>
            <w:r w:rsidRPr="00443D60">
              <w:rPr>
                <w:rFonts w:ascii="Times New Roman" w:hAnsi="Times New Roman"/>
                <w:sz w:val="24"/>
                <w:szCs w:val="24"/>
              </w:rPr>
              <w:t>-</w:t>
            </w:r>
            <w:r w:rsidRPr="00443D60">
              <w:rPr>
                <w:rFonts w:ascii="Times New Roman" w:hAnsi="Times New Roman"/>
                <w:sz w:val="24"/>
                <w:szCs w:val="24"/>
                <w:lang w:val="en-US"/>
              </w:rPr>
              <w:t>A</w:t>
            </w:r>
            <w:r w:rsidRPr="00443D60">
              <w:rPr>
                <w:rFonts w:ascii="Times New Roman" w:hAnsi="Times New Roman"/>
                <w:sz w:val="24"/>
                <w:szCs w:val="24"/>
              </w:rPr>
              <w:t>-283586/279-375-205</w:t>
            </w:r>
          </w:p>
          <w:p w14:paraId="2C0C8330" w14:textId="77777777" w:rsidR="004C42D2" w:rsidRPr="00443D60" w:rsidRDefault="004C42D2" w:rsidP="001438EA">
            <w:pPr>
              <w:spacing w:after="0" w:line="240" w:lineRule="auto"/>
              <w:rPr>
                <w:rFonts w:ascii="Times New Roman" w:hAnsi="Times New Roman"/>
                <w:sz w:val="24"/>
                <w:szCs w:val="24"/>
              </w:rPr>
            </w:pPr>
          </w:p>
        </w:tc>
        <w:tc>
          <w:tcPr>
            <w:tcW w:w="328" w:type="pct"/>
          </w:tcPr>
          <w:p w14:paraId="77119E3A"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108 часов</w:t>
            </w:r>
          </w:p>
        </w:tc>
      </w:tr>
      <w:tr w:rsidR="004C42D2" w:rsidRPr="000622F3" w14:paraId="4415ADFF" w14:textId="77777777" w:rsidTr="001438EA">
        <w:tc>
          <w:tcPr>
            <w:tcW w:w="175" w:type="pct"/>
          </w:tcPr>
          <w:p w14:paraId="0A9A0B8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15</w:t>
            </w:r>
          </w:p>
        </w:tc>
        <w:tc>
          <w:tcPr>
            <w:tcW w:w="673" w:type="pct"/>
          </w:tcPr>
          <w:p w14:paraId="52B8F41D"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Неговора Алла Михайловна</w:t>
            </w:r>
          </w:p>
        </w:tc>
        <w:tc>
          <w:tcPr>
            <w:tcW w:w="426" w:type="pct"/>
          </w:tcPr>
          <w:p w14:paraId="1C79CD9C"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Старшая вожатая, учитель музыки </w:t>
            </w:r>
          </w:p>
        </w:tc>
        <w:tc>
          <w:tcPr>
            <w:tcW w:w="585" w:type="pct"/>
          </w:tcPr>
          <w:p w14:paraId="07D1A1AF"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Средне-специальное Культурно- просветительное училище г.ростов-на-Дону</w:t>
            </w:r>
          </w:p>
          <w:p w14:paraId="1034590B"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1984г</w:t>
            </w:r>
          </w:p>
        </w:tc>
        <w:tc>
          <w:tcPr>
            <w:tcW w:w="1017" w:type="pct"/>
          </w:tcPr>
          <w:p w14:paraId="4348C3C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«Преподавание дисциплин образовательной области </w:t>
            </w:r>
          </w:p>
          <w:p w14:paraId="598A84E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 Искусство»» </w:t>
            </w:r>
          </w:p>
        </w:tc>
        <w:tc>
          <w:tcPr>
            <w:tcW w:w="544" w:type="pct"/>
          </w:tcPr>
          <w:p w14:paraId="321957D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1.02.22015г- 30.08.2015г</w:t>
            </w:r>
          </w:p>
        </w:tc>
        <w:tc>
          <w:tcPr>
            <w:tcW w:w="627" w:type="pct"/>
            <w:vAlign w:val="center"/>
          </w:tcPr>
          <w:p w14:paraId="114B258D"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Педагогический университет «Первое сентября»</w:t>
            </w:r>
          </w:p>
          <w:p w14:paraId="0AEC5B48" w14:textId="77777777" w:rsidR="004C42D2" w:rsidRPr="00443D60" w:rsidRDefault="004C42D2" w:rsidP="001438EA">
            <w:pPr>
              <w:spacing w:after="0" w:line="240" w:lineRule="auto"/>
              <w:rPr>
                <w:rFonts w:ascii="Times New Roman" w:hAnsi="Times New Roman"/>
                <w:sz w:val="24"/>
                <w:szCs w:val="24"/>
              </w:rPr>
            </w:pPr>
          </w:p>
          <w:p w14:paraId="28769075" w14:textId="77777777" w:rsidR="004C42D2" w:rsidRPr="00443D60" w:rsidRDefault="004C42D2" w:rsidP="001438EA">
            <w:pPr>
              <w:spacing w:after="0" w:line="240" w:lineRule="auto"/>
              <w:rPr>
                <w:rFonts w:ascii="Times New Roman" w:hAnsi="Times New Roman"/>
                <w:sz w:val="24"/>
                <w:szCs w:val="24"/>
              </w:rPr>
            </w:pPr>
          </w:p>
          <w:p w14:paraId="67908DED" w14:textId="77777777" w:rsidR="004C42D2" w:rsidRPr="00443D60" w:rsidRDefault="004C42D2" w:rsidP="001438EA">
            <w:pPr>
              <w:spacing w:after="0" w:line="240" w:lineRule="auto"/>
              <w:rPr>
                <w:rFonts w:ascii="Times New Roman" w:hAnsi="Times New Roman"/>
                <w:sz w:val="24"/>
                <w:szCs w:val="24"/>
              </w:rPr>
            </w:pPr>
          </w:p>
          <w:p w14:paraId="2FA1AA7F" w14:textId="77777777" w:rsidR="004C42D2" w:rsidRPr="00443D60" w:rsidRDefault="004C42D2" w:rsidP="001438EA">
            <w:pPr>
              <w:spacing w:after="0" w:line="240" w:lineRule="auto"/>
              <w:rPr>
                <w:rFonts w:ascii="Times New Roman" w:hAnsi="Times New Roman"/>
                <w:sz w:val="24"/>
                <w:szCs w:val="24"/>
              </w:rPr>
            </w:pPr>
          </w:p>
          <w:p w14:paraId="6816851A" w14:textId="77777777" w:rsidR="004C42D2" w:rsidRPr="00443D60" w:rsidRDefault="004C42D2" w:rsidP="001438EA">
            <w:pPr>
              <w:spacing w:after="0" w:line="240" w:lineRule="auto"/>
              <w:rPr>
                <w:rFonts w:ascii="Times New Roman" w:hAnsi="Times New Roman"/>
                <w:sz w:val="24"/>
                <w:szCs w:val="24"/>
              </w:rPr>
            </w:pPr>
          </w:p>
        </w:tc>
        <w:tc>
          <w:tcPr>
            <w:tcW w:w="623" w:type="pct"/>
          </w:tcPr>
          <w:p w14:paraId="42FD34C6"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Удостоверение о повышении квалификации </w:t>
            </w:r>
          </w:p>
          <w:p w14:paraId="06DE733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 xml:space="preserve">№ </w:t>
            </w:r>
            <w:r w:rsidRPr="00443D60">
              <w:rPr>
                <w:rFonts w:ascii="Times New Roman" w:hAnsi="Times New Roman"/>
                <w:sz w:val="24"/>
                <w:szCs w:val="24"/>
                <w:lang w:val="en-US"/>
              </w:rPr>
              <w:t>ED</w:t>
            </w:r>
            <w:r w:rsidRPr="00443D60">
              <w:rPr>
                <w:rFonts w:ascii="Times New Roman" w:hAnsi="Times New Roman"/>
                <w:sz w:val="24"/>
                <w:szCs w:val="24"/>
              </w:rPr>
              <w:t>-</w:t>
            </w:r>
            <w:r w:rsidRPr="00443D60">
              <w:rPr>
                <w:rFonts w:ascii="Times New Roman" w:hAnsi="Times New Roman"/>
                <w:sz w:val="24"/>
                <w:szCs w:val="24"/>
                <w:lang w:val="en-US"/>
              </w:rPr>
              <w:t>A</w:t>
            </w:r>
            <w:r w:rsidRPr="00443D60">
              <w:rPr>
                <w:rFonts w:ascii="Times New Roman" w:hAnsi="Times New Roman"/>
                <w:sz w:val="24"/>
                <w:szCs w:val="24"/>
              </w:rPr>
              <w:t>-307810/288-662-478</w:t>
            </w:r>
          </w:p>
          <w:p w14:paraId="1EF6ABF2" w14:textId="77777777" w:rsidR="004C42D2" w:rsidRPr="00443D60" w:rsidRDefault="004C42D2" w:rsidP="001438EA">
            <w:pPr>
              <w:spacing w:after="0" w:line="240" w:lineRule="auto"/>
              <w:rPr>
                <w:rFonts w:ascii="Times New Roman" w:hAnsi="Times New Roman"/>
                <w:sz w:val="24"/>
                <w:szCs w:val="24"/>
              </w:rPr>
            </w:pPr>
          </w:p>
        </w:tc>
        <w:tc>
          <w:tcPr>
            <w:tcW w:w="328" w:type="pct"/>
          </w:tcPr>
          <w:p w14:paraId="782F27C5"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108 часов</w:t>
            </w:r>
          </w:p>
        </w:tc>
      </w:tr>
      <w:tr w:rsidR="004C42D2" w:rsidRPr="000622F3" w14:paraId="30D82F50" w14:textId="77777777" w:rsidTr="001438EA">
        <w:tc>
          <w:tcPr>
            <w:tcW w:w="175" w:type="pct"/>
          </w:tcPr>
          <w:p w14:paraId="0EC0EC2D" w14:textId="77777777" w:rsidR="004C42D2" w:rsidRPr="00443D60" w:rsidRDefault="004C42D2" w:rsidP="001438EA">
            <w:pPr>
              <w:spacing w:after="0" w:line="240" w:lineRule="auto"/>
              <w:rPr>
                <w:rFonts w:ascii="Times New Roman" w:hAnsi="Times New Roman"/>
                <w:sz w:val="24"/>
                <w:szCs w:val="24"/>
              </w:rPr>
            </w:pPr>
            <w:r>
              <w:rPr>
                <w:rFonts w:ascii="Times New Roman" w:hAnsi="Times New Roman"/>
                <w:sz w:val="24"/>
                <w:szCs w:val="24"/>
              </w:rPr>
              <w:t>16</w:t>
            </w:r>
          </w:p>
        </w:tc>
        <w:tc>
          <w:tcPr>
            <w:tcW w:w="673" w:type="pct"/>
            <w:vAlign w:val="center"/>
          </w:tcPr>
          <w:p w14:paraId="1A313A57"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Крухмалёва валентина Ивановна</w:t>
            </w:r>
          </w:p>
          <w:p w14:paraId="6D97D3B9" w14:textId="77777777" w:rsidR="004C42D2" w:rsidRPr="00443D60" w:rsidRDefault="004C42D2" w:rsidP="001438EA">
            <w:pPr>
              <w:spacing w:after="0" w:line="240" w:lineRule="auto"/>
              <w:rPr>
                <w:rFonts w:ascii="Times New Roman" w:hAnsi="Times New Roman"/>
                <w:sz w:val="24"/>
                <w:szCs w:val="24"/>
              </w:rPr>
            </w:pPr>
          </w:p>
          <w:p w14:paraId="74A26248" w14:textId="77777777" w:rsidR="004C42D2" w:rsidRPr="00443D60" w:rsidRDefault="004C42D2" w:rsidP="001438EA">
            <w:pPr>
              <w:spacing w:after="0" w:line="240" w:lineRule="auto"/>
              <w:rPr>
                <w:rFonts w:ascii="Times New Roman" w:hAnsi="Times New Roman"/>
                <w:sz w:val="24"/>
                <w:szCs w:val="24"/>
              </w:rPr>
            </w:pPr>
          </w:p>
          <w:p w14:paraId="14A14A96" w14:textId="77777777" w:rsidR="004C42D2" w:rsidRPr="00443D60" w:rsidRDefault="004C42D2" w:rsidP="001438EA">
            <w:pPr>
              <w:spacing w:after="0" w:line="240" w:lineRule="auto"/>
              <w:rPr>
                <w:rFonts w:ascii="Times New Roman" w:hAnsi="Times New Roman"/>
                <w:sz w:val="24"/>
                <w:szCs w:val="24"/>
              </w:rPr>
            </w:pPr>
          </w:p>
          <w:p w14:paraId="0AB71BA9" w14:textId="77777777" w:rsidR="004C42D2" w:rsidRPr="00443D60" w:rsidRDefault="004C42D2" w:rsidP="001438EA">
            <w:pPr>
              <w:spacing w:after="0" w:line="240" w:lineRule="auto"/>
              <w:rPr>
                <w:rFonts w:ascii="Times New Roman" w:hAnsi="Times New Roman"/>
                <w:sz w:val="24"/>
                <w:szCs w:val="24"/>
              </w:rPr>
            </w:pPr>
          </w:p>
          <w:p w14:paraId="2DACDA98" w14:textId="77777777" w:rsidR="004C42D2" w:rsidRPr="00443D60" w:rsidRDefault="004C42D2" w:rsidP="001438EA">
            <w:pPr>
              <w:spacing w:after="0" w:line="240" w:lineRule="auto"/>
              <w:rPr>
                <w:rFonts w:ascii="Times New Roman" w:hAnsi="Times New Roman"/>
                <w:sz w:val="24"/>
                <w:szCs w:val="24"/>
              </w:rPr>
            </w:pPr>
          </w:p>
        </w:tc>
        <w:tc>
          <w:tcPr>
            <w:tcW w:w="426" w:type="pct"/>
            <w:vAlign w:val="center"/>
          </w:tcPr>
          <w:p w14:paraId="5B4AB58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педагог-библиотекарь</w:t>
            </w:r>
          </w:p>
          <w:p w14:paraId="5C232B13" w14:textId="77777777" w:rsidR="004C42D2" w:rsidRPr="00443D60" w:rsidRDefault="004C42D2" w:rsidP="001438EA">
            <w:pPr>
              <w:spacing w:after="0" w:line="240" w:lineRule="auto"/>
              <w:rPr>
                <w:rFonts w:ascii="Times New Roman" w:hAnsi="Times New Roman"/>
                <w:sz w:val="24"/>
                <w:szCs w:val="24"/>
              </w:rPr>
            </w:pPr>
          </w:p>
          <w:p w14:paraId="4C385DBB" w14:textId="77777777" w:rsidR="004C42D2" w:rsidRPr="00443D60" w:rsidRDefault="004C42D2" w:rsidP="001438EA">
            <w:pPr>
              <w:spacing w:after="0" w:line="240" w:lineRule="auto"/>
              <w:rPr>
                <w:rFonts w:ascii="Times New Roman" w:hAnsi="Times New Roman"/>
                <w:sz w:val="24"/>
                <w:szCs w:val="24"/>
              </w:rPr>
            </w:pPr>
          </w:p>
          <w:p w14:paraId="2970A301" w14:textId="77777777" w:rsidR="004C42D2" w:rsidRPr="00443D60" w:rsidRDefault="004C42D2" w:rsidP="001438EA">
            <w:pPr>
              <w:spacing w:after="0" w:line="240" w:lineRule="auto"/>
              <w:rPr>
                <w:rFonts w:ascii="Times New Roman" w:hAnsi="Times New Roman"/>
                <w:sz w:val="24"/>
                <w:szCs w:val="24"/>
              </w:rPr>
            </w:pPr>
          </w:p>
          <w:p w14:paraId="612A2F8F" w14:textId="77777777" w:rsidR="004C42D2" w:rsidRPr="00443D60" w:rsidRDefault="004C42D2" w:rsidP="001438EA">
            <w:pPr>
              <w:spacing w:after="0" w:line="240" w:lineRule="auto"/>
              <w:rPr>
                <w:rFonts w:ascii="Times New Roman" w:hAnsi="Times New Roman"/>
                <w:sz w:val="24"/>
                <w:szCs w:val="24"/>
              </w:rPr>
            </w:pPr>
          </w:p>
          <w:p w14:paraId="2A6F64C1" w14:textId="77777777" w:rsidR="004C42D2" w:rsidRPr="00443D60" w:rsidRDefault="004C42D2" w:rsidP="001438EA">
            <w:pPr>
              <w:spacing w:after="0" w:line="240" w:lineRule="auto"/>
              <w:rPr>
                <w:rFonts w:ascii="Times New Roman" w:hAnsi="Times New Roman"/>
                <w:sz w:val="24"/>
                <w:szCs w:val="24"/>
              </w:rPr>
            </w:pPr>
          </w:p>
        </w:tc>
        <w:tc>
          <w:tcPr>
            <w:tcW w:w="585" w:type="pct"/>
            <w:vAlign w:val="center"/>
          </w:tcPr>
          <w:p w14:paraId="0E7917DC"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Среднее- специальное Ростовское культурно- просветительное училище</w:t>
            </w:r>
          </w:p>
          <w:p w14:paraId="5694FAEF"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1974г</w:t>
            </w:r>
          </w:p>
        </w:tc>
        <w:tc>
          <w:tcPr>
            <w:tcW w:w="1017" w:type="pct"/>
          </w:tcPr>
          <w:p w14:paraId="2C6B7C84"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«Интернет- технолгии и социальные сети как средство учебной коммуникации в деятельности педагога- библиотекаря в условиях реализации ФГОС»»</w:t>
            </w:r>
          </w:p>
        </w:tc>
        <w:tc>
          <w:tcPr>
            <w:tcW w:w="544" w:type="pct"/>
            <w:vAlign w:val="center"/>
          </w:tcPr>
          <w:p w14:paraId="329497B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11.01.2016г – 20.01.2016г</w:t>
            </w:r>
          </w:p>
          <w:p w14:paraId="098C1C93" w14:textId="77777777" w:rsidR="004C42D2" w:rsidRPr="00443D60" w:rsidRDefault="004C42D2" w:rsidP="001438EA">
            <w:pPr>
              <w:spacing w:after="0" w:line="240" w:lineRule="auto"/>
              <w:rPr>
                <w:rFonts w:ascii="Times New Roman" w:hAnsi="Times New Roman"/>
                <w:sz w:val="24"/>
                <w:szCs w:val="24"/>
              </w:rPr>
            </w:pPr>
          </w:p>
          <w:p w14:paraId="5F30DA83" w14:textId="77777777" w:rsidR="004C42D2" w:rsidRPr="00443D60" w:rsidRDefault="004C42D2" w:rsidP="001438EA">
            <w:pPr>
              <w:spacing w:after="0" w:line="240" w:lineRule="auto"/>
              <w:rPr>
                <w:rFonts w:ascii="Times New Roman" w:hAnsi="Times New Roman"/>
                <w:sz w:val="24"/>
                <w:szCs w:val="24"/>
              </w:rPr>
            </w:pPr>
          </w:p>
          <w:p w14:paraId="703BCCBF" w14:textId="77777777" w:rsidR="004C42D2" w:rsidRPr="00443D60" w:rsidRDefault="004C42D2" w:rsidP="001438EA">
            <w:pPr>
              <w:spacing w:after="0" w:line="240" w:lineRule="auto"/>
              <w:rPr>
                <w:rFonts w:ascii="Times New Roman" w:hAnsi="Times New Roman"/>
                <w:sz w:val="24"/>
                <w:szCs w:val="24"/>
              </w:rPr>
            </w:pPr>
          </w:p>
          <w:p w14:paraId="412AB093" w14:textId="77777777" w:rsidR="004C42D2" w:rsidRPr="00443D60" w:rsidRDefault="004C42D2" w:rsidP="001438EA">
            <w:pPr>
              <w:spacing w:after="0" w:line="240" w:lineRule="auto"/>
              <w:rPr>
                <w:rFonts w:ascii="Times New Roman" w:hAnsi="Times New Roman"/>
                <w:sz w:val="24"/>
                <w:szCs w:val="24"/>
              </w:rPr>
            </w:pPr>
          </w:p>
          <w:p w14:paraId="1DC4D48A" w14:textId="77777777" w:rsidR="004C42D2" w:rsidRPr="00443D60" w:rsidRDefault="004C42D2" w:rsidP="001438EA">
            <w:pPr>
              <w:spacing w:after="0" w:line="240" w:lineRule="auto"/>
              <w:rPr>
                <w:rFonts w:ascii="Times New Roman" w:hAnsi="Times New Roman"/>
                <w:sz w:val="24"/>
                <w:szCs w:val="24"/>
              </w:rPr>
            </w:pPr>
          </w:p>
          <w:p w14:paraId="231A8382" w14:textId="77777777" w:rsidR="004C42D2" w:rsidRPr="00443D60" w:rsidRDefault="004C42D2" w:rsidP="001438EA">
            <w:pPr>
              <w:spacing w:after="0" w:line="240" w:lineRule="auto"/>
              <w:rPr>
                <w:rFonts w:ascii="Times New Roman" w:hAnsi="Times New Roman"/>
                <w:sz w:val="24"/>
                <w:szCs w:val="24"/>
              </w:rPr>
            </w:pPr>
          </w:p>
          <w:p w14:paraId="4B33CFBE" w14:textId="77777777" w:rsidR="004C42D2" w:rsidRPr="00443D60" w:rsidRDefault="004C42D2" w:rsidP="001438EA">
            <w:pPr>
              <w:spacing w:after="0" w:line="240" w:lineRule="auto"/>
              <w:rPr>
                <w:rFonts w:ascii="Times New Roman" w:hAnsi="Times New Roman"/>
                <w:sz w:val="24"/>
                <w:szCs w:val="24"/>
              </w:rPr>
            </w:pPr>
          </w:p>
        </w:tc>
        <w:tc>
          <w:tcPr>
            <w:tcW w:w="627" w:type="pct"/>
            <w:vAlign w:val="center"/>
          </w:tcPr>
          <w:p w14:paraId="1DB58ABC"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АНО «Санкт-Петербургский центр ДПО»</w:t>
            </w:r>
          </w:p>
          <w:p w14:paraId="5898188D" w14:textId="77777777" w:rsidR="004C42D2" w:rsidRPr="00443D60" w:rsidRDefault="004C42D2" w:rsidP="001438EA">
            <w:pPr>
              <w:spacing w:after="0" w:line="240" w:lineRule="auto"/>
              <w:rPr>
                <w:rFonts w:ascii="Times New Roman" w:hAnsi="Times New Roman"/>
                <w:sz w:val="24"/>
                <w:szCs w:val="24"/>
              </w:rPr>
            </w:pPr>
          </w:p>
          <w:p w14:paraId="5DF2B349" w14:textId="77777777" w:rsidR="004C42D2" w:rsidRPr="00443D60" w:rsidRDefault="004C42D2" w:rsidP="001438EA">
            <w:pPr>
              <w:spacing w:after="0" w:line="240" w:lineRule="auto"/>
              <w:rPr>
                <w:rFonts w:ascii="Times New Roman" w:hAnsi="Times New Roman"/>
                <w:sz w:val="24"/>
                <w:szCs w:val="24"/>
              </w:rPr>
            </w:pPr>
          </w:p>
          <w:p w14:paraId="42D4DE19" w14:textId="77777777" w:rsidR="004C42D2" w:rsidRPr="00443D60" w:rsidRDefault="004C42D2" w:rsidP="001438EA">
            <w:pPr>
              <w:spacing w:after="0" w:line="240" w:lineRule="auto"/>
              <w:rPr>
                <w:rFonts w:ascii="Times New Roman" w:hAnsi="Times New Roman"/>
                <w:sz w:val="24"/>
                <w:szCs w:val="24"/>
              </w:rPr>
            </w:pPr>
          </w:p>
          <w:p w14:paraId="7B59321B" w14:textId="77777777" w:rsidR="004C42D2" w:rsidRPr="00443D60" w:rsidRDefault="004C42D2" w:rsidP="001438EA">
            <w:pPr>
              <w:spacing w:after="0" w:line="240" w:lineRule="auto"/>
              <w:rPr>
                <w:rFonts w:ascii="Times New Roman" w:hAnsi="Times New Roman"/>
                <w:sz w:val="24"/>
                <w:szCs w:val="24"/>
              </w:rPr>
            </w:pPr>
          </w:p>
          <w:p w14:paraId="27E42B86" w14:textId="77777777" w:rsidR="004C42D2" w:rsidRPr="00443D60" w:rsidRDefault="004C42D2" w:rsidP="001438EA">
            <w:pPr>
              <w:spacing w:after="0" w:line="240" w:lineRule="auto"/>
              <w:rPr>
                <w:rFonts w:ascii="Times New Roman" w:hAnsi="Times New Roman"/>
                <w:sz w:val="24"/>
                <w:szCs w:val="24"/>
              </w:rPr>
            </w:pPr>
          </w:p>
        </w:tc>
        <w:tc>
          <w:tcPr>
            <w:tcW w:w="623" w:type="pct"/>
            <w:vAlign w:val="center"/>
          </w:tcPr>
          <w:p w14:paraId="776674F0"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Удостоверение о краткосрочном повышении квалификации   № 24873</w:t>
            </w:r>
          </w:p>
        </w:tc>
        <w:tc>
          <w:tcPr>
            <w:tcW w:w="328" w:type="pct"/>
          </w:tcPr>
          <w:p w14:paraId="30A12369" w14:textId="77777777" w:rsidR="004C42D2" w:rsidRPr="00443D60" w:rsidRDefault="004C42D2" w:rsidP="001438EA">
            <w:pPr>
              <w:spacing w:after="0" w:line="240" w:lineRule="auto"/>
              <w:rPr>
                <w:rFonts w:ascii="Times New Roman" w:hAnsi="Times New Roman"/>
                <w:sz w:val="24"/>
                <w:szCs w:val="24"/>
              </w:rPr>
            </w:pPr>
            <w:r w:rsidRPr="00443D60">
              <w:rPr>
                <w:rFonts w:ascii="Times New Roman" w:hAnsi="Times New Roman"/>
                <w:sz w:val="24"/>
                <w:szCs w:val="24"/>
              </w:rPr>
              <w:t>72 часа.</w:t>
            </w:r>
          </w:p>
        </w:tc>
      </w:tr>
    </w:tbl>
    <w:p w14:paraId="4EC1F0CF" w14:textId="77777777" w:rsidR="007566C8" w:rsidRPr="00706AA1" w:rsidRDefault="007566C8" w:rsidP="00E4302D">
      <w:pPr>
        <w:spacing w:after="0" w:line="240" w:lineRule="auto"/>
        <w:ind w:firstLine="567"/>
        <w:jc w:val="both"/>
        <w:rPr>
          <w:rFonts w:ascii="Times New Roman" w:hAnsi="Times New Roman"/>
          <w:color w:val="FF0000"/>
          <w:sz w:val="24"/>
          <w:szCs w:val="24"/>
        </w:rPr>
      </w:pPr>
    </w:p>
    <w:p w14:paraId="014020A7" w14:textId="77777777" w:rsidR="007566C8" w:rsidRPr="003B4EB9" w:rsidRDefault="007566C8" w:rsidP="00E4302D">
      <w:pPr>
        <w:spacing w:after="0" w:line="240" w:lineRule="auto"/>
        <w:ind w:firstLine="567"/>
        <w:jc w:val="both"/>
        <w:rPr>
          <w:rFonts w:ascii="Times New Roman" w:hAnsi="Times New Roman"/>
          <w:sz w:val="24"/>
          <w:szCs w:val="24"/>
        </w:rPr>
      </w:pPr>
    </w:p>
    <w:p w14:paraId="143145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повышения квалификации — профессиональная готовность </w:t>
      </w:r>
    </w:p>
    <w:p w14:paraId="4153F2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работников образования к реализации ФГОС: </w:t>
      </w:r>
    </w:p>
    <w:p w14:paraId="4C7901F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w:t>
      </w:r>
    </w:p>
    <w:p w14:paraId="594C8B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современного образования; </w:t>
      </w:r>
    </w:p>
    <w:p w14:paraId="689A92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принятие идеологии ФГОС общего образования; </w:t>
      </w:r>
    </w:p>
    <w:p w14:paraId="0CF050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результатам е. освоения и условиям реализации, а также системы оценки итогов образовательной деятельности обучающихся; </w:t>
      </w:r>
    </w:p>
    <w:p w14:paraId="7A5087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w:t>
      </w:r>
    </w:p>
    <w:p w14:paraId="7E6726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необходимыми для успешного решения задач ФГОС. </w:t>
      </w:r>
    </w:p>
    <w:p w14:paraId="562AA9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14:paraId="3DB8F7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Для достижения результатов основной образовательной программы в ходе е. реализации предполагается оценка качества и результативности деятельности педагогических работников с целью коррекци их деятельности, а также определения стимулирующей части фонда оплаты труда. </w:t>
      </w:r>
    </w:p>
    <w:p w14:paraId="7C0DD7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современного образования; </w:t>
      </w:r>
    </w:p>
    <w:p w14:paraId="3A0E9E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w:t>
      </w:r>
    </w:p>
    <w:p w14:paraId="5DD82B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результатам ее освоения и условиям реализации, а также системы оценки итогов образовательной деятельности обучающихся; </w:t>
      </w:r>
    </w:p>
    <w:p w14:paraId="491700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ООО. </w:t>
      </w:r>
    </w:p>
    <w:p w14:paraId="1278DC60" w14:textId="77777777" w:rsidR="007566C8" w:rsidRPr="003B4EB9" w:rsidRDefault="007566C8" w:rsidP="00E4302D">
      <w:pPr>
        <w:spacing w:after="0" w:line="240" w:lineRule="auto"/>
        <w:ind w:firstLine="567"/>
        <w:jc w:val="both"/>
        <w:rPr>
          <w:rFonts w:ascii="Times New Roman" w:hAnsi="Times New Roman"/>
          <w:sz w:val="24"/>
          <w:szCs w:val="24"/>
        </w:rPr>
      </w:pPr>
    </w:p>
    <w:p w14:paraId="41AB02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14:paraId="589A2776" w14:textId="77777777" w:rsidR="007566C8" w:rsidRPr="003B4EB9" w:rsidRDefault="007566C8" w:rsidP="00E4302D">
      <w:pPr>
        <w:spacing w:after="0" w:line="240" w:lineRule="auto"/>
        <w:ind w:firstLine="567"/>
        <w:jc w:val="both"/>
        <w:rPr>
          <w:rFonts w:ascii="Times New Roman" w:hAnsi="Times New Roman"/>
          <w:sz w:val="24"/>
          <w:szCs w:val="24"/>
        </w:rPr>
      </w:pPr>
    </w:p>
    <w:p w14:paraId="2CE8BCC6" w14:textId="77777777" w:rsidR="007566C8" w:rsidRPr="003B4EB9" w:rsidRDefault="00A14CFF" w:rsidP="00E4302D">
      <w:pPr>
        <w:spacing w:after="0" w:line="240" w:lineRule="auto"/>
        <w:ind w:firstLine="567"/>
        <w:jc w:val="both"/>
        <w:rPr>
          <w:rFonts w:ascii="Times New Roman" w:hAnsi="Times New Roman"/>
          <w:sz w:val="24"/>
          <w:szCs w:val="24"/>
        </w:rPr>
      </w:pPr>
      <w:r>
        <w:rPr>
          <w:rFonts w:ascii="Times New Roman" w:hAnsi="Times New Roman"/>
          <w:sz w:val="24"/>
          <w:szCs w:val="24"/>
        </w:rPr>
        <w:t>ПЛАН МЕТОДИЧЕСКОЙ РАБОТЫ НА 2016-2017</w:t>
      </w:r>
      <w:r w:rsidR="007566C8" w:rsidRPr="003B4EB9">
        <w:rPr>
          <w:rFonts w:ascii="Times New Roman" w:hAnsi="Times New Roman"/>
          <w:sz w:val="24"/>
          <w:szCs w:val="24"/>
        </w:rPr>
        <w:t xml:space="preserve"> УЧЕБНЫЙ ГОД </w:t>
      </w:r>
    </w:p>
    <w:p w14:paraId="779EC8C6" w14:textId="77777777" w:rsidR="007566C8" w:rsidRPr="003B4EB9" w:rsidRDefault="007566C8" w:rsidP="00E4302D">
      <w:pPr>
        <w:spacing w:after="0" w:line="240" w:lineRule="auto"/>
        <w:ind w:firstLine="567"/>
        <w:jc w:val="both"/>
        <w:rPr>
          <w:rFonts w:ascii="Times New Roman" w:hAnsi="Times New Roman"/>
          <w:sz w:val="24"/>
          <w:szCs w:val="24"/>
        </w:rPr>
      </w:pPr>
    </w:p>
    <w:p w14:paraId="2C5F0ED2" w14:textId="52D8616E" w:rsidR="007566C8" w:rsidRPr="00706AA1" w:rsidRDefault="007566C8" w:rsidP="00706AA1">
      <w:pPr>
        <w:spacing w:after="0" w:line="240" w:lineRule="auto"/>
        <w:ind w:firstLine="567"/>
        <w:jc w:val="both"/>
        <w:rPr>
          <w:rFonts w:ascii="Times New Roman" w:hAnsi="Times New Roman"/>
          <w:sz w:val="24"/>
          <w:szCs w:val="24"/>
        </w:rPr>
      </w:pPr>
      <w:r w:rsidRPr="003B4EB9">
        <w:rPr>
          <w:rFonts w:ascii="Times New Roman" w:hAnsi="Times New Roman"/>
          <w:sz w:val="24"/>
          <w:szCs w:val="24"/>
        </w:rPr>
        <w:t>Методическая тема школы: «</w:t>
      </w:r>
      <w:r w:rsidR="00706AA1" w:rsidRPr="00706AA1">
        <w:rPr>
          <w:rFonts w:ascii="Times New Roman" w:hAnsi="Times New Roman"/>
          <w:sz w:val="24"/>
          <w:szCs w:val="24"/>
        </w:rPr>
        <w:t>Организация работы школы при введении ФГОС ООО</w:t>
      </w:r>
      <w:r w:rsidRPr="00706AA1">
        <w:rPr>
          <w:rFonts w:ascii="Times New Roman" w:hAnsi="Times New Roman"/>
          <w:sz w:val="24"/>
          <w:szCs w:val="24"/>
        </w:rPr>
        <w:t>»</w:t>
      </w:r>
    </w:p>
    <w:p w14:paraId="55C863DB" w14:textId="77777777" w:rsidR="007566C8" w:rsidRPr="003B4EB9" w:rsidRDefault="007566C8" w:rsidP="00446765">
      <w:pPr>
        <w:pStyle w:val="style2"/>
        <w:spacing w:before="0" w:beforeAutospacing="0" w:after="0" w:afterAutospacing="0"/>
        <w:ind w:left="540"/>
        <w:jc w:val="both"/>
      </w:pPr>
      <w:r w:rsidRPr="003B4EB9">
        <w:rPr>
          <w:bCs/>
        </w:rPr>
        <w:t xml:space="preserve">Цель:   </w:t>
      </w:r>
      <w:r w:rsidRPr="003B4EB9">
        <w:t xml:space="preserve">повышение эффективности образовательного процесса через применение     </w:t>
      </w:r>
    </w:p>
    <w:p w14:paraId="03ABB309" w14:textId="77777777" w:rsidR="007566C8" w:rsidRPr="003B4EB9" w:rsidRDefault="007566C8" w:rsidP="00446765">
      <w:pPr>
        <w:pStyle w:val="style2"/>
        <w:spacing w:before="0" w:beforeAutospacing="0" w:after="0" w:afterAutospacing="0"/>
        <w:ind w:left="540"/>
        <w:jc w:val="both"/>
      </w:pPr>
      <w:r w:rsidRPr="003B4EB9">
        <w:t xml:space="preserve">современных подходов к организации образовательной деятельности,   </w:t>
      </w:r>
    </w:p>
    <w:p w14:paraId="6D001804" w14:textId="77777777" w:rsidR="007566C8" w:rsidRPr="003B4EB9" w:rsidRDefault="007566C8" w:rsidP="00446765">
      <w:pPr>
        <w:pStyle w:val="style2"/>
        <w:spacing w:before="0" w:beforeAutospacing="0" w:after="0" w:afterAutospacing="0"/>
        <w:ind w:left="540"/>
        <w:jc w:val="both"/>
      </w:pPr>
      <w:r w:rsidRPr="003B4EB9">
        <w:t xml:space="preserve">              непрерывное совершенствование профессионального уровня и   </w:t>
      </w:r>
    </w:p>
    <w:p w14:paraId="37A630B0" w14:textId="77777777" w:rsidR="007566C8" w:rsidRPr="003B4EB9" w:rsidRDefault="007566C8" w:rsidP="00446765">
      <w:pPr>
        <w:pStyle w:val="style2"/>
        <w:spacing w:before="0" w:beforeAutospacing="0" w:after="0" w:afterAutospacing="0"/>
        <w:ind w:left="540"/>
        <w:jc w:val="both"/>
      </w:pPr>
      <w:r w:rsidRPr="003B4EB9">
        <w:t xml:space="preserve">              педагогического мастерства учителя для реализации ФГОС </w:t>
      </w:r>
    </w:p>
    <w:p w14:paraId="7DA6A4AE" w14:textId="77777777" w:rsidR="007566C8" w:rsidRPr="003B4EB9" w:rsidRDefault="007566C8" w:rsidP="00446765">
      <w:pPr>
        <w:pStyle w:val="1"/>
        <w:ind w:left="540"/>
        <w:jc w:val="both"/>
        <w:rPr>
          <w:b w:val="0"/>
          <w:sz w:val="24"/>
          <w:szCs w:val="24"/>
        </w:rPr>
      </w:pPr>
      <w:r w:rsidRPr="003B4EB9">
        <w:rPr>
          <w:b w:val="0"/>
          <w:sz w:val="24"/>
          <w:szCs w:val="24"/>
        </w:rPr>
        <w:t>Задачи:</w:t>
      </w:r>
    </w:p>
    <w:p w14:paraId="7D0891C1" w14:textId="77777777" w:rsidR="007566C8" w:rsidRPr="003B4EB9" w:rsidRDefault="007566C8" w:rsidP="00446765">
      <w:pPr>
        <w:numPr>
          <w:ilvl w:val="1"/>
          <w:numId w:val="1"/>
        </w:num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Совершенствовать внутришкольную  систему повышения квалификации учителей. </w:t>
      </w:r>
    </w:p>
    <w:p w14:paraId="4CCCA4B4" w14:textId="77777777" w:rsidR="007566C8" w:rsidRPr="003B4EB9" w:rsidRDefault="007566C8" w:rsidP="00446765">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 xml:space="preserve">Внедрять новые формы непрерывного повышения  профессиональной компетентности педагогов (вебинары, видеоуроки и т.д.). </w:t>
      </w:r>
    </w:p>
    <w:p w14:paraId="61D77683" w14:textId="77777777" w:rsidR="007566C8" w:rsidRPr="003B4EB9" w:rsidRDefault="007566C8" w:rsidP="00446765">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 xml:space="preserve">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 </w:t>
      </w:r>
    </w:p>
    <w:p w14:paraId="21EA79BA" w14:textId="77777777" w:rsidR="007566C8" w:rsidRPr="003B4EB9" w:rsidRDefault="007566C8" w:rsidP="00446765">
      <w:pPr>
        <w:numPr>
          <w:ilvl w:val="1"/>
          <w:numId w:val="1"/>
        </w:num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14:paraId="3B4C8AE5" w14:textId="77777777" w:rsidR="007566C8" w:rsidRPr="003B4EB9" w:rsidRDefault="007566C8" w:rsidP="00446765">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 xml:space="preserve">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w:t>
      </w:r>
    </w:p>
    <w:p w14:paraId="0279411F" w14:textId="77777777" w:rsidR="007566C8" w:rsidRPr="003B4EB9" w:rsidRDefault="007566C8" w:rsidP="00446765">
      <w:pPr>
        <w:spacing w:after="0" w:line="240" w:lineRule="auto"/>
        <w:jc w:val="both"/>
        <w:rPr>
          <w:rFonts w:ascii="Times New Roman" w:hAnsi="Times New Roman"/>
          <w:sz w:val="24"/>
          <w:szCs w:val="24"/>
        </w:rPr>
      </w:pPr>
    </w:p>
    <w:p w14:paraId="00C3F2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методической работы </w:t>
      </w:r>
    </w:p>
    <w:p w14:paraId="782D2B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Аттестация учителей. </w:t>
      </w:r>
    </w:p>
    <w:p w14:paraId="77EC438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Повышение квалификации учителей (самообразование, курсовая </w:t>
      </w:r>
    </w:p>
    <w:p w14:paraId="3DE6E57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участие в семинарах, РМО, конференциях, мастер-классах). </w:t>
      </w:r>
    </w:p>
    <w:p w14:paraId="5DFDB6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Управление качеством образования. Проведение мониторинговых </w:t>
      </w:r>
    </w:p>
    <w:p w14:paraId="695CEB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мероприятий. </w:t>
      </w:r>
    </w:p>
    <w:p w14:paraId="2CBD45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Внеурочная деятельность по предмету. </w:t>
      </w:r>
    </w:p>
    <w:p w14:paraId="74125C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Обобщение и представление опыта работы учителей (открытые уроки, </w:t>
      </w:r>
    </w:p>
    <w:p w14:paraId="7F70C6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творческие отчеты, публикации, разработка методических материалов, участие в </w:t>
      </w:r>
    </w:p>
    <w:p w14:paraId="2479DF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конкурсах) на различных уровнях. </w:t>
      </w:r>
    </w:p>
    <w:p w14:paraId="727494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Работа с молодыми и вновь прибывшими педагогами. </w:t>
      </w:r>
    </w:p>
    <w:p w14:paraId="7D84E2EF" w14:textId="77777777" w:rsidR="007566C8" w:rsidRPr="003B4EB9" w:rsidRDefault="007566C8" w:rsidP="00E4302D">
      <w:pPr>
        <w:spacing w:after="0" w:line="240" w:lineRule="auto"/>
        <w:ind w:firstLine="567"/>
        <w:jc w:val="both"/>
        <w:rPr>
          <w:rFonts w:ascii="Times New Roman" w:hAnsi="Times New Roman"/>
          <w:sz w:val="24"/>
          <w:szCs w:val="24"/>
        </w:rPr>
      </w:pPr>
    </w:p>
    <w:p w14:paraId="6E02E5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методической работы </w:t>
      </w:r>
    </w:p>
    <w:p w14:paraId="001947A4" w14:textId="77777777" w:rsidR="007566C8" w:rsidRPr="003B4EB9" w:rsidRDefault="007566C8" w:rsidP="00E4302D">
      <w:pPr>
        <w:spacing w:after="0" w:line="240" w:lineRule="auto"/>
        <w:ind w:firstLine="567"/>
        <w:jc w:val="both"/>
        <w:rPr>
          <w:rFonts w:ascii="Times New Roman" w:hAnsi="Times New Roman"/>
          <w:sz w:val="24"/>
          <w:szCs w:val="24"/>
        </w:rPr>
      </w:pPr>
    </w:p>
    <w:p w14:paraId="64DE09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Педагогический совет </w:t>
      </w:r>
    </w:p>
    <w:p w14:paraId="350E84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Методический совет </w:t>
      </w:r>
    </w:p>
    <w:p w14:paraId="08F57A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Методическая учеба </w:t>
      </w:r>
    </w:p>
    <w:p w14:paraId="4C6E16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Методические пятиминутки </w:t>
      </w:r>
    </w:p>
    <w:p w14:paraId="364F01F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Творческие группы </w:t>
      </w:r>
    </w:p>
    <w:p w14:paraId="100A9C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Семинары </w:t>
      </w:r>
    </w:p>
    <w:p w14:paraId="0213363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Индивидуальные консультации с учителями-предметниками </w:t>
      </w:r>
    </w:p>
    <w:p w14:paraId="36147C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Аттестационные мероприятия </w:t>
      </w:r>
    </w:p>
    <w:p w14:paraId="4B02D3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Предметные Недели </w:t>
      </w:r>
    </w:p>
    <w:p w14:paraId="467CA378" w14:textId="77777777" w:rsidR="007566C8" w:rsidRPr="003B4EB9" w:rsidRDefault="007566C8" w:rsidP="00E4302D">
      <w:pPr>
        <w:spacing w:after="0" w:line="240" w:lineRule="auto"/>
        <w:ind w:firstLine="567"/>
        <w:jc w:val="both"/>
        <w:rPr>
          <w:rFonts w:ascii="Times New Roman" w:hAnsi="Times New Roman"/>
          <w:sz w:val="24"/>
          <w:szCs w:val="24"/>
        </w:rPr>
      </w:pPr>
    </w:p>
    <w:p w14:paraId="36981B58" w14:textId="77777777" w:rsidR="007566C8" w:rsidRPr="00CD6A01" w:rsidRDefault="007566C8" w:rsidP="00E4302D">
      <w:pPr>
        <w:spacing w:after="0" w:line="240" w:lineRule="auto"/>
        <w:ind w:firstLine="567"/>
        <w:jc w:val="both"/>
        <w:rPr>
          <w:rFonts w:ascii="Times New Roman" w:hAnsi="Times New Roman"/>
          <w:sz w:val="24"/>
          <w:szCs w:val="24"/>
        </w:rPr>
      </w:pPr>
      <w:r w:rsidRPr="00CD6A01">
        <w:rPr>
          <w:rFonts w:ascii="Times New Roman" w:hAnsi="Times New Roman"/>
          <w:sz w:val="24"/>
          <w:szCs w:val="24"/>
        </w:rPr>
        <w:t>Темати</w:t>
      </w:r>
      <w:r w:rsidR="00A14CFF">
        <w:rPr>
          <w:rFonts w:ascii="Times New Roman" w:hAnsi="Times New Roman"/>
          <w:sz w:val="24"/>
          <w:szCs w:val="24"/>
        </w:rPr>
        <w:t>ка педагогических советов в 2016-2017</w:t>
      </w:r>
      <w:r w:rsidRPr="00CD6A01">
        <w:rPr>
          <w:rFonts w:ascii="Times New Roman" w:hAnsi="Times New Roman"/>
          <w:sz w:val="24"/>
          <w:szCs w:val="24"/>
        </w:rPr>
        <w:t xml:space="preserve"> учебном году </w:t>
      </w:r>
    </w:p>
    <w:p w14:paraId="045DD644" w14:textId="77777777" w:rsidR="007566C8" w:rsidRPr="003B4EB9" w:rsidRDefault="007566C8" w:rsidP="00E4302D">
      <w:pPr>
        <w:spacing w:after="0" w:line="240" w:lineRule="auto"/>
        <w:ind w:firstLine="567"/>
        <w:jc w:val="both"/>
        <w:rPr>
          <w:rFonts w:ascii="Times New Roman" w:hAnsi="Times New Roman"/>
          <w:color w:val="FF0000"/>
          <w:sz w:val="24"/>
          <w:szCs w:val="24"/>
        </w:rPr>
      </w:pPr>
    </w:p>
    <w:tbl>
      <w:tblPr>
        <w:tblpPr w:leftFromText="180" w:rightFromText="180" w:vertAnchor="text" w:horzAnchor="margin" w:tblpXSpec="center" w:tblpY="745"/>
        <w:tblW w:w="10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28"/>
        <w:gridCol w:w="5236"/>
        <w:gridCol w:w="1412"/>
        <w:gridCol w:w="2712"/>
      </w:tblGrid>
      <w:tr w:rsidR="007566C8" w:rsidRPr="00A14CFF" w14:paraId="2192CDD3" w14:textId="77777777" w:rsidTr="00B20DA6">
        <w:tc>
          <w:tcPr>
            <w:tcW w:w="728" w:type="dxa"/>
            <w:tcBorders>
              <w:top w:val="outset" w:sz="6" w:space="0" w:color="auto"/>
              <w:bottom w:val="outset" w:sz="6" w:space="0" w:color="auto"/>
              <w:right w:val="outset" w:sz="6" w:space="0" w:color="auto"/>
            </w:tcBorders>
          </w:tcPr>
          <w:p w14:paraId="1EF19345" w14:textId="77777777" w:rsidR="007566C8" w:rsidRPr="00706AA1" w:rsidRDefault="007566C8" w:rsidP="00CD6A01">
            <w:pPr>
              <w:spacing w:after="0" w:line="240" w:lineRule="auto"/>
              <w:ind w:left="-352" w:firstLine="352"/>
              <w:rPr>
                <w:rFonts w:ascii="Times New Roman" w:hAnsi="Times New Roman"/>
                <w:i/>
                <w:sz w:val="24"/>
                <w:szCs w:val="24"/>
              </w:rPr>
            </w:pPr>
            <w:r w:rsidRPr="00706AA1">
              <w:rPr>
                <w:rStyle w:val="af2"/>
                <w:rFonts w:ascii="Times New Roman" w:hAnsi="Times New Roman"/>
                <w:b/>
                <w:bCs/>
                <w:i w:val="0"/>
                <w:sz w:val="24"/>
                <w:szCs w:val="24"/>
              </w:rPr>
              <w:t>№ п/п</w:t>
            </w:r>
          </w:p>
        </w:tc>
        <w:tc>
          <w:tcPr>
            <w:tcW w:w="5236" w:type="dxa"/>
            <w:tcBorders>
              <w:top w:val="outset" w:sz="6" w:space="0" w:color="auto"/>
              <w:left w:val="outset" w:sz="6" w:space="0" w:color="auto"/>
              <w:bottom w:val="outset" w:sz="6" w:space="0" w:color="auto"/>
              <w:right w:val="outset" w:sz="6" w:space="0" w:color="auto"/>
            </w:tcBorders>
          </w:tcPr>
          <w:p w14:paraId="34AB8A1F" w14:textId="77777777" w:rsidR="007566C8" w:rsidRPr="00706AA1" w:rsidRDefault="007566C8" w:rsidP="00CD6A01">
            <w:pPr>
              <w:spacing w:after="0" w:line="240" w:lineRule="auto"/>
              <w:rPr>
                <w:rFonts w:ascii="Times New Roman" w:hAnsi="Times New Roman"/>
                <w:i/>
                <w:sz w:val="24"/>
                <w:szCs w:val="24"/>
              </w:rPr>
            </w:pPr>
            <w:r w:rsidRPr="00706AA1">
              <w:rPr>
                <w:rStyle w:val="af2"/>
                <w:rFonts w:ascii="Times New Roman" w:hAnsi="Times New Roman"/>
                <w:b/>
                <w:bCs/>
                <w:i w:val="0"/>
                <w:sz w:val="24"/>
                <w:szCs w:val="24"/>
              </w:rPr>
              <w:t>Вопросы педагогических  Советов</w:t>
            </w:r>
          </w:p>
        </w:tc>
        <w:tc>
          <w:tcPr>
            <w:tcW w:w="1412" w:type="dxa"/>
            <w:tcBorders>
              <w:top w:val="outset" w:sz="6" w:space="0" w:color="auto"/>
              <w:left w:val="outset" w:sz="6" w:space="0" w:color="auto"/>
              <w:bottom w:val="outset" w:sz="6" w:space="0" w:color="auto"/>
              <w:right w:val="outset" w:sz="6" w:space="0" w:color="auto"/>
            </w:tcBorders>
          </w:tcPr>
          <w:p w14:paraId="33DE88C0" w14:textId="77777777" w:rsidR="007566C8" w:rsidRPr="00706AA1" w:rsidRDefault="007566C8" w:rsidP="00CD6A01">
            <w:pPr>
              <w:spacing w:after="0" w:line="240" w:lineRule="auto"/>
              <w:jc w:val="center"/>
              <w:rPr>
                <w:rFonts w:ascii="Times New Roman" w:hAnsi="Times New Roman"/>
                <w:i/>
                <w:sz w:val="24"/>
                <w:szCs w:val="24"/>
              </w:rPr>
            </w:pPr>
            <w:r w:rsidRPr="00706AA1">
              <w:rPr>
                <w:rStyle w:val="af2"/>
                <w:rFonts w:ascii="Times New Roman" w:hAnsi="Times New Roman"/>
                <w:b/>
                <w:bCs/>
                <w:i w:val="0"/>
                <w:sz w:val="24"/>
                <w:szCs w:val="24"/>
              </w:rPr>
              <w:t>Срок</w:t>
            </w:r>
          </w:p>
        </w:tc>
        <w:tc>
          <w:tcPr>
            <w:tcW w:w="2712" w:type="dxa"/>
            <w:tcBorders>
              <w:top w:val="outset" w:sz="6" w:space="0" w:color="auto"/>
              <w:left w:val="outset" w:sz="6" w:space="0" w:color="auto"/>
              <w:bottom w:val="outset" w:sz="6" w:space="0" w:color="auto"/>
            </w:tcBorders>
          </w:tcPr>
          <w:p w14:paraId="7B30FE25" w14:textId="77777777" w:rsidR="007566C8" w:rsidRPr="00706AA1" w:rsidRDefault="007566C8" w:rsidP="00CD6A01">
            <w:pPr>
              <w:spacing w:after="0" w:line="240" w:lineRule="auto"/>
              <w:rPr>
                <w:rFonts w:ascii="Times New Roman" w:hAnsi="Times New Roman"/>
                <w:i/>
                <w:sz w:val="24"/>
                <w:szCs w:val="24"/>
              </w:rPr>
            </w:pPr>
            <w:r w:rsidRPr="00706AA1">
              <w:rPr>
                <w:rStyle w:val="af2"/>
                <w:rFonts w:ascii="Times New Roman" w:hAnsi="Times New Roman"/>
                <w:b/>
                <w:bCs/>
                <w:i w:val="0"/>
                <w:sz w:val="24"/>
                <w:szCs w:val="24"/>
              </w:rPr>
              <w:t>Ответственный</w:t>
            </w:r>
          </w:p>
        </w:tc>
      </w:tr>
      <w:tr w:rsidR="007566C8" w:rsidRPr="00A14CFF" w14:paraId="7C42DFD9" w14:textId="77777777" w:rsidTr="00B20DA6">
        <w:tc>
          <w:tcPr>
            <w:tcW w:w="728" w:type="dxa"/>
            <w:tcBorders>
              <w:top w:val="outset" w:sz="6" w:space="0" w:color="auto"/>
              <w:bottom w:val="outset" w:sz="6" w:space="0" w:color="auto"/>
              <w:right w:val="outset" w:sz="6" w:space="0" w:color="auto"/>
            </w:tcBorders>
          </w:tcPr>
          <w:p w14:paraId="17EEDF36" w14:textId="77777777" w:rsidR="007566C8" w:rsidRPr="00706AA1" w:rsidRDefault="007566C8" w:rsidP="00CD6A01">
            <w:pPr>
              <w:spacing w:after="0" w:line="240" w:lineRule="auto"/>
              <w:jc w:val="center"/>
              <w:rPr>
                <w:rFonts w:ascii="Times New Roman" w:hAnsi="Times New Roman"/>
                <w:sz w:val="24"/>
                <w:szCs w:val="24"/>
              </w:rPr>
            </w:pPr>
            <w:r w:rsidRPr="00706AA1">
              <w:rPr>
                <w:rFonts w:ascii="Times New Roman" w:hAnsi="Times New Roman"/>
                <w:sz w:val="24"/>
                <w:szCs w:val="24"/>
              </w:rPr>
              <w:t>1.</w:t>
            </w:r>
          </w:p>
        </w:tc>
        <w:tc>
          <w:tcPr>
            <w:tcW w:w="5236" w:type="dxa"/>
            <w:tcBorders>
              <w:top w:val="outset" w:sz="6" w:space="0" w:color="auto"/>
              <w:left w:val="outset" w:sz="6" w:space="0" w:color="auto"/>
              <w:bottom w:val="outset" w:sz="6" w:space="0" w:color="auto"/>
              <w:right w:val="outset" w:sz="6" w:space="0" w:color="auto"/>
            </w:tcBorders>
          </w:tcPr>
          <w:p w14:paraId="196191FA" w14:textId="4F29D87F" w:rsidR="00706AA1" w:rsidRPr="00706AA1" w:rsidRDefault="007566C8" w:rsidP="00706AA1">
            <w:pPr>
              <w:pStyle w:val="20"/>
              <w:shd w:val="clear" w:color="auto" w:fill="auto"/>
              <w:spacing w:before="0" w:after="0"/>
            </w:pPr>
            <w:r w:rsidRPr="00706AA1">
              <w:rPr>
                <w:sz w:val="24"/>
                <w:szCs w:val="24"/>
              </w:rPr>
              <w:t xml:space="preserve">1.  </w:t>
            </w:r>
            <w:r w:rsidR="00706AA1" w:rsidRPr="00706AA1">
              <w:t xml:space="preserve"> Анализ и диагностика итогов 2015-2016 учебного года. Утверждение учебного плана, плана работы школы на 2016-2017 учебный год»</w:t>
            </w:r>
          </w:p>
          <w:p w14:paraId="489FF196" w14:textId="6E3C464B"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 xml:space="preserve">3. Утверждение изменений, внесённых в образовательную программу на ступенях начального, основного, среднего общего образования. </w:t>
            </w:r>
          </w:p>
          <w:p w14:paraId="3B03E288" w14:textId="30AA1DA6"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4.Утверждение Учебного плана  на 201</w:t>
            </w:r>
            <w:r w:rsidR="00706AA1" w:rsidRPr="00706AA1">
              <w:rPr>
                <w:rFonts w:ascii="Times New Roman" w:hAnsi="Times New Roman"/>
                <w:sz w:val="24"/>
                <w:szCs w:val="24"/>
              </w:rPr>
              <w:t>6</w:t>
            </w:r>
            <w:r w:rsidRPr="00706AA1">
              <w:rPr>
                <w:rFonts w:ascii="Times New Roman" w:hAnsi="Times New Roman"/>
                <w:sz w:val="24"/>
                <w:szCs w:val="24"/>
              </w:rPr>
              <w:t>-201</w:t>
            </w:r>
            <w:r w:rsidR="00706AA1" w:rsidRPr="00706AA1">
              <w:rPr>
                <w:rFonts w:ascii="Times New Roman" w:hAnsi="Times New Roman"/>
                <w:sz w:val="24"/>
                <w:szCs w:val="24"/>
              </w:rPr>
              <w:t>7</w:t>
            </w:r>
            <w:r w:rsidRPr="00706AA1">
              <w:rPr>
                <w:rFonts w:ascii="Times New Roman" w:hAnsi="Times New Roman"/>
                <w:sz w:val="24"/>
                <w:szCs w:val="24"/>
              </w:rPr>
              <w:t xml:space="preserve"> учебный год.</w:t>
            </w:r>
          </w:p>
          <w:p w14:paraId="1F16497C"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5. Утверждение рабочих  программ по всем предметам, программам внеурочной деятельности, рассмотренных на заседаниях ШМО.</w:t>
            </w:r>
            <w:r w:rsidRPr="00706AA1">
              <w:rPr>
                <w:rFonts w:ascii="Times New Roman" w:hAnsi="Times New Roman"/>
                <w:sz w:val="24"/>
                <w:szCs w:val="24"/>
              </w:rPr>
              <w:br/>
              <w:t>6.  Перевод обучающихся.</w:t>
            </w:r>
          </w:p>
          <w:p w14:paraId="350DD7DD"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7. Утверждение локальных актов.</w:t>
            </w:r>
          </w:p>
          <w:p w14:paraId="6F1F0D81"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8. Разное.</w:t>
            </w:r>
          </w:p>
        </w:tc>
        <w:tc>
          <w:tcPr>
            <w:tcW w:w="1412" w:type="dxa"/>
            <w:tcBorders>
              <w:top w:val="outset" w:sz="6" w:space="0" w:color="auto"/>
              <w:left w:val="outset" w:sz="6" w:space="0" w:color="auto"/>
              <w:bottom w:val="outset" w:sz="6" w:space="0" w:color="auto"/>
              <w:right w:val="outset" w:sz="6" w:space="0" w:color="auto"/>
            </w:tcBorders>
          </w:tcPr>
          <w:p w14:paraId="1555EE00" w14:textId="77777777" w:rsidR="007566C8" w:rsidRPr="00706AA1" w:rsidRDefault="007566C8" w:rsidP="00CD6A01">
            <w:pPr>
              <w:spacing w:after="0" w:line="240" w:lineRule="auto"/>
              <w:jc w:val="center"/>
              <w:rPr>
                <w:rFonts w:ascii="Times New Roman" w:hAnsi="Times New Roman"/>
                <w:sz w:val="24"/>
                <w:szCs w:val="24"/>
              </w:rPr>
            </w:pPr>
            <w:r w:rsidRPr="00706AA1">
              <w:rPr>
                <w:rFonts w:ascii="Times New Roman" w:hAnsi="Times New Roman"/>
                <w:sz w:val="24"/>
                <w:szCs w:val="24"/>
              </w:rPr>
              <w:br/>
              <w:t>август</w:t>
            </w:r>
          </w:p>
        </w:tc>
        <w:tc>
          <w:tcPr>
            <w:tcW w:w="2712" w:type="dxa"/>
            <w:tcBorders>
              <w:top w:val="outset" w:sz="6" w:space="0" w:color="auto"/>
              <w:left w:val="outset" w:sz="6" w:space="0" w:color="auto"/>
              <w:bottom w:val="outset" w:sz="6" w:space="0" w:color="auto"/>
            </w:tcBorders>
          </w:tcPr>
          <w:p w14:paraId="1C982B47"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Директор</w:t>
            </w:r>
            <w:r w:rsidRPr="00706AA1">
              <w:rPr>
                <w:rFonts w:ascii="Times New Roman" w:hAnsi="Times New Roman"/>
                <w:sz w:val="24"/>
                <w:szCs w:val="24"/>
              </w:rPr>
              <w:br/>
              <w:t>Зам. директора по УВР</w:t>
            </w:r>
          </w:p>
          <w:p w14:paraId="14C0FBE4"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Зам. директора по ВР</w:t>
            </w:r>
          </w:p>
          <w:p w14:paraId="4A8C1D0A"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Руководители ШМО</w:t>
            </w:r>
          </w:p>
        </w:tc>
      </w:tr>
      <w:tr w:rsidR="007566C8" w:rsidRPr="00A14CFF" w14:paraId="641888B0" w14:textId="77777777" w:rsidTr="00B20DA6">
        <w:tc>
          <w:tcPr>
            <w:tcW w:w="728" w:type="dxa"/>
            <w:tcBorders>
              <w:top w:val="outset" w:sz="6" w:space="0" w:color="auto"/>
              <w:bottom w:val="outset" w:sz="6" w:space="0" w:color="auto"/>
              <w:right w:val="outset" w:sz="6" w:space="0" w:color="auto"/>
            </w:tcBorders>
          </w:tcPr>
          <w:p w14:paraId="2C927228" w14:textId="77777777" w:rsidR="007566C8" w:rsidRPr="00706AA1" w:rsidRDefault="007566C8" w:rsidP="00CD6A01">
            <w:pPr>
              <w:spacing w:after="0" w:line="240" w:lineRule="auto"/>
              <w:jc w:val="center"/>
              <w:rPr>
                <w:rFonts w:ascii="Times New Roman" w:hAnsi="Times New Roman"/>
                <w:sz w:val="24"/>
                <w:szCs w:val="24"/>
              </w:rPr>
            </w:pPr>
            <w:r w:rsidRPr="00706AA1">
              <w:rPr>
                <w:rFonts w:ascii="Times New Roman" w:hAnsi="Times New Roman"/>
                <w:sz w:val="24"/>
                <w:szCs w:val="24"/>
              </w:rPr>
              <w:t>2.</w:t>
            </w:r>
          </w:p>
        </w:tc>
        <w:tc>
          <w:tcPr>
            <w:tcW w:w="5236" w:type="dxa"/>
            <w:tcBorders>
              <w:top w:val="outset" w:sz="6" w:space="0" w:color="auto"/>
              <w:left w:val="outset" w:sz="6" w:space="0" w:color="auto"/>
              <w:bottom w:val="outset" w:sz="6" w:space="0" w:color="auto"/>
              <w:right w:val="outset" w:sz="6" w:space="0" w:color="auto"/>
            </w:tcBorders>
          </w:tcPr>
          <w:p w14:paraId="019ED125" w14:textId="44CA1969" w:rsidR="00706AA1" w:rsidRPr="00706AA1" w:rsidRDefault="00706AA1" w:rsidP="00706AA1">
            <w:pPr>
              <w:pStyle w:val="20"/>
              <w:shd w:val="clear" w:color="auto" w:fill="auto"/>
              <w:spacing w:before="0" w:after="0" w:line="269" w:lineRule="exact"/>
              <w:jc w:val="left"/>
            </w:pPr>
            <w:r w:rsidRPr="00706AA1">
              <w:t>1.«Системно-деятельностный подход, как методологическая основа внедрения ФГОС ООО».</w:t>
            </w:r>
          </w:p>
          <w:p w14:paraId="66B918BC" w14:textId="77777777" w:rsidR="007566C8" w:rsidRPr="00706AA1" w:rsidRDefault="007566C8" w:rsidP="00CD6A01">
            <w:pPr>
              <w:spacing w:after="0" w:line="240" w:lineRule="auto"/>
              <w:rPr>
                <w:rStyle w:val="af2"/>
                <w:rFonts w:ascii="Times New Roman" w:hAnsi="Times New Roman"/>
                <w:i w:val="0"/>
                <w:sz w:val="24"/>
                <w:szCs w:val="24"/>
              </w:rPr>
            </w:pPr>
            <w:r w:rsidRPr="00706AA1">
              <w:rPr>
                <w:rStyle w:val="af2"/>
                <w:rFonts w:ascii="Times New Roman" w:hAnsi="Times New Roman"/>
                <w:i w:val="0"/>
                <w:sz w:val="24"/>
                <w:szCs w:val="24"/>
              </w:rPr>
              <w:t xml:space="preserve">2. Итоги работы школы за </w:t>
            </w:r>
            <w:r w:rsidRPr="00706AA1">
              <w:rPr>
                <w:rStyle w:val="af2"/>
                <w:rFonts w:ascii="Times New Roman" w:hAnsi="Times New Roman"/>
                <w:i w:val="0"/>
                <w:sz w:val="24"/>
                <w:szCs w:val="24"/>
                <w:lang w:val="en-US"/>
              </w:rPr>
              <w:t>I</w:t>
            </w:r>
            <w:r w:rsidRPr="00706AA1">
              <w:rPr>
                <w:rStyle w:val="af2"/>
                <w:rFonts w:ascii="Times New Roman" w:hAnsi="Times New Roman"/>
                <w:i w:val="0"/>
                <w:sz w:val="24"/>
                <w:szCs w:val="24"/>
              </w:rPr>
              <w:t xml:space="preserve"> четверть.</w:t>
            </w:r>
          </w:p>
          <w:p w14:paraId="65F6DA75" w14:textId="77777777" w:rsidR="007566C8" w:rsidRPr="00706AA1" w:rsidRDefault="007566C8" w:rsidP="00CD6A01">
            <w:pPr>
              <w:spacing w:after="0" w:line="240" w:lineRule="auto"/>
              <w:rPr>
                <w:rStyle w:val="af2"/>
                <w:rFonts w:ascii="Times New Roman" w:hAnsi="Times New Roman"/>
                <w:i w:val="0"/>
                <w:sz w:val="24"/>
                <w:szCs w:val="24"/>
              </w:rPr>
            </w:pPr>
            <w:r w:rsidRPr="00706AA1">
              <w:rPr>
                <w:rStyle w:val="af2"/>
                <w:rFonts w:ascii="Times New Roman" w:hAnsi="Times New Roman"/>
                <w:i w:val="0"/>
                <w:sz w:val="24"/>
                <w:szCs w:val="24"/>
              </w:rPr>
              <w:t>3. Итоги предметных олимпиад.</w:t>
            </w:r>
          </w:p>
          <w:p w14:paraId="4A27A580" w14:textId="77777777" w:rsidR="007566C8" w:rsidRPr="00706AA1" w:rsidRDefault="007566C8" w:rsidP="00CD6A01">
            <w:pPr>
              <w:spacing w:after="0" w:line="240" w:lineRule="auto"/>
              <w:rPr>
                <w:rStyle w:val="af2"/>
                <w:rFonts w:ascii="Times New Roman" w:hAnsi="Times New Roman"/>
                <w:i w:val="0"/>
                <w:sz w:val="24"/>
                <w:szCs w:val="24"/>
              </w:rPr>
            </w:pPr>
            <w:r w:rsidRPr="00706AA1">
              <w:rPr>
                <w:rStyle w:val="af2"/>
                <w:rFonts w:ascii="Times New Roman" w:hAnsi="Times New Roman"/>
                <w:i w:val="0"/>
                <w:sz w:val="24"/>
                <w:szCs w:val="24"/>
              </w:rPr>
              <w:t>4. Развитие компетенций во внеурочное время.</w:t>
            </w:r>
          </w:p>
          <w:p w14:paraId="6E050806" w14:textId="77777777" w:rsidR="007566C8" w:rsidRPr="00706AA1" w:rsidRDefault="007566C8" w:rsidP="00CD6A01">
            <w:pPr>
              <w:spacing w:after="0" w:line="240" w:lineRule="auto"/>
              <w:rPr>
                <w:rFonts w:ascii="Times New Roman" w:hAnsi="Times New Roman"/>
                <w:sz w:val="24"/>
                <w:szCs w:val="24"/>
              </w:rPr>
            </w:pPr>
            <w:r w:rsidRPr="00706AA1">
              <w:rPr>
                <w:rStyle w:val="af2"/>
                <w:rFonts w:ascii="Times New Roman" w:hAnsi="Times New Roman"/>
                <w:i w:val="0"/>
                <w:sz w:val="24"/>
                <w:szCs w:val="24"/>
              </w:rPr>
              <w:t xml:space="preserve">5. </w:t>
            </w:r>
            <w:r w:rsidRPr="00706AA1">
              <w:rPr>
                <w:rFonts w:ascii="Times New Roman" w:hAnsi="Times New Roman"/>
                <w:sz w:val="24"/>
                <w:szCs w:val="24"/>
              </w:rPr>
              <w:t xml:space="preserve"> Результаты перевода «условно».</w:t>
            </w:r>
          </w:p>
          <w:p w14:paraId="5211B6EE"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6.</w:t>
            </w:r>
            <w:r w:rsidRPr="00706AA1">
              <w:rPr>
                <w:rStyle w:val="af2"/>
                <w:rFonts w:ascii="Times New Roman" w:hAnsi="Times New Roman"/>
                <w:i w:val="0"/>
                <w:sz w:val="24"/>
                <w:szCs w:val="24"/>
              </w:rPr>
              <w:t>Разное.</w:t>
            </w:r>
          </w:p>
        </w:tc>
        <w:tc>
          <w:tcPr>
            <w:tcW w:w="1412" w:type="dxa"/>
            <w:tcBorders>
              <w:top w:val="outset" w:sz="6" w:space="0" w:color="auto"/>
              <w:left w:val="outset" w:sz="6" w:space="0" w:color="auto"/>
              <w:bottom w:val="outset" w:sz="6" w:space="0" w:color="auto"/>
              <w:right w:val="outset" w:sz="6" w:space="0" w:color="auto"/>
            </w:tcBorders>
          </w:tcPr>
          <w:p w14:paraId="0CA39FE8" w14:textId="106267DC" w:rsidR="007566C8" w:rsidRPr="00706AA1" w:rsidRDefault="00706AA1" w:rsidP="00CD6A01">
            <w:pPr>
              <w:spacing w:after="0" w:line="240" w:lineRule="auto"/>
              <w:jc w:val="center"/>
              <w:rPr>
                <w:rFonts w:ascii="Times New Roman" w:hAnsi="Times New Roman"/>
                <w:sz w:val="24"/>
                <w:szCs w:val="24"/>
              </w:rPr>
            </w:pPr>
            <w:r w:rsidRPr="00706AA1">
              <w:rPr>
                <w:rFonts w:ascii="Times New Roman" w:hAnsi="Times New Roman"/>
                <w:sz w:val="24"/>
                <w:szCs w:val="24"/>
              </w:rPr>
              <w:t>ноябрь</w:t>
            </w:r>
          </w:p>
        </w:tc>
        <w:tc>
          <w:tcPr>
            <w:tcW w:w="2712" w:type="dxa"/>
            <w:tcBorders>
              <w:top w:val="outset" w:sz="6" w:space="0" w:color="auto"/>
              <w:left w:val="outset" w:sz="6" w:space="0" w:color="auto"/>
              <w:bottom w:val="outset" w:sz="6" w:space="0" w:color="auto"/>
            </w:tcBorders>
          </w:tcPr>
          <w:p w14:paraId="7C3A39C8"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Зам. директора по УВР</w:t>
            </w:r>
            <w:r w:rsidRPr="00706AA1">
              <w:rPr>
                <w:rFonts w:ascii="Times New Roman" w:hAnsi="Times New Roman"/>
                <w:sz w:val="24"/>
                <w:szCs w:val="24"/>
              </w:rPr>
              <w:br/>
              <w:t>Классные руководили</w:t>
            </w:r>
          </w:p>
          <w:p w14:paraId="60C797D4"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Учителя - предметники</w:t>
            </w:r>
          </w:p>
        </w:tc>
      </w:tr>
      <w:tr w:rsidR="007566C8" w:rsidRPr="00A14CFF" w14:paraId="191805F4" w14:textId="77777777" w:rsidTr="00B20DA6">
        <w:tc>
          <w:tcPr>
            <w:tcW w:w="728" w:type="dxa"/>
            <w:tcBorders>
              <w:top w:val="outset" w:sz="6" w:space="0" w:color="auto"/>
              <w:bottom w:val="outset" w:sz="6" w:space="0" w:color="auto"/>
              <w:right w:val="outset" w:sz="6" w:space="0" w:color="auto"/>
            </w:tcBorders>
          </w:tcPr>
          <w:p w14:paraId="1C40BEA0" w14:textId="77777777" w:rsidR="007566C8" w:rsidRPr="00706AA1" w:rsidRDefault="007566C8" w:rsidP="00CD6A01">
            <w:pPr>
              <w:spacing w:after="0" w:line="240" w:lineRule="auto"/>
              <w:jc w:val="center"/>
              <w:rPr>
                <w:rFonts w:ascii="Times New Roman" w:hAnsi="Times New Roman"/>
                <w:sz w:val="24"/>
                <w:szCs w:val="24"/>
              </w:rPr>
            </w:pPr>
            <w:r w:rsidRPr="00706AA1">
              <w:rPr>
                <w:rFonts w:ascii="Times New Roman" w:hAnsi="Times New Roman"/>
                <w:sz w:val="24"/>
                <w:szCs w:val="24"/>
              </w:rPr>
              <w:t>3.</w:t>
            </w:r>
          </w:p>
        </w:tc>
        <w:tc>
          <w:tcPr>
            <w:tcW w:w="5236" w:type="dxa"/>
            <w:tcBorders>
              <w:top w:val="outset" w:sz="6" w:space="0" w:color="auto"/>
              <w:left w:val="outset" w:sz="6" w:space="0" w:color="auto"/>
              <w:bottom w:val="outset" w:sz="6" w:space="0" w:color="auto"/>
              <w:right w:val="outset" w:sz="6" w:space="0" w:color="auto"/>
            </w:tcBorders>
          </w:tcPr>
          <w:p w14:paraId="38941DF9" w14:textId="77777777" w:rsidR="00706AA1" w:rsidRPr="00706AA1" w:rsidRDefault="007566C8" w:rsidP="00706AA1">
            <w:pPr>
              <w:pStyle w:val="20"/>
              <w:shd w:val="clear" w:color="auto" w:fill="auto"/>
              <w:spacing w:before="0" w:after="0"/>
            </w:pPr>
            <w:r w:rsidRPr="00706AA1">
              <w:rPr>
                <w:sz w:val="24"/>
                <w:szCs w:val="24"/>
              </w:rPr>
              <w:t xml:space="preserve">1. </w:t>
            </w:r>
            <w:r w:rsidR="00706AA1" w:rsidRPr="00706AA1">
              <w:t>«Результаты, проблемы, эффекты этапа введения ФГОС ООО, вопросы преемственности в обучении и воспитании учащихся начальной и средней школы».</w:t>
            </w:r>
          </w:p>
          <w:p w14:paraId="2A61BD07" w14:textId="254EA98F" w:rsidR="007566C8" w:rsidRPr="00706AA1" w:rsidRDefault="007566C8" w:rsidP="00706AA1">
            <w:pPr>
              <w:pStyle w:val="20"/>
              <w:shd w:val="clear" w:color="auto" w:fill="auto"/>
              <w:spacing w:before="0" w:after="0"/>
            </w:pPr>
            <w:r w:rsidRPr="00706AA1">
              <w:rPr>
                <w:sz w:val="24"/>
                <w:szCs w:val="24"/>
              </w:rPr>
              <w:t>2. Итоги работы школы за I полугодие.</w:t>
            </w:r>
          </w:p>
          <w:p w14:paraId="029D7AB5" w14:textId="77777777" w:rsidR="007566C8" w:rsidRPr="00706AA1" w:rsidRDefault="007566C8" w:rsidP="00706AA1">
            <w:pPr>
              <w:spacing w:after="0" w:line="240" w:lineRule="auto"/>
              <w:rPr>
                <w:rFonts w:ascii="Times New Roman" w:hAnsi="Times New Roman"/>
                <w:sz w:val="24"/>
                <w:szCs w:val="24"/>
              </w:rPr>
            </w:pPr>
            <w:r w:rsidRPr="00706AA1">
              <w:rPr>
                <w:rFonts w:ascii="Times New Roman" w:hAnsi="Times New Roman"/>
                <w:sz w:val="24"/>
                <w:szCs w:val="24"/>
              </w:rPr>
              <w:t xml:space="preserve">3.  Результаты участия в конкурсах по итогам </w:t>
            </w:r>
            <w:r w:rsidRPr="00706AA1">
              <w:rPr>
                <w:rFonts w:ascii="Times New Roman" w:hAnsi="Times New Roman"/>
                <w:sz w:val="24"/>
                <w:szCs w:val="24"/>
                <w:lang w:val="en-US"/>
              </w:rPr>
              <w:t>I</w:t>
            </w:r>
            <w:r w:rsidRPr="00706AA1">
              <w:rPr>
                <w:rFonts w:ascii="Times New Roman" w:hAnsi="Times New Roman"/>
                <w:sz w:val="24"/>
                <w:szCs w:val="24"/>
              </w:rPr>
              <w:t xml:space="preserve"> полугодия.</w:t>
            </w:r>
          </w:p>
          <w:p w14:paraId="6E7917F7" w14:textId="77777777" w:rsidR="007566C8" w:rsidRPr="00706AA1" w:rsidRDefault="007566C8" w:rsidP="00706AA1">
            <w:pPr>
              <w:spacing w:after="0" w:line="240" w:lineRule="auto"/>
              <w:rPr>
                <w:rFonts w:ascii="Times New Roman" w:hAnsi="Times New Roman"/>
                <w:sz w:val="24"/>
                <w:szCs w:val="24"/>
              </w:rPr>
            </w:pPr>
            <w:r w:rsidRPr="00706AA1">
              <w:rPr>
                <w:rFonts w:ascii="Times New Roman" w:hAnsi="Times New Roman"/>
                <w:sz w:val="24"/>
                <w:szCs w:val="24"/>
              </w:rPr>
              <w:t>4. О ходе подготовки выпускников 9, 11 классов к ГИА.</w:t>
            </w:r>
          </w:p>
          <w:p w14:paraId="36995100"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5. Разное.</w:t>
            </w:r>
          </w:p>
        </w:tc>
        <w:tc>
          <w:tcPr>
            <w:tcW w:w="1412" w:type="dxa"/>
            <w:tcBorders>
              <w:top w:val="outset" w:sz="6" w:space="0" w:color="auto"/>
              <w:left w:val="outset" w:sz="6" w:space="0" w:color="auto"/>
              <w:bottom w:val="outset" w:sz="6" w:space="0" w:color="auto"/>
              <w:right w:val="outset" w:sz="6" w:space="0" w:color="auto"/>
            </w:tcBorders>
          </w:tcPr>
          <w:p w14:paraId="7172937F" w14:textId="77777777" w:rsidR="007566C8" w:rsidRPr="00706AA1" w:rsidRDefault="007566C8" w:rsidP="00CD6A01">
            <w:pPr>
              <w:spacing w:after="0" w:line="240" w:lineRule="auto"/>
              <w:jc w:val="center"/>
              <w:rPr>
                <w:rFonts w:ascii="Times New Roman" w:hAnsi="Times New Roman"/>
                <w:sz w:val="24"/>
                <w:szCs w:val="24"/>
              </w:rPr>
            </w:pPr>
            <w:r w:rsidRPr="00706AA1">
              <w:rPr>
                <w:rFonts w:ascii="Times New Roman" w:hAnsi="Times New Roman"/>
                <w:sz w:val="24"/>
                <w:szCs w:val="24"/>
              </w:rPr>
              <w:br/>
              <w:t> </w:t>
            </w:r>
            <w:r w:rsidRPr="00706AA1">
              <w:rPr>
                <w:rFonts w:ascii="Times New Roman" w:hAnsi="Times New Roman"/>
                <w:sz w:val="24"/>
                <w:szCs w:val="24"/>
              </w:rPr>
              <w:br/>
              <w:t>декабрь</w:t>
            </w:r>
          </w:p>
          <w:p w14:paraId="32C5378E" w14:textId="5391715C" w:rsidR="00706AA1" w:rsidRPr="00706AA1" w:rsidRDefault="00706AA1" w:rsidP="00CD6A01">
            <w:pPr>
              <w:spacing w:after="0" w:line="240" w:lineRule="auto"/>
              <w:jc w:val="center"/>
              <w:rPr>
                <w:rFonts w:ascii="Times New Roman" w:hAnsi="Times New Roman"/>
                <w:sz w:val="24"/>
                <w:szCs w:val="24"/>
              </w:rPr>
            </w:pPr>
            <w:r w:rsidRPr="00706AA1">
              <w:rPr>
                <w:rFonts w:ascii="Times New Roman" w:hAnsi="Times New Roman"/>
                <w:sz w:val="24"/>
                <w:szCs w:val="24"/>
              </w:rPr>
              <w:t>январь</w:t>
            </w:r>
          </w:p>
        </w:tc>
        <w:tc>
          <w:tcPr>
            <w:tcW w:w="2712" w:type="dxa"/>
            <w:tcBorders>
              <w:top w:val="outset" w:sz="6" w:space="0" w:color="auto"/>
              <w:left w:val="outset" w:sz="6" w:space="0" w:color="auto"/>
              <w:bottom w:val="outset" w:sz="6" w:space="0" w:color="auto"/>
            </w:tcBorders>
          </w:tcPr>
          <w:p w14:paraId="52F11229"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 Зам.директора по УВР</w:t>
            </w:r>
          </w:p>
          <w:p w14:paraId="055284FE"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Классные руководители</w:t>
            </w:r>
          </w:p>
          <w:p w14:paraId="49C4AC6F"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Учителя - предметники</w:t>
            </w:r>
            <w:r w:rsidRPr="00706AA1">
              <w:rPr>
                <w:rFonts w:ascii="Times New Roman" w:hAnsi="Times New Roman"/>
                <w:sz w:val="24"/>
                <w:szCs w:val="24"/>
              </w:rPr>
              <w:br/>
              <w:t> </w:t>
            </w:r>
            <w:r w:rsidRPr="00706AA1">
              <w:rPr>
                <w:rFonts w:ascii="Times New Roman" w:hAnsi="Times New Roman"/>
                <w:sz w:val="24"/>
                <w:szCs w:val="24"/>
              </w:rPr>
              <w:br/>
            </w:r>
          </w:p>
        </w:tc>
      </w:tr>
      <w:tr w:rsidR="007566C8" w:rsidRPr="00A14CFF" w14:paraId="758B60A3" w14:textId="77777777" w:rsidTr="00CD6A01">
        <w:trPr>
          <w:trHeight w:val="552"/>
        </w:trPr>
        <w:tc>
          <w:tcPr>
            <w:tcW w:w="728" w:type="dxa"/>
            <w:tcBorders>
              <w:top w:val="outset" w:sz="6" w:space="0" w:color="auto"/>
              <w:bottom w:val="outset" w:sz="6" w:space="0" w:color="auto"/>
              <w:right w:val="outset" w:sz="6" w:space="0" w:color="auto"/>
            </w:tcBorders>
          </w:tcPr>
          <w:p w14:paraId="49A91D22" w14:textId="77777777" w:rsidR="007566C8" w:rsidRPr="00706AA1" w:rsidRDefault="007566C8" w:rsidP="00CD6A01">
            <w:pPr>
              <w:spacing w:after="0" w:line="240" w:lineRule="auto"/>
              <w:jc w:val="center"/>
              <w:rPr>
                <w:rFonts w:ascii="Times New Roman" w:hAnsi="Times New Roman"/>
                <w:sz w:val="24"/>
                <w:szCs w:val="24"/>
              </w:rPr>
            </w:pPr>
            <w:r w:rsidRPr="00706AA1">
              <w:rPr>
                <w:rFonts w:ascii="Times New Roman" w:hAnsi="Times New Roman"/>
                <w:sz w:val="24"/>
                <w:szCs w:val="24"/>
              </w:rPr>
              <w:t>4.</w:t>
            </w:r>
          </w:p>
        </w:tc>
        <w:tc>
          <w:tcPr>
            <w:tcW w:w="5236" w:type="dxa"/>
            <w:tcBorders>
              <w:top w:val="outset" w:sz="6" w:space="0" w:color="auto"/>
              <w:left w:val="outset" w:sz="6" w:space="0" w:color="auto"/>
              <w:bottom w:val="outset" w:sz="6" w:space="0" w:color="auto"/>
              <w:right w:val="outset" w:sz="6" w:space="0" w:color="auto"/>
            </w:tcBorders>
          </w:tcPr>
          <w:p w14:paraId="7403D03C" w14:textId="77777777" w:rsidR="00706AA1" w:rsidRPr="00706AA1" w:rsidRDefault="007566C8" w:rsidP="00706AA1">
            <w:pPr>
              <w:pStyle w:val="20"/>
              <w:shd w:val="clear" w:color="auto" w:fill="auto"/>
              <w:spacing w:before="0" w:after="0" w:line="240" w:lineRule="auto"/>
            </w:pPr>
            <w:r w:rsidRPr="00706AA1">
              <w:t>1</w:t>
            </w:r>
            <w:r w:rsidR="00706AA1" w:rsidRPr="00706AA1">
              <w:t>«Система оценки достижения планируемых результатов освоения учебной программы».</w:t>
            </w:r>
          </w:p>
          <w:p w14:paraId="77CF83BB" w14:textId="784BD6AB" w:rsidR="007566C8" w:rsidRPr="00706AA1" w:rsidRDefault="007566C8" w:rsidP="00706AA1">
            <w:pPr>
              <w:pStyle w:val="af1"/>
              <w:tabs>
                <w:tab w:val="center" w:pos="2055"/>
              </w:tabs>
              <w:spacing w:after="0" w:afterAutospacing="0"/>
            </w:pPr>
            <w:r w:rsidRPr="00706AA1">
              <w:lastRenderedPageBreak/>
              <w:t>2.  Утверждение предметов по выбору выпускников 9 и 11 классов, утверждение предметов для прохождения промежуточной аттестации.                                                                     3.О порядке проведения промежуточной и государственной итоговой аттестации.                               4.</w:t>
            </w:r>
            <w:r w:rsidRPr="00706AA1">
              <w:rPr>
                <w:rStyle w:val="af2"/>
                <w:i w:val="0"/>
              </w:rPr>
              <w:t xml:space="preserve"> Итоги работы школы за </w:t>
            </w:r>
            <w:r w:rsidRPr="00706AA1">
              <w:rPr>
                <w:rStyle w:val="af2"/>
                <w:i w:val="0"/>
                <w:lang w:val="en-US"/>
              </w:rPr>
              <w:t>III</w:t>
            </w:r>
            <w:r w:rsidRPr="00706AA1">
              <w:rPr>
                <w:rStyle w:val="af2"/>
                <w:i w:val="0"/>
              </w:rPr>
              <w:t xml:space="preserve"> четверть.                               </w:t>
            </w:r>
            <w:r w:rsidRPr="00706AA1">
              <w:t>5. Утверждение перечня учебников на 201</w:t>
            </w:r>
            <w:r w:rsidR="00706AA1" w:rsidRPr="00706AA1">
              <w:t>7</w:t>
            </w:r>
            <w:r w:rsidRPr="00706AA1">
              <w:t>-201</w:t>
            </w:r>
            <w:r w:rsidR="00706AA1" w:rsidRPr="00706AA1">
              <w:t>8</w:t>
            </w:r>
            <w:r w:rsidRPr="00706AA1">
              <w:t xml:space="preserve"> учебный год.                                                                     6.Разное                               </w:t>
            </w:r>
          </w:p>
        </w:tc>
        <w:tc>
          <w:tcPr>
            <w:tcW w:w="1412" w:type="dxa"/>
            <w:tcBorders>
              <w:top w:val="outset" w:sz="6" w:space="0" w:color="auto"/>
              <w:left w:val="outset" w:sz="6" w:space="0" w:color="auto"/>
              <w:bottom w:val="outset" w:sz="6" w:space="0" w:color="auto"/>
              <w:right w:val="outset" w:sz="6" w:space="0" w:color="auto"/>
            </w:tcBorders>
          </w:tcPr>
          <w:p w14:paraId="6EFD89BA" w14:textId="77777777" w:rsidR="007566C8" w:rsidRPr="00706AA1" w:rsidRDefault="007566C8" w:rsidP="00CD6A01">
            <w:pPr>
              <w:spacing w:after="0" w:line="240" w:lineRule="auto"/>
              <w:jc w:val="center"/>
              <w:rPr>
                <w:rFonts w:ascii="Times New Roman" w:hAnsi="Times New Roman"/>
                <w:sz w:val="24"/>
                <w:szCs w:val="24"/>
              </w:rPr>
            </w:pPr>
            <w:r w:rsidRPr="00706AA1">
              <w:rPr>
                <w:rFonts w:ascii="Times New Roman" w:hAnsi="Times New Roman"/>
                <w:sz w:val="24"/>
                <w:szCs w:val="24"/>
              </w:rPr>
              <w:lastRenderedPageBreak/>
              <w:br/>
              <w:t> </w:t>
            </w:r>
            <w:r w:rsidRPr="00706AA1">
              <w:rPr>
                <w:rFonts w:ascii="Times New Roman" w:hAnsi="Times New Roman"/>
                <w:sz w:val="24"/>
                <w:szCs w:val="24"/>
              </w:rPr>
              <w:br/>
              <w:t>март</w:t>
            </w:r>
          </w:p>
        </w:tc>
        <w:tc>
          <w:tcPr>
            <w:tcW w:w="2712" w:type="dxa"/>
            <w:tcBorders>
              <w:top w:val="outset" w:sz="6" w:space="0" w:color="auto"/>
              <w:left w:val="outset" w:sz="6" w:space="0" w:color="auto"/>
              <w:bottom w:val="outset" w:sz="6" w:space="0" w:color="auto"/>
            </w:tcBorders>
          </w:tcPr>
          <w:p w14:paraId="0F999AE3"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Зам. директора по УВР</w:t>
            </w:r>
            <w:r w:rsidRPr="00706AA1">
              <w:rPr>
                <w:rFonts w:ascii="Times New Roman" w:hAnsi="Times New Roman"/>
                <w:sz w:val="24"/>
                <w:szCs w:val="24"/>
              </w:rPr>
              <w:br/>
              <w:t>классные руководители</w:t>
            </w:r>
          </w:p>
          <w:p w14:paraId="12D7A2C0"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Педагог-библиотекарь</w:t>
            </w:r>
          </w:p>
        </w:tc>
      </w:tr>
      <w:tr w:rsidR="007566C8" w:rsidRPr="00A14CFF" w14:paraId="0E62CE2D" w14:textId="77777777" w:rsidTr="00B20DA6">
        <w:tc>
          <w:tcPr>
            <w:tcW w:w="728" w:type="dxa"/>
            <w:tcBorders>
              <w:top w:val="outset" w:sz="6" w:space="0" w:color="auto"/>
              <w:bottom w:val="outset" w:sz="6" w:space="0" w:color="auto"/>
              <w:right w:val="outset" w:sz="6" w:space="0" w:color="auto"/>
            </w:tcBorders>
          </w:tcPr>
          <w:p w14:paraId="7F073297" w14:textId="77777777" w:rsidR="007566C8" w:rsidRPr="00706AA1" w:rsidRDefault="007566C8" w:rsidP="00CD6A01">
            <w:pPr>
              <w:spacing w:after="0" w:line="240" w:lineRule="auto"/>
              <w:jc w:val="center"/>
              <w:rPr>
                <w:rFonts w:ascii="Times New Roman" w:hAnsi="Times New Roman"/>
                <w:sz w:val="24"/>
                <w:szCs w:val="24"/>
              </w:rPr>
            </w:pPr>
            <w:r w:rsidRPr="00706AA1">
              <w:rPr>
                <w:rFonts w:ascii="Times New Roman" w:hAnsi="Times New Roman"/>
                <w:sz w:val="24"/>
                <w:szCs w:val="24"/>
              </w:rPr>
              <w:lastRenderedPageBreak/>
              <w:t>5.</w:t>
            </w:r>
          </w:p>
        </w:tc>
        <w:tc>
          <w:tcPr>
            <w:tcW w:w="5236" w:type="dxa"/>
            <w:tcBorders>
              <w:top w:val="outset" w:sz="6" w:space="0" w:color="auto"/>
              <w:left w:val="outset" w:sz="6" w:space="0" w:color="auto"/>
              <w:bottom w:val="outset" w:sz="6" w:space="0" w:color="auto"/>
              <w:right w:val="outset" w:sz="6" w:space="0" w:color="auto"/>
            </w:tcBorders>
          </w:tcPr>
          <w:p w14:paraId="66CD052F" w14:textId="624CD8AE" w:rsidR="00706AA1" w:rsidRPr="00706AA1" w:rsidRDefault="007566C8" w:rsidP="00706AA1">
            <w:pPr>
              <w:pStyle w:val="20"/>
              <w:shd w:val="clear" w:color="auto" w:fill="auto"/>
              <w:spacing w:before="0" w:after="0" w:line="245" w:lineRule="exact"/>
            </w:pPr>
            <w:r w:rsidRPr="00706AA1">
              <w:rPr>
                <w:bCs/>
                <w:sz w:val="24"/>
                <w:szCs w:val="24"/>
              </w:rPr>
              <w:t xml:space="preserve"> 1. </w:t>
            </w:r>
            <w:r w:rsidR="00706AA1" w:rsidRPr="00706AA1">
              <w:t xml:space="preserve"> О допуске учащихся 9, 11 классов к сдаче выпускных экзаменов за курс основной и средней школы. О переводе учащихся 1-8, 10 классов.</w:t>
            </w:r>
          </w:p>
          <w:p w14:paraId="2A8F77DD" w14:textId="398CBA1F" w:rsidR="007566C8" w:rsidRPr="00706AA1" w:rsidRDefault="007566C8" w:rsidP="00CD6A01">
            <w:pPr>
              <w:spacing w:after="0" w:line="240" w:lineRule="auto"/>
              <w:rPr>
                <w:rFonts w:ascii="Times New Roman" w:hAnsi="Times New Roman"/>
                <w:bCs/>
                <w:sz w:val="24"/>
                <w:szCs w:val="24"/>
              </w:rPr>
            </w:pPr>
            <w:r w:rsidRPr="00706AA1">
              <w:rPr>
                <w:rFonts w:ascii="Times New Roman" w:hAnsi="Times New Roman"/>
                <w:bCs/>
                <w:sz w:val="24"/>
                <w:szCs w:val="24"/>
              </w:rPr>
              <w:t xml:space="preserve"> 3.О переводе учащихся 1-4 классов в следующий класс</w:t>
            </w:r>
          </w:p>
          <w:p w14:paraId="5CF61C0B" w14:textId="77777777" w:rsidR="007566C8" w:rsidRPr="00706AA1" w:rsidRDefault="007566C8" w:rsidP="00CD6A01">
            <w:pPr>
              <w:spacing w:after="0" w:line="240" w:lineRule="auto"/>
              <w:rPr>
                <w:rFonts w:ascii="Times New Roman" w:hAnsi="Times New Roman"/>
                <w:bCs/>
                <w:sz w:val="24"/>
                <w:szCs w:val="24"/>
              </w:rPr>
            </w:pPr>
            <w:r w:rsidRPr="00706AA1">
              <w:rPr>
                <w:rFonts w:ascii="Times New Roman" w:hAnsi="Times New Roman"/>
                <w:bCs/>
                <w:sz w:val="24"/>
                <w:szCs w:val="24"/>
              </w:rPr>
              <w:t>4.О выполнении общеобразовательных программ и учебных планов по предметам в 1-4, 9, 11 классах.</w:t>
            </w:r>
          </w:p>
          <w:p w14:paraId="689ECC21"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bCs/>
                <w:sz w:val="24"/>
                <w:szCs w:val="24"/>
              </w:rPr>
              <w:t>5. Разное.</w:t>
            </w:r>
          </w:p>
        </w:tc>
        <w:tc>
          <w:tcPr>
            <w:tcW w:w="1412" w:type="dxa"/>
            <w:tcBorders>
              <w:top w:val="outset" w:sz="6" w:space="0" w:color="auto"/>
              <w:left w:val="outset" w:sz="6" w:space="0" w:color="auto"/>
              <w:bottom w:val="outset" w:sz="6" w:space="0" w:color="auto"/>
              <w:right w:val="outset" w:sz="6" w:space="0" w:color="auto"/>
            </w:tcBorders>
          </w:tcPr>
          <w:p w14:paraId="2F09EAAD" w14:textId="77777777" w:rsidR="007566C8" w:rsidRPr="00706AA1" w:rsidRDefault="007566C8" w:rsidP="00CD6A01">
            <w:pPr>
              <w:spacing w:after="0" w:line="240" w:lineRule="auto"/>
              <w:jc w:val="center"/>
              <w:rPr>
                <w:rFonts w:ascii="Times New Roman" w:hAnsi="Times New Roman"/>
                <w:sz w:val="24"/>
                <w:szCs w:val="24"/>
              </w:rPr>
            </w:pPr>
            <w:r w:rsidRPr="00706AA1">
              <w:rPr>
                <w:rFonts w:ascii="Times New Roman" w:hAnsi="Times New Roman"/>
                <w:sz w:val="24"/>
                <w:szCs w:val="24"/>
              </w:rPr>
              <w:br/>
              <w:t xml:space="preserve">      май</w:t>
            </w:r>
          </w:p>
        </w:tc>
        <w:tc>
          <w:tcPr>
            <w:tcW w:w="2712" w:type="dxa"/>
            <w:tcBorders>
              <w:top w:val="outset" w:sz="6" w:space="0" w:color="auto"/>
              <w:left w:val="outset" w:sz="6" w:space="0" w:color="auto"/>
              <w:bottom w:val="outset" w:sz="6" w:space="0" w:color="auto"/>
            </w:tcBorders>
          </w:tcPr>
          <w:p w14:paraId="2A7CBCC6" w14:textId="77777777" w:rsidR="007566C8" w:rsidRPr="00706AA1" w:rsidRDefault="007566C8" w:rsidP="00CD6A01">
            <w:pPr>
              <w:spacing w:after="0" w:line="240" w:lineRule="auto"/>
              <w:rPr>
                <w:rFonts w:ascii="Times New Roman" w:hAnsi="Times New Roman"/>
                <w:sz w:val="24"/>
                <w:szCs w:val="24"/>
              </w:rPr>
            </w:pPr>
            <w:r w:rsidRPr="00706AA1">
              <w:rPr>
                <w:rFonts w:ascii="Times New Roman" w:hAnsi="Times New Roman"/>
                <w:sz w:val="24"/>
                <w:szCs w:val="24"/>
              </w:rPr>
              <w:t>Зам.  директора по УВР</w:t>
            </w:r>
            <w:r w:rsidRPr="00706AA1">
              <w:rPr>
                <w:rFonts w:ascii="Times New Roman" w:hAnsi="Times New Roman"/>
                <w:sz w:val="24"/>
                <w:szCs w:val="24"/>
              </w:rPr>
              <w:br/>
              <w:t>Зам. директора по ВР</w:t>
            </w:r>
            <w:r w:rsidRPr="00706AA1">
              <w:rPr>
                <w:rFonts w:ascii="Times New Roman" w:hAnsi="Times New Roman"/>
                <w:sz w:val="24"/>
                <w:szCs w:val="24"/>
              </w:rPr>
              <w:br/>
              <w:t>Классные руководители</w:t>
            </w:r>
            <w:r w:rsidRPr="00706AA1">
              <w:rPr>
                <w:rFonts w:ascii="Times New Roman" w:hAnsi="Times New Roman"/>
                <w:sz w:val="24"/>
                <w:szCs w:val="24"/>
              </w:rPr>
              <w:br/>
            </w:r>
          </w:p>
        </w:tc>
      </w:tr>
      <w:tr w:rsidR="007566C8" w:rsidRPr="00A14CFF" w14:paraId="341615D3" w14:textId="77777777" w:rsidTr="00B20DA6">
        <w:tc>
          <w:tcPr>
            <w:tcW w:w="728" w:type="dxa"/>
            <w:tcBorders>
              <w:top w:val="outset" w:sz="6" w:space="0" w:color="auto"/>
              <w:bottom w:val="outset" w:sz="6" w:space="0" w:color="auto"/>
              <w:right w:val="outset" w:sz="6" w:space="0" w:color="auto"/>
            </w:tcBorders>
          </w:tcPr>
          <w:p w14:paraId="678A1894" w14:textId="0A3A48BB" w:rsidR="007566C8" w:rsidRPr="002A26AC" w:rsidRDefault="002A26AC" w:rsidP="00CD6A01">
            <w:pPr>
              <w:spacing w:after="0" w:line="240" w:lineRule="auto"/>
              <w:jc w:val="center"/>
              <w:rPr>
                <w:rFonts w:ascii="Times New Roman" w:hAnsi="Times New Roman"/>
                <w:sz w:val="24"/>
                <w:szCs w:val="24"/>
              </w:rPr>
            </w:pPr>
            <w:r w:rsidRPr="002A26AC">
              <w:rPr>
                <w:rFonts w:ascii="Times New Roman" w:hAnsi="Times New Roman"/>
                <w:sz w:val="24"/>
                <w:szCs w:val="24"/>
              </w:rPr>
              <w:t>6</w:t>
            </w:r>
          </w:p>
        </w:tc>
        <w:tc>
          <w:tcPr>
            <w:tcW w:w="5236" w:type="dxa"/>
            <w:tcBorders>
              <w:top w:val="outset" w:sz="6" w:space="0" w:color="auto"/>
              <w:left w:val="outset" w:sz="6" w:space="0" w:color="auto"/>
              <w:bottom w:val="outset" w:sz="6" w:space="0" w:color="auto"/>
              <w:right w:val="outset" w:sz="6" w:space="0" w:color="auto"/>
            </w:tcBorders>
          </w:tcPr>
          <w:p w14:paraId="5B516750" w14:textId="473334FF" w:rsidR="002A26AC" w:rsidRPr="002A26AC" w:rsidRDefault="007566C8" w:rsidP="002A26AC">
            <w:pPr>
              <w:pStyle w:val="20"/>
              <w:shd w:val="clear" w:color="auto" w:fill="auto"/>
              <w:spacing w:after="0"/>
            </w:pPr>
            <w:r w:rsidRPr="002A26AC">
              <w:rPr>
                <w:bCs/>
                <w:sz w:val="24"/>
                <w:szCs w:val="24"/>
              </w:rPr>
              <w:t>1.</w:t>
            </w:r>
            <w:r w:rsidR="002A26AC" w:rsidRPr="002A26AC">
              <w:t xml:space="preserve"> О выпуске учащихся 9-х классов, успешно сдавших экзамены за курс основной школы.</w:t>
            </w:r>
          </w:p>
          <w:p w14:paraId="5CF53D08" w14:textId="77777777" w:rsidR="002A26AC" w:rsidRPr="002A26AC" w:rsidRDefault="002A26AC" w:rsidP="002A26AC">
            <w:pPr>
              <w:pStyle w:val="20"/>
              <w:shd w:val="clear" w:color="auto" w:fill="auto"/>
              <w:spacing w:after="0"/>
            </w:pPr>
            <w:r w:rsidRPr="002A26AC">
              <w:t>- О выпуске учащихся 11 кл ассов, успешно сдавших экзамены за курс средней школы.</w:t>
            </w:r>
          </w:p>
          <w:p w14:paraId="55539DB5" w14:textId="18DA9EF2" w:rsidR="002A26AC" w:rsidRPr="002A26AC" w:rsidRDefault="002A26AC" w:rsidP="002A26AC">
            <w:pPr>
              <w:spacing w:after="0" w:line="240" w:lineRule="auto"/>
              <w:rPr>
                <w:rFonts w:ascii="Times New Roman" w:hAnsi="Times New Roman"/>
                <w:sz w:val="24"/>
                <w:szCs w:val="24"/>
              </w:rPr>
            </w:pPr>
          </w:p>
          <w:p w14:paraId="44876EE2" w14:textId="1284F35B" w:rsidR="007566C8" w:rsidRPr="002A26AC" w:rsidRDefault="007566C8" w:rsidP="00CD6A01">
            <w:pPr>
              <w:spacing w:after="0" w:line="240" w:lineRule="auto"/>
              <w:rPr>
                <w:rFonts w:ascii="Times New Roman" w:hAnsi="Times New Roman"/>
                <w:sz w:val="24"/>
                <w:szCs w:val="24"/>
              </w:rPr>
            </w:pPr>
          </w:p>
        </w:tc>
        <w:tc>
          <w:tcPr>
            <w:tcW w:w="1412" w:type="dxa"/>
            <w:tcBorders>
              <w:top w:val="outset" w:sz="6" w:space="0" w:color="auto"/>
              <w:left w:val="outset" w:sz="6" w:space="0" w:color="auto"/>
              <w:bottom w:val="outset" w:sz="6" w:space="0" w:color="auto"/>
              <w:right w:val="outset" w:sz="6" w:space="0" w:color="auto"/>
            </w:tcBorders>
          </w:tcPr>
          <w:p w14:paraId="1AB5A0D5" w14:textId="77777777" w:rsidR="007566C8" w:rsidRPr="002A26AC" w:rsidRDefault="007566C8" w:rsidP="00CD6A01">
            <w:pPr>
              <w:spacing w:after="0" w:line="240" w:lineRule="auto"/>
              <w:jc w:val="center"/>
              <w:rPr>
                <w:rFonts w:ascii="Times New Roman" w:hAnsi="Times New Roman"/>
                <w:sz w:val="24"/>
                <w:szCs w:val="24"/>
              </w:rPr>
            </w:pPr>
            <w:r w:rsidRPr="002A26AC">
              <w:rPr>
                <w:rFonts w:ascii="Times New Roman" w:hAnsi="Times New Roman"/>
                <w:sz w:val="24"/>
                <w:szCs w:val="24"/>
              </w:rPr>
              <w:t>июнь</w:t>
            </w:r>
          </w:p>
        </w:tc>
        <w:tc>
          <w:tcPr>
            <w:tcW w:w="2712" w:type="dxa"/>
            <w:tcBorders>
              <w:top w:val="outset" w:sz="6" w:space="0" w:color="auto"/>
              <w:left w:val="outset" w:sz="6" w:space="0" w:color="auto"/>
              <w:bottom w:val="outset" w:sz="6" w:space="0" w:color="auto"/>
            </w:tcBorders>
          </w:tcPr>
          <w:p w14:paraId="44E7BEDB" w14:textId="77777777" w:rsidR="007566C8" w:rsidRPr="002A26AC" w:rsidRDefault="007566C8" w:rsidP="00CD6A01">
            <w:pPr>
              <w:spacing w:after="0" w:line="240" w:lineRule="auto"/>
              <w:rPr>
                <w:rFonts w:ascii="Times New Roman" w:hAnsi="Times New Roman"/>
                <w:sz w:val="24"/>
                <w:szCs w:val="24"/>
              </w:rPr>
            </w:pPr>
            <w:r w:rsidRPr="002A26AC">
              <w:rPr>
                <w:rFonts w:ascii="Times New Roman" w:hAnsi="Times New Roman"/>
                <w:sz w:val="24"/>
                <w:szCs w:val="24"/>
              </w:rPr>
              <w:t>Зам. директора по УВР</w:t>
            </w:r>
          </w:p>
          <w:p w14:paraId="0991A93C" w14:textId="77777777" w:rsidR="007566C8" w:rsidRPr="002A26AC" w:rsidRDefault="007566C8" w:rsidP="00CD6A01">
            <w:pPr>
              <w:spacing w:after="0" w:line="240" w:lineRule="auto"/>
              <w:rPr>
                <w:rFonts w:ascii="Times New Roman" w:hAnsi="Times New Roman"/>
                <w:sz w:val="24"/>
                <w:szCs w:val="24"/>
              </w:rPr>
            </w:pPr>
            <w:r w:rsidRPr="002A26AC">
              <w:rPr>
                <w:rFonts w:ascii="Times New Roman" w:hAnsi="Times New Roman"/>
                <w:sz w:val="24"/>
                <w:szCs w:val="24"/>
              </w:rPr>
              <w:t>классные руководители.</w:t>
            </w:r>
          </w:p>
        </w:tc>
      </w:tr>
      <w:tr w:rsidR="007566C8" w:rsidRPr="00A14CFF" w14:paraId="7F5C49D1" w14:textId="77777777" w:rsidTr="00B20DA6">
        <w:tc>
          <w:tcPr>
            <w:tcW w:w="728" w:type="dxa"/>
            <w:tcBorders>
              <w:top w:val="outset" w:sz="6" w:space="0" w:color="auto"/>
              <w:bottom w:val="outset" w:sz="6" w:space="0" w:color="auto"/>
              <w:right w:val="outset" w:sz="6" w:space="0" w:color="auto"/>
            </w:tcBorders>
          </w:tcPr>
          <w:p w14:paraId="4E500DE0" w14:textId="63681339" w:rsidR="007566C8" w:rsidRPr="002A26AC" w:rsidRDefault="002A26AC" w:rsidP="00CD6A01">
            <w:pPr>
              <w:spacing w:after="0" w:line="240" w:lineRule="auto"/>
              <w:jc w:val="center"/>
              <w:rPr>
                <w:rFonts w:ascii="Times New Roman" w:hAnsi="Times New Roman"/>
                <w:sz w:val="24"/>
                <w:szCs w:val="24"/>
              </w:rPr>
            </w:pPr>
            <w:r w:rsidRPr="002A26AC">
              <w:rPr>
                <w:rFonts w:ascii="Times New Roman" w:hAnsi="Times New Roman"/>
                <w:sz w:val="24"/>
                <w:szCs w:val="24"/>
              </w:rPr>
              <w:t>7</w:t>
            </w:r>
          </w:p>
        </w:tc>
        <w:tc>
          <w:tcPr>
            <w:tcW w:w="5236" w:type="dxa"/>
            <w:tcBorders>
              <w:top w:val="outset" w:sz="6" w:space="0" w:color="auto"/>
              <w:left w:val="outset" w:sz="6" w:space="0" w:color="auto"/>
              <w:bottom w:val="outset" w:sz="6" w:space="0" w:color="auto"/>
              <w:right w:val="outset" w:sz="6" w:space="0" w:color="auto"/>
            </w:tcBorders>
          </w:tcPr>
          <w:p w14:paraId="70313C7D" w14:textId="78CC5563" w:rsidR="007566C8" w:rsidRPr="002A26AC" w:rsidRDefault="007566C8" w:rsidP="00CD6A01">
            <w:pPr>
              <w:pStyle w:val="11"/>
              <w:rPr>
                <w:rFonts w:ascii="Times New Roman" w:hAnsi="Times New Roman"/>
                <w:bCs/>
                <w:sz w:val="24"/>
                <w:szCs w:val="24"/>
              </w:rPr>
            </w:pPr>
            <w:r w:rsidRPr="002A26AC">
              <w:rPr>
                <w:rFonts w:ascii="Times New Roman" w:hAnsi="Times New Roman"/>
                <w:bCs/>
                <w:sz w:val="24"/>
                <w:szCs w:val="24"/>
              </w:rPr>
              <w:t>.Итоги работы педагогического коллектива по воспитанию и обучению школьников за 201</w:t>
            </w:r>
            <w:r w:rsidR="002A26AC" w:rsidRPr="002A26AC">
              <w:rPr>
                <w:rFonts w:ascii="Times New Roman" w:hAnsi="Times New Roman"/>
                <w:bCs/>
                <w:sz w:val="24"/>
                <w:szCs w:val="24"/>
              </w:rPr>
              <w:t>6</w:t>
            </w:r>
            <w:r w:rsidRPr="002A26AC">
              <w:rPr>
                <w:rFonts w:ascii="Times New Roman" w:hAnsi="Times New Roman"/>
                <w:bCs/>
                <w:sz w:val="24"/>
                <w:szCs w:val="24"/>
              </w:rPr>
              <w:t>-201</w:t>
            </w:r>
            <w:r w:rsidR="002A26AC" w:rsidRPr="002A26AC">
              <w:rPr>
                <w:rFonts w:ascii="Times New Roman" w:hAnsi="Times New Roman"/>
                <w:bCs/>
                <w:sz w:val="24"/>
                <w:szCs w:val="24"/>
              </w:rPr>
              <w:t>7</w:t>
            </w:r>
            <w:r w:rsidRPr="002A26AC">
              <w:rPr>
                <w:rFonts w:ascii="Times New Roman" w:hAnsi="Times New Roman"/>
                <w:bCs/>
                <w:sz w:val="24"/>
                <w:szCs w:val="24"/>
              </w:rPr>
              <w:t xml:space="preserve"> учебный год.</w:t>
            </w:r>
          </w:p>
          <w:p w14:paraId="2BEA79C1" w14:textId="77777777" w:rsidR="007566C8" w:rsidRPr="002A26AC" w:rsidRDefault="007566C8" w:rsidP="00CD6A01">
            <w:pPr>
              <w:pStyle w:val="11"/>
              <w:rPr>
                <w:rFonts w:ascii="Times New Roman" w:hAnsi="Times New Roman"/>
                <w:bCs/>
                <w:sz w:val="24"/>
                <w:szCs w:val="24"/>
              </w:rPr>
            </w:pPr>
            <w:r w:rsidRPr="002A26AC">
              <w:rPr>
                <w:rFonts w:ascii="Times New Roman" w:hAnsi="Times New Roman"/>
                <w:bCs/>
                <w:sz w:val="24"/>
                <w:szCs w:val="24"/>
              </w:rPr>
              <w:t>2. Комплектование педагогических кадров</w:t>
            </w:r>
          </w:p>
          <w:p w14:paraId="5D4D9BC8" w14:textId="77777777" w:rsidR="007566C8" w:rsidRPr="002A26AC" w:rsidRDefault="007566C8" w:rsidP="00CD6A01">
            <w:pPr>
              <w:pStyle w:val="11"/>
              <w:rPr>
                <w:rFonts w:ascii="Times New Roman" w:hAnsi="Times New Roman"/>
                <w:bCs/>
                <w:sz w:val="24"/>
                <w:szCs w:val="24"/>
              </w:rPr>
            </w:pPr>
            <w:r w:rsidRPr="002A26AC">
              <w:rPr>
                <w:rFonts w:ascii="Times New Roman" w:hAnsi="Times New Roman"/>
                <w:bCs/>
                <w:sz w:val="24"/>
                <w:szCs w:val="24"/>
              </w:rPr>
              <w:t>3. Перевод учащихся</w:t>
            </w:r>
          </w:p>
          <w:p w14:paraId="055E2A1E" w14:textId="77777777" w:rsidR="007566C8" w:rsidRPr="002A26AC" w:rsidRDefault="007566C8" w:rsidP="00CD6A01">
            <w:pPr>
              <w:pStyle w:val="11"/>
              <w:rPr>
                <w:rFonts w:ascii="Times New Roman" w:hAnsi="Times New Roman"/>
                <w:bCs/>
                <w:sz w:val="24"/>
                <w:szCs w:val="24"/>
              </w:rPr>
            </w:pPr>
            <w:r w:rsidRPr="002A26AC">
              <w:rPr>
                <w:rFonts w:ascii="Times New Roman" w:hAnsi="Times New Roman"/>
                <w:bCs/>
                <w:sz w:val="24"/>
                <w:szCs w:val="24"/>
              </w:rPr>
              <w:t>4. Летний отдых</w:t>
            </w:r>
          </w:p>
        </w:tc>
        <w:tc>
          <w:tcPr>
            <w:tcW w:w="1412" w:type="dxa"/>
            <w:tcBorders>
              <w:top w:val="outset" w:sz="6" w:space="0" w:color="auto"/>
              <w:left w:val="outset" w:sz="6" w:space="0" w:color="auto"/>
              <w:bottom w:val="outset" w:sz="6" w:space="0" w:color="auto"/>
              <w:right w:val="outset" w:sz="6" w:space="0" w:color="auto"/>
            </w:tcBorders>
          </w:tcPr>
          <w:p w14:paraId="088267F1" w14:textId="77777777" w:rsidR="007566C8" w:rsidRPr="002A26AC" w:rsidRDefault="007566C8" w:rsidP="00CD6A01">
            <w:pPr>
              <w:spacing w:after="0" w:line="240" w:lineRule="auto"/>
              <w:jc w:val="center"/>
              <w:rPr>
                <w:rFonts w:ascii="Times New Roman" w:hAnsi="Times New Roman"/>
                <w:sz w:val="24"/>
                <w:szCs w:val="24"/>
              </w:rPr>
            </w:pPr>
            <w:r w:rsidRPr="002A26AC">
              <w:rPr>
                <w:rFonts w:ascii="Times New Roman" w:hAnsi="Times New Roman"/>
                <w:sz w:val="24"/>
                <w:szCs w:val="24"/>
              </w:rPr>
              <w:t>июнь</w:t>
            </w:r>
          </w:p>
        </w:tc>
        <w:tc>
          <w:tcPr>
            <w:tcW w:w="2712" w:type="dxa"/>
            <w:tcBorders>
              <w:top w:val="outset" w:sz="6" w:space="0" w:color="auto"/>
              <w:left w:val="outset" w:sz="6" w:space="0" w:color="auto"/>
              <w:bottom w:val="outset" w:sz="6" w:space="0" w:color="auto"/>
            </w:tcBorders>
          </w:tcPr>
          <w:p w14:paraId="0DDA2E05" w14:textId="77777777" w:rsidR="007566C8" w:rsidRPr="002A26AC" w:rsidRDefault="007566C8" w:rsidP="00CD6A01">
            <w:pPr>
              <w:spacing w:after="0" w:line="240" w:lineRule="auto"/>
              <w:rPr>
                <w:rFonts w:ascii="Times New Roman" w:hAnsi="Times New Roman"/>
                <w:sz w:val="24"/>
                <w:szCs w:val="24"/>
              </w:rPr>
            </w:pPr>
            <w:r w:rsidRPr="002A26AC">
              <w:rPr>
                <w:rFonts w:ascii="Times New Roman" w:hAnsi="Times New Roman"/>
                <w:sz w:val="24"/>
                <w:szCs w:val="24"/>
              </w:rPr>
              <w:t>Зам. директора по УВР Зам. директора по ВР</w:t>
            </w:r>
          </w:p>
          <w:p w14:paraId="06242267" w14:textId="77777777" w:rsidR="007566C8" w:rsidRPr="002A26AC" w:rsidRDefault="007566C8" w:rsidP="00CD6A01">
            <w:pPr>
              <w:spacing w:after="0" w:line="240" w:lineRule="auto"/>
              <w:rPr>
                <w:rFonts w:ascii="Times New Roman" w:hAnsi="Times New Roman"/>
                <w:sz w:val="24"/>
                <w:szCs w:val="24"/>
              </w:rPr>
            </w:pPr>
          </w:p>
          <w:p w14:paraId="33487FD1" w14:textId="77777777" w:rsidR="007566C8" w:rsidRPr="002A26AC" w:rsidRDefault="007566C8" w:rsidP="00CD6A01">
            <w:pPr>
              <w:spacing w:after="0" w:line="240" w:lineRule="auto"/>
              <w:rPr>
                <w:rFonts w:ascii="Times New Roman" w:hAnsi="Times New Roman"/>
                <w:sz w:val="24"/>
                <w:szCs w:val="24"/>
              </w:rPr>
            </w:pPr>
            <w:r w:rsidRPr="002A26AC">
              <w:rPr>
                <w:rFonts w:ascii="Times New Roman" w:hAnsi="Times New Roman"/>
                <w:sz w:val="24"/>
                <w:szCs w:val="24"/>
              </w:rPr>
              <w:t>классные руководители.</w:t>
            </w:r>
          </w:p>
        </w:tc>
      </w:tr>
    </w:tbl>
    <w:p w14:paraId="1288CF6A" w14:textId="77777777" w:rsidR="007566C8" w:rsidRPr="00A14CFF" w:rsidRDefault="007566C8" w:rsidP="00E4302D">
      <w:pPr>
        <w:spacing w:after="0" w:line="240" w:lineRule="auto"/>
        <w:ind w:firstLine="567"/>
        <w:jc w:val="both"/>
        <w:rPr>
          <w:rFonts w:ascii="Times New Roman" w:hAnsi="Times New Roman"/>
          <w:color w:val="FF0000"/>
          <w:sz w:val="24"/>
          <w:szCs w:val="24"/>
        </w:rPr>
      </w:pPr>
    </w:p>
    <w:p w14:paraId="2589CBFC" w14:textId="77777777" w:rsidR="007566C8" w:rsidRPr="003B4EB9" w:rsidRDefault="007566C8" w:rsidP="00E4302D">
      <w:pPr>
        <w:spacing w:after="0" w:line="240" w:lineRule="auto"/>
        <w:ind w:firstLine="567"/>
        <w:jc w:val="both"/>
        <w:rPr>
          <w:rFonts w:ascii="Times New Roman" w:hAnsi="Times New Roman"/>
          <w:sz w:val="24"/>
          <w:szCs w:val="24"/>
        </w:rPr>
      </w:pPr>
    </w:p>
    <w:p w14:paraId="3263380C" w14:textId="77777777" w:rsidR="007566C8" w:rsidRDefault="007566C8" w:rsidP="00B20DA6">
      <w:pPr>
        <w:spacing w:after="0" w:line="240" w:lineRule="auto"/>
        <w:jc w:val="center"/>
        <w:rPr>
          <w:rFonts w:ascii="Times New Roman" w:hAnsi="Times New Roman"/>
          <w:b/>
          <w:sz w:val="24"/>
          <w:szCs w:val="24"/>
        </w:rPr>
      </w:pPr>
      <w:r w:rsidRPr="00B20DA6">
        <w:rPr>
          <w:rFonts w:ascii="Times New Roman" w:hAnsi="Times New Roman"/>
          <w:b/>
          <w:sz w:val="24"/>
          <w:szCs w:val="24"/>
        </w:rPr>
        <w:t>План работы с одарёнными детьми</w:t>
      </w:r>
      <w:r>
        <w:rPr>
          <w:rFonts w:ascii="Times New Roman" w:hAnsi="Times New Roman"/>
          <w:b/>
          <w:sz w:val="24"/>
          <w:szCs w:val="24"/>
        </w:rPr>
        <w:t xml:space="preserve"> н</w:t>
      </w:r>
      <w:r w:rsidR="00A14CFF">
        <w:rPr>
          <w:rFonts w:ascii="Times New Roman" w:hAnsi="Times New Roman"/>
          <w:b/>
          <w:sz w:val="24"/>
          <w:szCs w:val="24"/>
        </w:rPr>
        <w:t>а 2016-2017</w:t>
      </w:r>
      <w:r w:rsidRPr="00B20DA6">
        <w:rPr>
          <w:rFonts w:ascii="Times New Roman" w:hAnsi="Times New Roman"/>
          <w:b/>
          <w:sz w:val="24"/>
          <w:szCs w:val="24"/>
        </w:rPr>
        <w:t xml:space="preserve"> учебный год</w:t>
      </w:r>
    </w:p>
    <w:p w14:paraId="2369F25D" w14:textId="77777777" w:rsidR="007566C8" w:rsidRPr="00C53F38" w:rsidRDefault="007566C8" w:rsidP="00B20DA6">
      <w:pPr>
        <w:spacing w:after="0" w:line="240" w:lineRule="auto"/>
        <w:jc w:val="center"/>
        <w:rPr>
          <w:sz w:val="40"/>
          <w:szCs w:val="40"/>
        </w:rPr>
      </w:pPr>
    </w:p>
    <w:p w14:paraId="328390A2"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b/>
          <w:sz w:val="24"/>
          <w:szCs w:val="24"/>
        </w:rPr>
        <w:t>Цель</w:t>
      </w:r>
      <w:r w:rsidRPr="00B20DA6">
        <w:rPr>
          <w:rFonts w:ascii="Times New Roman" w:hAnsi="Times New Roman"/>
          <w:sz w:val="24"/>
          <w:szCs w:val="24"/>
        </w:rPr>
        <w:t>: Систематическая работа по развитию интеллектуальных, творческих           способностей одаренных детей через разные формы урочной и внеурочной деятельности.</w:t>
      </w:r>
    </w:p>
    <w:p w14:paraId="7C506F30"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b/>
          <w:sz w:val="24"/>
          <w:szCs w:val="24"/>
        </w:rPr>
        <w:t>ЗАДАЧИ</w:t>
      </w:r>
      <w:r w:rsidRPr="00B20DA6">
        <w:rPr>
          <w:rFonts w:ascii="Times New Roman" w:hAnsi="Times New Roman"/>
          <w:sz w:val="24"/>
          <w:szCs w:val="24"/>
        </w:rPr>
        <w:t>:</w:t>
      </w:r>
    </w:p>
    <w:p w14:paraId="34C68A8F"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1. Ориентация на развитие способностей одаренного ребенка, основанная на его природных данных.</w:t>
      </w:r>
    </w:p>
    <w:p w14:paraId="3FBE6F2F"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2.  Создание  благоприятных  условий для развития способностей учащегося через организацию системы факультативных занятий, участие в олимпиадах и конкурсах.</w:t>
      </w:r>
    </w:p>
    <w:p w14:paraId="07BC32BF"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3. Совершенствование работы МО по своевременному выявлению одаренных детей.</w:t>
      </w:r>
    </w:p>
    <w:p w14:paraId="59F3869A"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4. Изучение и применение на практике новых технологий, направленных на развитие творческих способностей учеников.</w:t>
      </w:r>
    </w:p>
    <w:p w14:paraId="6E7FAB24" w14:textId="77777777" w:rsidR="007566C8" w:rsidRDefault="007566C8" w:rsidP="00B20DA6">
      <w:pPr>
        <w:spacing w:after="0" w:line="240" w:lineRule="auto"/>
        <w:rPr>
          <w:rFonts w:ascii="Times New Roman" w:hAnsi="Times New Roman"/>
          <w:sz w:val="24"/>
          <w:szCs w:val="24"/>
        </w:rPr>
      </w:pPr>
    </w:p>
    <w:p w14:paraId="49CD45FC" w14:textId="77777777" w:rsidR="006D199A" w:rsidRDefault="006D199A" w:rsidP="00B20DA6">
      <w:pPr>
        <w:spacing w:after="0" w:line="240" w:lineRule="auto"/>
        <w:rPr>
          <w:rFonts w:ascii="Times New Roman" w:hAnsi="Times New Roman"/>
          <w:sz w:val="24"/>
          <w:szCs w:val="24"/>
        </w:rPr>
      </w:pPr>
    </w:p>
    <w:p w14:paraId="6302A205" w14:textId="77777777" w:rsidR="006D199A" w:rsidRDefault="006D199A" w:rsidP="00B20DA6">
      <w:pPr>
        <w:spacing w:after="0" w:line="240" w:lineRule="auto"/>
        <w:rPr>
          <w:rFonts w:ascii="Times New Roman" w:hAnsi="Times New Roman"/>
          <w:sz w:val="24"/>
          <w:szCs w:val="24"/>
        </w:rPr>
      </w:pPr>
    </w:p>
    <w:p w14:paraId="770E92F9" w14:textId="77777777" w:rsidR="006D199A" w:rsidRDefault="006D199A" w:rsidP="00B20DA6">
      <w:pPr>
        <w:spacing w:after="0" w:line="240" w:lineRule="auto"/>
        <w:rPr>
          <w:rFonts w:ascii="Times New Roman" w:hAnsi="Times New Roman"/>
          <w:sz w:val="24"/>
          <w:szCs w:val="24"/>
        </w:rPr>
      </w:pPr>
    </w:p>
    <w:p w14:paraId="05294FA6" w14:textId="77777777" w:rsidR="006D199A" w:rsidRDefault="006D199A" w:rsidP="00B20DA6">
      <w:pPr>
        <w:spacing w:after="0" w:line="240" w:lineRule="auto"/>
        <w:rPr>
          <w:rFonts w:ascii="Times New Roman" w:hAnsi="Times New Roman"/>
          <w:sz w:val="24"/>
          <w:szCs w:val="24"/>
        </w:rPr>
      </w:pPr>
    </w:p>
    <w:p w14:paraId="1CE14A14" w14:textId="77777777" w:rsidR="006D199A" w:rsidRPr="00B20DA6" w:rsidRDefault="006D199A" w:rsidP="00B20DA6">
      <w:pPr>
        <w:spacing w:after="0" w:line="240" w:lineRule="auto"/>
        <w:rPr>
          <w:rFonts w:ascii="Times New Roman" w:hAnsi="Times New Roman"/>
          <w:sz w:val="24"/>
          <w:szCs w:val="24"/>
        </w:rPr>
      </w:pPr>
    </w:p>
    <w:p w14:paraId="32D5852E" w14:textId="77777777" w:rsidR="007566C8" w:rsidRPr="00B20DA6" w:rsidRDefault="007566C8" w:rsidP="00B20DA6">
      <w:pPr>
        <w:spacing w:after="0" w:line="240" w:lineRule="auto"/>
        <w:rPr>
          <w:rFonts w:ascii="Times New Roman" w:hAnsi="Times New Roman"/>
          <w:sz w:val="24"/>
          <w:szCs w:val="24"/>
        </w:rPr>
      </w:pPr>
    </w:p>
    <w:p w14:paraId="6A4C2077" w14:textId="64A63186" w:rsidR="00D20650" w:rsidRPr="00BD58F0" w:rsidRDefault="00D20650" w:rsidP="00D20650">
      <w:pPr>
        <w:pStyle w:val="afa"/>
        <w:shd w:val="clear" w:color="auto" w:fill="auto"/>
        <w:spacing w:line="280" w:lineRule="exact"/>
        <w:jc w:val="both"/>
      </w:pPr>
    </w:p>
    <w:tbl>
      <w:tblPr>
        <w:tblOverlap w:val="never"/>
        <w:tblW w:w="0" w:type="auto"/>
        <w:tblLayout w:type="fixed"/>
        <w:tblCellMar>
          <w:left w:w="10" w:type="dxa"/>
          <w:right w:w="10" w:type="dxa"/>
        </w:tblCellMar>
        <w:tblLook w:val="0000" w:firstRow="0" w:lastRow="0" w:firstColumn="0" w:lastColumn="0" w:noHBand="0" w:noVBand="0"/>
      </w:tblPr>
      <w:tblGrid>
        <w:gridCol w:w="15"/>
        <w:gridCol w:w="704"/>
        <w:gridCol w:w="45"/>
        <w:gridCol w:w="3437"/>
        <w:gridCol w:w="62"/>
        <w:gridCol w:w="2074"/>
        <w:gridCol w:w="52"/>
        <w:gridCol w:w="992"/>
        <w:gridCol w:w="70"/>
        <w:gridCol w:w="1698"/>
        <w:gridCol w:w="54"/>
      </w:tblGrid>
      <w:tr w:rsidR="00D20650" w:rsidRPr="00BD58F0" w14:paraId="1D2F6A02" w14:textId="77777777" w:rsidTr="00D20650">
        <w:trPr>
          <w:gridAfter w:val="1"/>
          <w:wAfter w:w="54" w:type="dxa"/>
          <w:trHeight w:hRule="exact" w:val="898"/>
        </w:trPr>
        <w:tc>
          <w:tcPr>
            <w:tcW w:w="719" w:type="dxa"/>
            <w:gridSpan w:val="2"/>
            <w:tcBorders>
              <w:top w:val="single" w:sz="4" w:space="0" w:color="auto"/>
              <w:left w:val="single" w:sz="4" w:space="0" w:color="auto"/>
            </w:tcBorders>
            <w:shd w:val="clear" w:color="auto" w:fill="FFFFFF"/>
            <w:vAlign w:val="bottom"/>
          </w:tcPr>
          <w:p w14:paraId="058659DD" w14:textId="77777777" w:rsidR="00D20650" w:rsidRPr="00BD58F0" w:rsidRDefault="00D20650" w:rsidP="00D20650">
            <w:pPr>
              <w:pStyle w:val="20"/>
              <w:shd w:val="clear" w:color="auto" w:fill="auto"/>
              <w:spacing w:after="300" w:line="170" w:lineRule="exact"/>
              <w:jc w:val="center"/>
            </w:pPr>
            <w:r w:rsidRPr="00BD58F0">
              <w:rPr>
                <w:rStyle w:val="285pt"/>
              </w:rPr>
              <w:t>№</w:t>
            </w:r>
          </w:p>
          <w:p w14:paraId="0E322497" w14:textId="77777777" w:rsidR="00D20650" w:rsidRPr="00BD58F0" w:rsidRDefault="00D20650" w:rsidP="00D20650">
            <w:pPr>
              <w:pStyle w:val="20"/>
              <w:shd w:val="clear" w:color="auto" w:fill="auto"/>
              <w:spacing w:before="300" w:line="170" w:lineRule="exact"/>
              <w:ind w:right="220"/>
              <w:jc w:val="right"/>
            </w:pPr>
            <w:r w:rsidRPr="00BD58F0">
              <w:rPr>
                <w:rStyle w:val="285pt"/>
              </w:rPr>
              <w:t>п/п</w:t>
            </w:r>
          </w:p>
        </w:tc>
        <w:tc>
          <w:tcPr>
            <w:tcW w:w="3544" w:type="dxa"/>
            <w:gridSpan w:val="3"/>
            <w:tcBorders>
              <w:top w:val="single" w:sz="4" w:space="0" w:color="auto"/>
              <w:left w:val="single" w:sz="4" w:space="0" w:color="auto"/>
            </w:tcBorders>
            <w:shd w:val="clear" w:color="auto" w:fill="FFFFFF"/>
            <w:vAlign w:val="bottom"/>
          </w:tcPr>
          <w:p w14:paraId="34B27C43" w14:textId="77777777" w:rsidR="00D20650" w:rsidRPr="00D20650" w:rsidRDefault="00D20650" w:rsidP="00D20650">
            <w:pPr>
              <w:pStyle w:val="20"/>
              <w:shd w:val="clear" w:color="auto" w:fill="auto"/>
              <w:spacing w:after="480" w:line="170" w:lineRule="exact"/>
              <w:jc w:val="center"/>
            </w:pPr>
            <w:r w:rsidRPr="00D20650">
              <w:rPr>
                <w:rStyle w:val="285pt"/>
                <w:sz w:val="22"/>
              </w:rPr>
              <w:t>Содержание</w:t>
            </w:r>
          </w:p>
          <w:p w14:paraId="3E55F427" w14:textId="77777777" w:rsidR="00D20650" w:rsidRPr="00D20650" w:rsidRDefault="00D20650" w:rsidP="00D20650">
            <w:pPr>
              <w:pStyle w:val="20"/>
              <w:shd w:val="clear" w:color="auto" w:fill="auto"/>
              <w:spacing w:before="480" w:line="170" w:lineRule="exact"/>
              <w:jc w:val="center"/>
            </w:pPr>
            <w:r w:rsidRPr="00D20650">
              <w:rPr>
                <w:rStyle w:val="285pt"/>
                <w:sz w:val="22"/>
              </w:rPr>
              <w:t>мероприятия</w:t>
            </w:r>
          </w:p>
        </w:tc>
        <w:tc>
          <w:tcPr>
            <w:tcW w:w="2126" w:type="dxa"/>
            <w:gridSpan w:val="2"/>
            <w:tcBorders>
              <w:top w:val="single" w:sz="4" w:space="0" w:color="auto"/>
              <w:left w:val="single" w:sz="4" w:space="0" w:color="auto"/>
            </w:tcBorders>
            <w:shd w:val="clear" w:color="auto" w:fill="FFFFFF"/>
            <w:vAlign w:val="bottom"/>
          </w:tcPr>
          <w:p w14:paraId="02843F88" w14:textId="77777777" w:rsidR="00D20650" w:rsidRPr="00D20650" w:rsidRDefault="00D20650" w:rsidP="00D20650">
            <w:pPr>
              <w:pStyle w:val="20"/>
              <w:shd w:val="clear" w:color="auto" w:fill="auto"/>
              <w:spacing w:after="480" w:line="170" w:lineRule="exact"/>
              <w:jc w:val="center"/>
            </w:pPr>
            <w:r w:rsidRPr="00D20650">
              <w:rPr>
                <w:rStyle w:val="285pt"/>
                <w:sz w:val="22"/>
              </w:rPr>
              <w:t>Форма</w:t>
            </w:r>
          </w:p>
          <w:p w14:paraId="26860333" w14:textId="77777777" w:rsidR="00D20650" w:rsidRPr="00D20650" w:rsidRDefault="00D20650" w:rsidP="00D20650">
            <w:pPr>
              <w:pStyle w:val="20"/>
              <w:shd w:val="clear" w:color="auto" w:fill="auto"/>
              <w:spacing w:before="480" w:line="170" w:lineRule="exact"/>
              <w:jc w:val="center"/>
            </w:pPr>
            <w:r w:rsidRPr="00D20650">
              <w:rPr>
                <w:rStyle w:val="285pt"/>
                <w:sz w:val="22"/>
              </w:rPr>
              <w:t>проведения</w:t>
            </w:r>
          </w:p>
        </w:tc>
        <w:tc>
          <w:tcPr>
            <w:tcW w:w="992" w:type="dxa"/>
            <w:tcBorders>
              <w:top w:val="single" w:sz="4" w:space="0" w:color="auto"/>
              <w:left w:val="single" w:sz="4" w:space="0" w:color="auto"/>
            </w:tcBorders>
            <w:shd w:val="clear" w:color="auto" w:fill="FFFFFF"/>
          </w:tcPr>
          <w:p w14:paraId="7E35773E" w14:textId="77777777" w:rsidR="00D20650" w:rsidRPr="00D20650" w:rsidRDefault="00D20650" w:rsidP="00D20650">
            <w:pPr>
              <w:pStyle w:val="20"/>
              <w:shd w:val="clear" w:color="auto" w:fill="auto"/>
              <w:spacing w:line="170" w:lineRule="exact"/>
              <w:jc w:val="center"/>
            </w:pPr>
            <w:r w:rsidRPr="00D20650">
              <w:rPr>
                <w:rStyle w:val="285pt"/>
                <w:sz w:val="22"/>
              </w:rPr>
              <w:t>Срок</w:t>
            </w:r>
          </w:p>
        </w:tc>
        <w:tc>
          <w:tcPr>
            <w:tcW w:w="1768" w:type="dxa"/>
            <w:gridSpan w:val="2"/>
            <w:tcBorders>
              <w:top w:val="single" w:sz="4" w:space="0" w:color="auto"/>
              <w:left w:val="single" w:sz="4" w:space="0" w:color="auto"/>
              <w:right w:val="single" w:sz="4" w:space="0" w:color="auto"/>
            </w:tcBorders>
            <w:shd w:val="clear" w:color="auto" w:fill="FFFFFF"/>
          </w:tcPr>
          <w:p w14:paraId="642C93CF" w14:textId="77777777" w:rsidR="00D20650" w:rsidRPr="00D20650" w:rsidRDefault="00D20650" w:rsidP="00D20650">
            <w:pPr>
              <w:pStyle w:val="20"/>
              <w:shd w:val="clear" w:color="auto" w:fill="auto"/>
              <w:spacing w:line="170" w:lineRule="exact"/>
              <w:jc w:val="center"/>
            </w:pPr>
            <w:r w:rsidRPr="00D20650">
              <w:rPr>
                <w:rStyle w:val="285pt"/>
                <w:sz w:val="22"/>
              </w:rPr>
              <w:t>Ответственный</w:t>
            </w:r>
          </w:p>
        </w:tc>
      </w:tr>
      <w:tr w:rsidR="00D20650" w:rsidRPr="00BD58F0" w14:paraId="1073495D" w14:textId="77777777" w:rsidTr="00D20650">
        <w:trPr>
          <w:gridAfter w:val="1"/>
          <w:wAfter w:w="54" w:type="dxa"/>
          <w:trHeight w:hRule="exact" w:val="307"/>
        </w:trPr>
        <w:tc>
          <w:tcPr>
            <w:tcW w:w="719" w:type="dxa"/>
            <w:gridSpan w:val="2"/>
            <w:tcBorders>
              <w:top w:val="single" w:sz="4" w:space="0" w:color="auto"/>
              <w:left w:val="single" w:sz="4" w:space="0" w:color="auto"/>
            </w:tcBorders>
            <w:shd w:val="clear" w:color="auto" w:fill="FFFFFF"/>
            <w:vAlign w:val="bottom"/>
          </w:tcPr>
          <w:p w14:paraId="3F02813B" w14:textId="77777777" w:rsidR="00D20650" w:rsidRPr="00BD58F0" w:rsidRDefault="00D20650" w:rsidP="00D20650">
            <w:pPr>
              <w:pStyle w:val="20"/>
              <w:shd w:val="clear" w:color="auto" w:fill="auto"/>
              <w:spacing w:line="170" w:lineRule="exact"/>
              <w:ind w:right="220"/>
              <w:jc w:val="right"/>
            </w:pPr>
            <w:r w:rsidRPr="00BD58F0">
              <w:rPr>
                <w:rStyle w:val="285pt"/>
              </w:rPr>
              <w:t>1</w:t>
            </w:r>
          </w:p>
        </w:tc>
        <w:tc>
          <w:tcPr>
            <w:tcW w:w="3544" w:type="dxa"/>
            <w:gridSpan w:val="3"/>
            <w:tcBorders>
              <w:top w:val="single" w:sz="4" w:space="0" w:color="auto"/>
              <w:left w:val="single" w:sz="4" w:space="0" w:color="auto"/>
            </w:tcBorders>
            <w:shd w:val="clear" w:color="auto" w:fill="FFFFFF"/>
            <w:vAlign w:val="bottom"/>
          </w:tcPr>
          <w:p w14:paraId="5E24783E" w14:textId="77777777" w:rsidR="00D20650" w:rsidRPr="00D20650" w:rsidRDefault="00D20650" w:rsidP="00D20650">
            <w:pPr>
              <w:pStyle w:val="20"/>
              <w:shd w:val="clear" w:color="auto" w:fill="auto"/>
              <w:spacing w:line="170" w:lineRule="exact"/>
              <w:jc w:val="center"/>
            </w:pPr>
            <w:r w:rsidRPr="00D20650">
              <w:rPr>
                <w:rStyle w:val="285pt"/>
                <w:sz w:val="22"/>
              </w:rPr>
              <w:t>2</w:t>
            </w:r>
          </w:p>
        </w:tc>
        <w:tc>
          <w:tcPr>
            <w:tcW w:w="2126" w:type="dxa"/>
            <w:gridSpan w:val="2"/>
            <w:tcBorders>
              <w:top w:val="single" w:sz="4" w:space="0" w:color="auto"/>
              <w:left w:val="single" w:sz="4" w:space="0" w:color="auto"/>
            </w:tcBorders>
            <w:shd w:val="clear" w:color="auto" w:fill="FFFFFF"/>
          </w:tcPr>
          <w:p w14:paraId="3825CB20" w14:textId="77777777" w:rsidR="00D20650" w:rsidRPr="00D20650" w:rsidRDefault="00D20650" w:rsidP="00D20650">
            <w:pPr>
              <w:pStyle w:val="20"/>
              <w:shd w:val="clear" w:color="auto" w:fill="auto"/>
              <w:spacing w:line="170" w:lineRule="exact"/>
              <w:jc w:val="center"/>
            </w:pPr>
            <w:r w:rsidRPr="00D20650">
              <w:rPr>
                <w:rStyle w:val="285pt"/>
                <w:sz w:val="22"/>
              </w:rPr>
              <w:t>3</w:t>
            </w:r>
          </w:p>
        </w:tc>
        <w:tc>
          <w:tcPr>
            <w:tcW w:w="992" w:type="dxa"/>
            <w:tcBorders>
              <w:top w:val="single" w:sz="4" w:space="0" w:color="auto"/>
              <w:left w:val="single" w:sz="4" w:space="0" w:color="auto"/>
            </w:tcBorders>
            <w:shd w:val="clear" w:color="auto" w:fill="FFFFFF"/>
          </w:tcPr>
          <w:p w14:paraId="1CEE53FB" w14:textId="77777777" w:rsidR="00D20650" w:rsidRPr="00D20650" w:rsidRDefault="00D20650" w:rsidP="00D20650">
            <w:pPr>
              <w:pStyle w:val="20"/>
              <w:shd w:val="clear" w:color="auto" w:fill="auto"/>
              <w:spacing w:line="170" w:lineRule="exact"/>
              <w:jc w:val="center"/>
            </w:pPr>
            <w:r w:rsidRPr="00D20650">
              <w:rPr>
                <w:rStyle w:val="285pt"/>
                <w:sz w:val="22"/>
              </w:rPr>
              <w:t>4</w:t>
            </w:r>
          </w:p>
        </w:tc>
        <w:tc>
          <w:tcPr>
            <w:tcW w:w="1768" w:type="dxa"/>
            <w:gridSpan w:val="2"/>
            <w:tcBorders>
              <w:top w:val="single" w:sz="4" w:space="0" w:color="auto"/>
              <w:left w:val="single" w:sz="4" w:space="0" w:color="auto"/>
              <w:right w:val="single" w:sz="4" w:space="0" w:color="auto"/>
            </w:tcBorders>
            <w:shd w:val="clear" w:color="auto" w:fill="FFFFFF"/>
          </w:tcPr>
          <w:p w14:paraId="7E18975A" w14:textId="77777777" w:rsidR="00D20650" w:rsidRPr="00D20650" w:rsidRDefault="00D20650" w:rsidP="00D20650">
            <w:pPr>
              <w:pStyle w:val="20"/>
              <w:shd w:val="clear" w:color="auto" w:fill="auto"/>
              <w:spacing w:line="170" w:lineRule="exact"/>
              <w:jc w:val="center"/>
            </w:pPr>
            <w:r w:rsidRPr="00D20650">
              <w:rPr>
                <w:rStyle w:val="285pt"/>
                <w:sz w:val="22"/>
              </w:rPr>
              <w:t>5</w:t>
            </w:r>
          </w:p>
        </w:tc>
      </w:tr>
      <w:tr w:rsidR="00D20650" w:rsidRPr="00BD58F0" w14:paraId="73B1E276" w14:textId="77777777" w:rsidTr="00D20650">
        <w:trPr>
          <w:gridAfter w:val="1"/>
          <w:wAfter w:w="54" w:type="dxa"/>
          <w:trHeight w:hRule="exact" w:val="1373"/>
        </w:trPr>
        <w:tc>
          <w:tcPr>
            <w:tcW w:w="719" w:type="dxa"/>
            <w:gridSpan w:val="2"/>
            <w:tcBorders>
              <w:top w:val="single" w:sz="4" w:space="0" w:color="auto"/>
              <w:left w:val="single" w:sz="4" w:space="0" w:color="auto"/>
            </w:tcBorders>
            <w:shd w:val="clear" w:color="auto" w:fill="FFFFFF"/>
          </w:tcPr>
          <w:p w14:paraId="31D23D64" w14:textId="77777777" w:rsidR="00D20650" w:rsidRPr="00BD58F0" w:rsidRDefault="00D20650" w:rsidP="00D20650">
            <w:pPr>
              <w:pStyle w:val="20"/>
              <w:shd w:val="clear" w:color="auto" w:fill="auto"/>
              <w:spacing w:line="170" w:lineRule="exact"/>
              <w:jc w:val="center"/>
            </w:pPr>
            <w:r w:rsidRPr="00BD58F0">
              <w:rPr>
                <w:rStyle w:val="285pt"/>
              </w:rPr>
              <w:t>1</w:t>
            </w:r>
          </w:p>
        </w:tc>
        <w:tc>
          <w:tcPr>
            <w:tcW w:w="3544" w:type="dxa"/>
            <w:gridSpan w:val="3"/>
            <w:tcBorders>
              <w:top w:val="single" w:sz="4" w:space="0" w:color="auto"/>
              <w:left w:val="single" w:sz="4" w:space="0" w:color="auto"/>
            </w:tcBorders>
            <w:shd w:val="clear" w:color="auto" w:fill="FFFFFF"/>
            <w:vAlign w:val="bottom"/>
          </w:tcPr>
          <w:p w14:paraId="6989FF8A" w14:textId="77777777" w:rsidR="00D20650" w:rsidRPr="00D20650" w:rsidRDefault="00D20650" w:rsidP="00D20650">
            <w:pPr>
              <w:pStyle w:val="20"/>
              <w:shd w:val="clear" w:color="auto" w:fill="auto"/>
              <w:spacing w:line="278" w:lineRule="exact"/>
            </w:pPr>
            <w:r w:rsidRPr="00D20650">
              <w:rPr>
                <w:rStyle w:val="285pt"/>
                <w:sz w:val="22"/>
              </w:rPr>
              <w:t>Составление плана работы с одаренными детьми.</w:t>
            </w:r>
          </w:p>
        </w:tc>
        <w:tc>
          <w:tcPr>
            <w:tcW w:w="2126" w:type="dxa"/>
            <w:gridSpan w:val="2"/>
            <w:tcBorders>
              <w:top w:val="single" w:sz="4" w:space="0" w:color="auto"/>
              <w:left w:val="single" w:sz="4" w:space="0" w:color="auto"/>
            </w:tcBorders>
            <w:shd w:val="clear" w:color="auto" w:fill="FFFFFF"/>
            <w:vAlign w:val="center"/>
          </w:tcPr>
          <w:p w14:paraId="6E1D45A5" w14:textId="77777777" w:rsidR="00D20650" w:rsidRPr="00D20650" w:rsidRDefault="00D20650" w:rsidP="00D20650">
            <w:pPr>
              <w:pStyle w:val="20"/>
              <w:shd w:val="clear" w:color="auto" w:fill="auto"/>
              <w:spacing w:line="170" w:lineRule="exact"/>
              <w:ind w:left="300"/>
            </w:pPr>
            <w:r w:rsidRPr="00D20650">
              <w:rPr>
                <w:rStyle w:val="285pt"/>
                <w:sz w:val="22"/>
              </w:rPr>
              <w:t>Заседание МС</w:t>
            </w:r>
          </w:p>
        </w:tc>
        <w:tc>
          <w:tcPr>
            <w:tcW w:w="992" w:type="dxa"/>
            <w:tcBorders>
              <w:top w:val="single" w:sz="4" w:space="0" w:color="auto"/>
              <w:left w:val="single" w:sz="4" w:space="0" w:color="auto"/>
            </w:tcBorders>
            <w:shd w:val="clear" w:color="auto" w:fill="FFFFFF"/>
            <w:vAlign w:val="center"/>
          </w:tcPr>
          <w:p w14:paraId="7405B616" w14:textId="77777777" w:rsidR="00D20650" w:rsidRPr="00D20650" w:rsidRDefault="00D20650" w:rsidP="00D20650">
            <w:pPr>
              <w:pStyle w:val="20"/>
              <w:shd w:val="clear" w:color="auto" w:fill="auto"/>
              <w:spacing w:line="170" w:lineRule="exact"/>
              <w:ind w:left="240"/>
            </w:pPr>
            <w:r w:rsidRPr="00D20650">
              <w:rPr>
                <w:rStyle w:val="285pt"/>
                <w:sz w:val="22"/>
              </w:rPr>
              <w:t>Август</w:t>
            </w:r>
          </w:p>
        </w:tc>
        <w:tc>
          <w:tcPr>
            <w:tcW w:w="1768" w:type="dxa"/>
            <w:gridSpan w:val="2"/>
            <w:tcBorders>
              <w:top w:val="single" w:sz="4" w:space="0" w:color="auto"/>
              <w:left w:val="single" w:sz="4" w:space="0" w:color="auto"/>
              <w:right w:val="single" w:sz="4" w:space="0" w:color="auto"/>
            </w:tcBorders>
            <w:shd w:val="clear" w:color="auto" w:fill="FFFFFF"/>
            <w:vAlign w:val="bottom"/>
          </w:tcPr>
          <w:p w14:paraId="1A27609B" w14:textId="77777777" w:rsidR="00D20650" w:rsidRPr="00D20650" w:rsidRDefault="00D20650" w:rsidP="00D20650">
            <w:pPr>
              <w:pStyle w:val="20"/>
              <w:shd w:val="clear" w:color="auto" w:fill="auto"/>
              <w:spacing w:line="170" w:lineRule="exact"/>
            </w:pPr>
            <w:r w:rsidRPr="00D20650">
              <w:rPr>
                <w:rStyle w:val="285pt"/>
                <w:sz w:val="22"/>
              </w:rPr>
              <w:t>ЗД УВР Рук. МО</w:t>
            </w:r>
          </w:p>
        </w:tc>
      </w:tr>
      <w:tr w:rsidR="00D20650" w:rsidRPr="00BD58F0" w14:paraId="42F164D4" w14:textId="77777777" w:rsidTr="00D20650">
        <w:trPr>
          <w:gridAfter w:val="1"/>
          <w:wAfter w:w="54" w:type="dxa"/>
          <w:trHeight w:hRule="exact" w:val="3744"/>
        </w:trPr>
        <w:tc>
          <w:tcPr>
            <w:tcW w:w="719" w:type="dxa"/>
            <w:gridSpan w:val="2"/>
            <w:tcBorders>
              <w:top w:val="single" w:sz="4" w:space="0" w:color="auto"/>
              <w:left w:val="single" w:sz="4" w:space="0" w:color="auto"/>
            </w:tcBorders>
            <w:shd w:val="clear" w:color="auto" w:fill="FFFFFF"/>
            <w:vAlign w:val="center"/>
          </w:tcPr>
          <w:p w14:paraId="0A49C600" w14:textId="0C8F12CB" w:rsidR="00D20650" w:rsidRPr="00D20650" w:rsidRDefault="00D20650" w:rsidP="00D20650">
            <w:pPr>
              <w:pStyle w:val="20"/>
              <w:shd w:val="clear" w:color="auto" w:fill="auto"/>
              <w:spacing w:line="1219" w:lineRule="exact"/>
              <w:jc w:val="center"/>
            </w:pPr>
            <w:r w:rsidRPr="00D20650">
              <w:rPr>
                <w:rStyle w:val="285pt"/>
              </w:rPr>
              <w:t xml:space="preserve">2 </w:t>
            </w:r>
          </w:p>
        </w:tc>
        <w:tc>
          <w:tcPr>
            <w:tcW w:w="3544" w:type="dxa"/>
            <w:gridSpan w:val="3"/>
            <w:tcBorders>
              <w:top w:val="single" w:sz="4" w:space="0" w:color="auto"/>
              <w:left w:val="single" w:sz="4" w:space="0" w:color="auto"/>
            </w:tcBorders>
            <w:shd w:val="clear" w:color="auto" w:fill="FFFFFF"/>
            <w:vAlign w:val="bottom"/>
          </w:tcPr>
          <w:p w14:paraId="4B3DAEAA" w14:textId="77777777" w:rsidR="00D20650" w:rsidRPr="00D20650" w:rsidRDefault="00D20650" w:rsidP="00D20650">
            <w:pPr>
              <w:pStyle w:val="20"/>
              <w:shd w:val="clear" w:color="auto" w:fill="auto"/>
              <w:spacing w:after="120" w:line="274" w:lineRule="exact"/>
            </w:pPr>
            <w:r w:rsidRPr="00D20650">
              <w:rPr>
                <w:rStyle w:val="285pt"/>
                <w:sz w:val="22"/>
              </w:rPr>
              <w:t>Изучение интересов и склонностей обучающихся: уточнение критериев всех видов одаренности: интеллектуальной, академической, творческой, художественной и т.д.</w:t>
            </w:r>
          </w:p>
          <w:p w14:paraId="1862803C" w14:textId="77777777" w:rsidR="00D20650" w:rsidRPr="00D20650" w:rsidRDefault="00D20650" w:rsidP="00D20650">
            <w:pPr>
              <w:pStyle w:val="20"/>
              <w:shd w:val="clear" w:color="auto" w:fill="auto"/>
              <w:spacing w:before="120" w:after="120" w:line="274" w:lineRule="exact"/>
            </w:pPr>
            <w:r w:rsidRPr="00D20650">
              <w:rPr>
                <w:rStyle w:val="285pt"/>
                <w:sz w:val="22"/>
              </w:rPr>
              <w:t>Взаимодействие с семьями одаренных детей, индивидуальные беседы</w:t>
            </w:r>
          </w:p>
          <w:p w14:paraId="15DE346C" w14:textId="77777777" w:rsidR="00D20650" w:rsidRPr="00D20650" w:rsidRDefault="00D20650" w:rsidP="00D20650">
            <w:pPr>
              <w:pStyle w:val="20"/>
              <w:shd w:val="clear" w:color="auto" w:fill="auto"/>
              <w:spacing w:before="120" w:after="120" w:line="269" w:lineRule="exact"/>
            </w:pPr>
            <w:r w:rsidRPr="00D20650">
              <w:rPr>
                <w:rStyle w:val="285pt"/>
                <w:sz w:val="22"/>
              </w:rPr>
              <w:t>Формирование списков обучающихся в каждой предметной ассоциации</w:t>
            </w:r>
          </w:p>
          <w:p w14:paraId="088DD6AC" w14:textId="77777777" w:rsidR="00D20650" w:rsidRPr="00D20650" w:rsidRDefault="00D20650" w:rsidP="00D20650">
            <w:pPr>
              <w:pStyle w:val="20"/>
              <w:shd w:val="clear" w:color="auto" w:fill="auto"/>
              <w:spacing w:before="120" w:line="170" w:lineRule="exact"/>
            </w:pPr>
            <w:r w:rsidRPr="00D20650">
              <w:rPr>
                <w:rStyle w:val="285pt"/>
                <w:sz w:val="22"/>
              </w:rPr>
              <w:t>Составление плана работы</w:t>
            </w:r>
          </w:p>
        </w:tc>
        <w:tc>
          <w:tcPr>
            <w:tcW w:w="2126" w:type="dxa"/>
            <w:gridSpan w:val="2"/>
            <w:tcBorders>
              <w:top w:val="single" w:sz="4" w:space="0" w:color="auto"/>
              <w:left w:val="single" w:sz="4" w:space="0" w:color="auto"/>
            </w:tcBorders>
            <w:shd w:val="clear" w:color="auto" w:fill="FFFFFF"/>
            <w:vAlign w:val="center"/>
          </w:tcPr>
          <w:p w14:paraId="44714A3E" w14:textId="77777777" w:rsidR="00D20650" w:rsidRPr="00D20650" w:rsidRDefault="00D20650" w:rsidP="00D20650">
            <w:pPr>
              <w:pStyle w:val="20"/>
              <w:shd w:val="clear" w:color="auto" w:fill="auto"/>
              <w:spacing w:after="60" w:line="170" w:lineRule="exact"/>
              <w:jc w:val="center"/>
            </w:pPr>
            <w:r w:rsidRPr="00D20650">
              <w:rPr>
                <w:rStyle w:val="285pt"/>
                <w:sz w:val="22"/>
              </w:rPr>
              <w:t>Анкетирование,</w:t>
            </w:r>
          </w:p>
          <w:p w14:paraId="493A0A7C" w14:textId="77777777" w:rsidR="00D20650" w:rsidRPr="00D20650" w:rsidRDefault="00D20650" w:rsidP="00D20650">
            <w:pPr>
              <w:pStyle w:val="20"/>
              <w:shd w:val="clear" w:color="auto" w:fill="auto"/>
              <w:spacing w:line="170" w:lineRule="exact"/>
              <w:jc w:val="center"/>
            </w:pPr>
            <w:r w:rsidRPr="00D20650">
              <w:rPr>
                <w:rStyle w:val="285pt"/>
                <w:sz w:val="22"/>
              </w:rPr>
              <w:t>собеседование</w:t>
            </w:r>
          </w:p>
        </w:tc>
        <w:tc>
          <w:tcPr>
            <w:tcW w:w="992" w:type="dxa"/>
            <w:tcBorders>
              <w:top w:val="single" w:sz="4" w:space="0" w:color="auto"/>
              <w:left w:val="single" w:sz="4" w:space="0" w:color="auto"/>
            </w:tcBorders>
            <w:shd w:val="clear" w:color="auto" w:fill="FFFFFF"/>
            <w:vAlign w:val="center"/>
          </w:tcPr>
          <w:p w14:paraId="52B10858" w14:textId="77777777" w:rsidR="00D20650" w:rsidRPr="00D20650" w:rsidRDefault="00D20650" w:rsidP="00D20650">
            <w:pPr>
              <w:pStyle w:val="20"/>
              <w:shd w:val="clear" w:color="auto" w:fill="auto"/>
              <w:spacing w:line="170" w:lineRule="exact"/>
            </w:pPr>
            <w:r w:rsidRPr="00D20650">
              <w:rPr>
                <w:rStyle w:val="285pt"/>
                <w:sz w:val="22"/>
              </w:rPr>
              <w:t>Сентябрь</w:t>
            </w:r>
          </w:p>
        </w:tc>
        <w:tc>
          <w:tcPr>
            <w:tcW w:w="1768" w:type="dxa"/>
            <w:gridSpan w:val="2"/>
            <w:tcBorders>
              <w:top w:val="single" w:sz="4" w:space="0" w:color="auto"/>
              <w:left w:val="single" w:sz="4" w:space="0" w:color="auto"/>
              <w:right w:val="single" w:sz="4" w:space="0" w:color="auto"/>
            </w:tcBorders>
            <w:shd w:val="clear" w:color="auto" w:fill="FFFFFF"/>
            <w:vAlign w:val="bottom"/>
          </w:tcPr>
          <w:p w14:paraId="6C99F4E1" w14:textId="77777777" w:rsidR="00D20650" w:rsidRPr="00D20650" w:rsidRDefault="00D20650" w:rsidP="00D20650">
            <w:pPr>
              <w:pStyle w:val="20"/>
              <w:shd w:val="clear" w:color="auto" w:fill="auto"/>
              <w:spacing w:after="180" w:line="170" w:lineRule="exact"/>
            </w:pPr>
            <w:r w:rsidRPr="00D20650">
              <w:rPr>
                <w:rStyle w:val="285pt"/>
                <w:sz w:val="22"/>
              </w:rPr>
              <w:t>Кл. рук., учителя-</w:t>
            </w:r>
          </w:p>
          <w:p w14:paraId="69543E91" w14:textId="77777777" w:rsidR="00D20650" w:rsidRPr="00D20650" w:rsidRDefault="00D20650" w:rsidP="00D20650">
            <w:pPr>
              <w:pStyle w:val="20"/>
              <w:shd w:val="clear" w:color="auto" w:fill="auto"/>
              <w:spacing w:before="180" w:after="540" w:line="288" w:lineRule="exact"/>
              <w:jc w:val="center"/>
            </w:pPr>
            <w:r w:rsidRPr="00D20650">
              <w:rPr>
                <w:rStyle w:val="285pt"/>
                <w:sz w:val="22"/>
              </w:rPr>
              <w:t>предметники, Рук. МО</w:t>
            </w:r>
          </w:p>
          <w:p w14:paraId="5FF130FE" w14:textId="77777777" w:rsidR="00D20650" w:rsidRPr="00D20650" w:rsidRDefault="00D20650" w:rsidP="00D20650">
            <w:pPr>
              <w:pStyle w:val="20"/>
              <w:shd w:val="clear" w:color="auto" w:fill="auto"/>
              <w:spacing w:before="540" w:line="170" w:lineRule="exact"/>
            </w:pPr>
            <w:r w:rsidRPr="00D20650">
              <w:rPr>
                <w:rStyle w:val="285pt"/>
                <w:sz w:val="22"/>
              </w:rPr>
              <w:t>Рук. МО</w:t>
            </w:r>
          </w:p>
        </w:tc>
      </w:tr>
      <w:tr w:rsidR="00D20650" w:rsidRPr="00BD58F0" w14:paraId="6A8B250E" w14:textId="77777777" w:rsidTr="00D20650">
        <w:trPr>
          <w:gridAfter w:val="1"/>
          <w:wAfter w:w="54" w:type="dxa"/>
          <w:trHeight w:hRule="exact" w:val="2002"/>
        </w:trPr>
        <w:tc>
          <w:tcPr>
            <w:tcW w:w="719" w:type="dxa"/>
            <w:gridSpan w:val="2"/>
            <w:tcBorders>
              <w:top w:val="single" w:sz="4" w:space="0" w:color="auto"/>
              <w:left w:val="single" w:sz="4" w:space="0" w:color="auto"/>
            </w:tcBorders>
            <w:shd w:val="clear" w:color="auto" w:fill="FFFFFF"/>
          </w:tcPr>
          <w:p w14:paraId="41B5E9B7" w14:textId="48FBF845" w:rsidR="00D20650" w:rsidRPr="00D20650" w:rsidRDefault="00D20650" w:rsidP="00D20650">
            <w:pPr>
              <w:pStyle w:val="20"/>
              <w:shd w:val="clear" w:color="auto" w:fill="auto"/>
              <w:spacing w:line="160" w:lineRule="exact"/>
              <w:jc w:val="center"/>
              <w:rPr>
                <w:i/>
              </w:rPr>
            </w:pPr>
            <w:r w:rsidRPr="00D20650">
              <w:rPr>
                <w:rStyle w:val="2MicrosoftSansSerif8pt"/>
                <w:rFonts w:ascii="Times New Roman" w:hAnsi="Times New Roman" w:cs="Times New Roman"/>
                <w:i w:val="0"/>
              </w:rPr>
              <w:t>3</w:t>
            </w:r>
          </w:p>
        </w:tc>
        <w:tc>
          <w:tcPr>
            <w:tcW w:w="3544" w:type="dxa"/>
            <w:gridSpan w:val="3"/>
            <w:tcBorders>
              <w:top w:val="single" w:sz="4" w:space="0" w:color="auto"/>
              <w:left w:val="single" w:sz="4" w:space="0" w:color="auto"/>
            </w:tcBorders>
            <w:shd w:val="clear" w:color="auto" w:fill="FFFFFF"/>
          </w:tcPr>
          <w:p w14:paraId="7AD3DD01" w14:textId="77777777" w:rsidR="00D20650" w:rsidRPr="00D20650" w:rsidRDefault="00D20650" w:rsidP="00D20650">
            <w:pPr>
              <w:pStyle w:val="20"/>
              <w:shd w:val="clear" w:color="auto" w:fill="auto"/>
              <w:spacing w:line="170" w:lineRule="exact"/>
            </w:pPr>
            <w:r w:rsidRPr="00D20650">
              <w:rPr>
                <w:rStyle w:val="285pt"/>
                <w:sz w:val="22"/>
              </w:rPr>
              <w:t>Школьные предметные олимпиады.</w:t>
            </w:r>
          </w:p>
        </w:tc>
        <w:tc>
          <w:tcPr>
            <w:tcW w:w="2126" w:type="dxa"/>
            <w:gridSpan w:val="2"/>
            <w:tcBorders>
              <w:top w:val="single" w:sz="4" w:space="0" w:color="auto"/>
              <w:left w:val="single" w:sz="4" w:space="0" w:color="auto"/>
            </w:tcBorders>
            <w:shd w:val="clear" w:color="auto" w:fill="FFFFFF"/>
          </w:tcPr>
          <w:p w14:paraId="2CD2732A" w14:textId="77777777" w:rsidR="00D20650" w:rsidRPr="00D20650" w:rsidRDefault="00D20650" w:rsidP="00D20650">
            <w:pPr>
              <w:pStyle w:val="20"/>
              <w:shd w:val="clear" w:color="auto" w:fill="auto"/>
              <w:spacing w:line="170" w:lineRule="exact"/>
              <w:jc w:val="center"/>
            </w:pPr>
            <w:r w:rsidRPr="00D20650">
              <w:rPr>
                <w:rStyle w:val="285pt"/>
                <w:sz w:val="22"/>
              </w:rPr>
              <w:t>Олимпиады</w:t>
            </w:r>
          </w:p>
        </w:tc>
        <w:tc>
          <w:tcPr>
            <w:tcW w:w="992" w:type="dxa"/>
            <w:tcBorders>
              <w:top w:val="single" w:sz="4" w:space="0" w:color="auto"/>
              <w:left w:val="single" w:sz="4" w:space="0" w:color="auto"/>
            </w:tcBorders>
            <w:shd w:val="clear" w:color="auto" w:fill="FFFFFF"/>
          </w:tcPr>
          <w:p w14:paraId="2098D938" w14:textId="77777777" w:rsidR="00D20650" w:rsidRPr="00D20650" w:rsidRDefault="00D20650" w:rsidP="00D20650">
            <w:pPr>
              <w:pStyle w:val="20"/>
              <w:shd w:val="clear" w:color="auto" w:fill="auto"/>
              <w:spacing w:line="170" w:lineRule="exact"/>
              <w:ind w:left="240"/>
            </w:pPr>
            <w:r w:rsidRPr="00D20650">
              <w:rPr>
                <w:rStyle w:val="285pt"/>
                <w:sz w:val="22"/>
              </w:rPr>
              <w:t>Октябрь</w:t>
            </w:r>
          </w:p>
        </w:tc>
        <w:tc>
          <w:tcPr>
            <w:tcW w:w="1768" w:type="dxa"/>
            <w:gridSpan w:val="2"/>
            <w:tcBorders>
              <w:top w:val="single" w:sz="4" w:space="0" w:color="auto"/>
              <w:left w:val="single" w:sz="4" w:space="0" w:color="auto"/>
              <w:right w:val="single" w:sz="4" w:space="0" w:color="auto"/>
            </w:tcBorders>
            <w:shd w:val="clear" w:color="auto" w:fill="FFFFFF"/>
          </w:tcPr>
          <w:p w14:paraId="22D1ED59" w14:textId="77777777" w:rsidR="00D20650" w:rsidRPr="00D20650" w:rsidRDefault="00D20650" w:rsidP="00D20650">
            <w:pPr>
              <w:pStyle w:val="20"/>
              <w:shd w:val="clear" w:color="auto" w:fill="auto"/>
              <w:spacing w:line="170" w:lineRule="exact"/>
            </w:pPr>
            <w:r w:rsidRPr="00D20650">
              <w:rPr>
                <w:rStyle w:val="285pt"/>
                <w:sz w:val="22"/>
              </w:rPr>
              <w:t>Рук. МО, ЗД УВР,</w:t>
            </w:r>
          </w:p>
        </w:tc>
      </w:tr>
      <w:tr w:rsidR="00D20650" w:rsidRPr="00BD58F0" w14:paraId="680F0472" w14:textId="77777777" w:rsidTr="00D20650">
        <w:trPr>
          <w:gridAfter w:val="1"/>
          <w:wAfter w:w="54" w:type="dxa"/>
          <w:trHeight w:hRule="exact" w:val="1694"/>
        </w:trPr>
        <w:tc>
          <w:tcPr>
            <w:tcW w:w="719" w:type="dxa"/>
            <w:gridSpan w:val="2"/>
            <w:tcBorders>
              <w:top w:val="single" w:sz="4" w:space="0" w:color="auto"/>
              <w:left w:val="single" w:sz="4" w:space="0" w:color="auto"/>
            </w:tcBorders>
            <w:shd w:val="clear" w:color="auto" w:fill="FFFFFF"/>
          </w:tcPr>
          <w:p w14:paraId="77196CFD" w14:textId="77777777" w:rsidR="00D20650" w:rsidRPr="00D20650" w:rsidRDefault="00D20650" w:rsidP="00D20650">
            <w:pPr>
              <w:pStyle w:val="20"/>
              <w:shd w:val="clear" w:color="auto" w:fill="auto"/>
              <w:spacing w:line="160" w:lineRule="exact"/>
              <w:jc w:val="center"/>
              <w:rPr>
                <w:i/>
              </w:rPr>
            </w:pPr>
            <w:r w:rsidRPr="00D20650">
              <w:rPr>
                <w:rStyle w:val="2MicrosoftSansSerif8pt"/>
                <w:rFonts w:ascii="Times New Roman" w:hAnsi="Times New Roman" w:cs="Times New Roman"/>
                <w:i w:val="0"/>
              </w:rPr>
              <w:t>4</w:t>
            </w:r>
          </w:p>
        </w:tc>
        <w:tc>
          <w:tcPr>
            <w:tcW w:w="3544" w:type="dxa"/>
            <w:gridSpan w:val="3"/>
            <w:tcBorders>
              <w:top w:val="single" w:sz="4" w:space="0" w:color="auto"/>
              <w:left w:val="single" w:sz="4" w:space="0" w:color="auto"/>
            </w:tcBorders>
            <w:shd w:val="clear" w:color="auto" w:fill="FFFFFF"/>
          </w:tcPr>
          <w:p w14:paraId="2AA3670F" w14:textId="77777777" w:rsidR="00D20650" w:rsidRDefault="00D20650" w:rsidP="00D20650">
            <w:pPr>
              <w:pStyle w:val="20"/>
              <w:shd w:val="clear" w:color="auto" w:fill="auto"/>
              <w:spacing w:line="278" w:lineRule="exact"/>
              <w:rPr>
                <w:rStyle w:val="285pt"/>
                <w:sz w:val="22"/>
              </w:rPr>
            </w:pPr>
            <w:r w:rsidRPr="00D20650">
              <w:rPr>
                <w:rStyle w:val="285pt"/>
                <w:sz w:val="22"/>
              </w:rPr>
              <w:t>Подготовка к участию в районных предметных олимпиадах.</w:t>
            </w:r>
          </w:p>
          <w:p w14:paraId="59B56D5C" w14:textId="77777777" w:rsidR="00D20650" w:rsidRDefault="00D20650" w:rsidP="00D20650">
            <w:pPr>
              <w:pStyle w:val="20"/>
              <w:shd w:val="clear" w:color="auto" w:fill="auto"/>
              <w:spacing w:line="278" w:lineRule="exact"/>
              <w:rPr>
                <w:rStyle w:val="285pt"/>
                <w:sz w:val="22"/>
              </w:rPr>
            </w:pPr>
          </w:p>
          <w:p w14:paraId="20314421" w14:textId="77777777" w:rsidR="00D20650" w:rsidRDefault="00D20650" w:rsidP="00D20650">
            <w:pPr>
              <w:pStyle w:val="20"/>
              <w:shd w:val="clear" w:color="auto" w:fill="auto"/>
              <w:spacing w:line="278" w:lineRule="exact"/>
              <w:rPr>
                <w:rStyle w:val="285pt"/>
                <w:sz w:val="22"/>
              </w:rPr>
            </w:pPr>
          </w:p>
          <w:p w14:paraId="1D0F7A6F" w14:textId="77777777" w:rsidR="00D20650" w:rsidRDefault="00D20650" w:rsidP="00D20650">
            <w:pPr>
              <w:pStyle w:val="20"/>
              <w:shd w:val="clear" w:color="auto" w:fill="auto"/>
              <w:spacing w:line="278" w:lineRule="exact"/>
              <w:rPr>
                <w:rStyle w:val="285pt"/>
                <w:sz w:val="22"/>
              </w:rPr>
            </w:pPr>
          </w:p>
          <w:p w14:paraId="25771D1F" w14:textId="77777777" w:rsidR="00D20650" w:rsidRPr="00D20650" w:rsidRDefault="00D20650" w:rsidP="00D20650">
            <w:pPr>
              <w:pStyle w:val="20"/>
              <w:shd w:val="clear" w:color="auto" w:fill="auto"/>
              <w:spacing w:line="278" w:lineRule="exact"/>
            </w:pPr>
          </w:p>
        </w:tc>
        <w:tc>
          <w:tcPr>
            <w:tcW w:w="2126" w:type="dxa"/>
            <w:gridSpan w:val="2"/>
            <w:tcBorders>
              <w:top w:val="single" w:sz="4" w:space="0" w:color="auto"/>
              <w:left w:val="single" w:sz="4" w:space="0" w:color="auto"/>
            </w:tcBorders>
            <w:shd w:val="clear" w:color="auto" w:fill="FFFFFF"/>
            <w:vAlign w:val="bottom"/>
          </w:tcPr>
          <w:p w14:paraId="65A507CD" w14:textId="77777777" w:rsidR="00D20650" w:rsidRPr="00D20650" w:rsidRDefault="00D20650" w:rsidP="00D20650">
            <w:pPr>
              <w:pStyle w:val="20"/>
              <w:shd w:val="clear" w:color="auto" w:fill="auto"/>
              <w:spacing w:line="274" w:lineRule="exact"/>
            </w:pPr>
            <w:r w:rsidRPr="00D20650">
              <w:rPr>
                <w:rStyle w:val="285pt"/>
                <w:sz w:val="22"/>
              </w:rPr>
              <w:t>Индивидуальные занятия с победителями школьных олимпиад Олимпиады</w:t>
            </w:r>
          </w:p>
        </w:tc>
        <w:tc>
          <w:tcPr>
            <w:tcW w:w="992" w:type="dxa"/>
            <w:tcBorders>
              <w:top w:val="single" w:sz="4" w:space="0" w:color="auto"/>
              <w:left w:val="single" w:sz="4" w:space="0" w:color="auto"/>
            </w:tcBorders>
            <w:shd w:val="clear" w:color="auto" w:fill="FFFFFF"/>
          </w:tcPr>
          <w:p w14:paraId="07291FA3" w14:textId="77777777" w:rsidR="00D20650" w:rsidRPr="00D20650" w:rsidRDefault="00D20650" w:rsidP="00D20650">
            <w:pPr>
              <w:pStyle w:val="20"/>
              <w:shd w:val="clear" w:color="auto" w:fill="auto"/>
              <w:spacing w:line="170" w:lineRule="exact"/>
              <w:jc w:val="center"/>
            </w:pPr>
            <w:r w:rsidRPr="00D20650">
              <w:rPr>
                <w:rStyle w:val="285pt"/>
                <w:sz w:val="22"/>
              </w:rPr>
              <w:t>Ноябрь</w:t>
            </w:r>
          </w:p>
        </w:tc>
        <w:tc>
          <w:tcPr>
            <w:tcW w:w="1768" w:type="dxa"/>
            <w:gridSpan w:val="2"/>
            <w:tcBorders>
              <w:top w:val="single" w:sz="4" w:space="0" w:color="auto"/>
              <w:left w:val="single" w:sz="4" w:space="0" w:color="auto"/>
              <w:right w:val="single" w:sz="4" w:space="0" w:color="auto"/>
            </w:tcBorders>
            <w:shd w:val="clear" w:color="auto" w:fill="FFFFFF"/>
          </w:tcPr>
          <w:p w14:paraId="4FAF73B9" w14:textId="77777777" w:rsidR="00D20650" w:rsidRPr="00D20650" w:rsidRDefault="00D20650" w:rsidP="00D20650">
            <w:pPr>
              <w:pStyle w:val="20"/>
              <w:shd w:val="clear" w:color="auto" w:fill="auto"/>
              <w:spacing w:line="170" w:lineRule="exact"/>
              <w:jc w:val="center"/>
            </w:pPr>
            <w:r w:rsidRPr="00D20650">
              <w:rPr>
                <w:rStyle w:val="285pt"/>
                <w:sz w:val="22"/>
              </w:rPr>
              <w:t>учителя-</w:t>
            </w:r>
          </w:p>
          <w:p w14:paraId="18F7734D" w14:textId="77777777" w:rsidR="00D20650" w:rsidRPr="00D20650" w:rsidRDefault="00D20650" w:rsidP="00D20650">
            <w:pPr>
              <w:pStyle w:val="20"/>
              <w:shd w:val="clear" w:color="auto" w:fill="auto"/>
              <w:spacing w:before="240" w:line="170" w:lineRule="exact"/>
              <w:jc w:val="center"/>
            </w:pPr>
            <w:r w:rsidRPr="00D20650">
              <w:rPr>
                <w:rStyle w:val="285pt"/>
                <w:sz w:val="22"/>
              </w:rPr>
              <w:t>предметники</w:t>
            </w:r>
          </w:p>
        </w:tc>
      </w:tr>
      <w:tr w:rsidR="00D20650" w:rsidRPr="00BD58F0" w14:paraId="7CA6E779" w14:textId="77777777" w:rsidTr="00D20650">
        <w:trPr>
          <w:gridAfter w:val="1"/>
          <w:wAfter w:w="54" w:type="dxa"/>
          <w:trHeight w:hRule="exact" w:val="581"/>
        </w:trPr>
        <w:tc>
          <w:tcPr>
            <w:tcW w:w="719" w:type="dxa"/>
            <w:gridSpan w:val="2"/>
            <w:tcBorders>
              <w:top w:val="single" w:sz="4" w:space="0" w:color="auto"/>
              <w:left w:val="single" w:sz="4" w:space="0" w:color="auto"/>
            </w:tcBorders>
            <w:shd w:val="clear" w:color="auto" w:fill="FFFFFF"/>
            <w:vAlign w:val="bottom"/>
          </w:tcPr>
          <w:p w14:paraId="232A8174" w14:textId="77777777" w:rsidR="00D20650" w:rsidRPr="00D20650" w:rsidRDefault="00D20650" w:rsidP="00D20650">
            <w:pPr>
              <w:pStyle w:val="20"/>
              <w:shd w:val="clear" w:color="auto" w:fill="auto"/>
              <w:spacing w:line="260" w:lineRule="exact"/>
              <w:ind w:left="280"/>
            </w:pPr>
            <w:r w:rsidRPr="00D20650">
              <w:rPr>
                <w:rStyle w:val="29pt"/>
              </w:rPr>
              <w:t>5</w:t>
            </w:r>
            <w:r w:rsidRPr="00D20650">
              <w:rPr>
                <w:rStyle w:val="213pt"/>
              </w:rPr>
              <w:t xml:space="preserve"> </w:t>
            </w:r>
          </w:p>
        </w:tc>
        <w:tc>
          <w:tcPr>
            <w:tcW w:w="5670" w:type="dxa"/>
            <w:gridSpan w:val="5"/>
            <w:tcBorders>
              <w:top w:val="single" w:sz="4" w:space="0" w:color="auto"/>
              <w:left w:val="single" w:sz="4" w:space="0" w:color="auto"/>
            </w:tcBorders>
            <w:shd w:val="clear" w:color="auto" w:fill="FFFFFF"/>
            <w:vAlign w:val="bottom"/>
          </w:tcPr>
          <w:p w14:paraId="078B1ACA" w14:textId="77777777" w:rsidR="00D20650" w:rsidRDefault="00D20650" w:rsidP="00D20650">
            <w:pPr>
              <w:pStyle w:val="20"/>
              <w:shd w:val="clear" w:color="auto" w:fill="auto"/>
              <w:spacing w:line="170" w:lineRule="exact"/>
              <w:rPr>
                <w:rStyle w:val="285pt"/>
                <w:sz w:val="22"/>
              </w:rPr>
            </w:pPr>
            <w:r w:rsidRPr="00D20650">
              <w:rPr>
                <w:rStyle w:val="285pt"/>
                <w:sz w:val="22"/>
              </w:rPr>
              <w:t>Анализ итогов школьных и Приказ районных олимпиад.</w:t>
            </w:r>
          </w:p>
          <w:p w14:paraId="30B4F22B" w14:textId="77777777" w:rsidR="00D20650" w:rsidRPr="00D20650" w:rsidRDefault="00D20650" w:rsidP="00D20650">
            <w:pPr>
              <w:pStyle w:val="20"/>
              <w:shd w:val="clear" w:color="auto" w:fill="auto"/>
              <w:spacing w:line="170" w:lineRule="exact"/>
            </w:pPr>
          </w:p>
        </w:tc>
        <w:tc>
          <w:tcPr>
            <w:tcW w:w="992" w:type="dxa"/>
            <w:tcBorders>
              <w:top w:val="single" w:sz="4" w:space="0" w:color="auto"/>
              <w:left w:val="single" w:sz="4" w:space="0" w:color="auto"/>
            </w:tcBorders>
            <w:shd w:val="clear" w:color="auto" w:fill="FFFFFF"/>
            <w:vAlign w:val="bottom"/>
          </w:tcPr>
          <w:p w14:paraId="28BB29D9" w14:textId="0D22B51F" w:rsidR="00D20650" w:rsidRPr="00D20650" w:rsidRDefault="00D20650" w:rsidP="00D20650">
            <w:pPr>
              <w:pStyle w:val="20"/>
              <w:shd w:val="clear" w:color="auto" w:fill="auto"/>
              <w:spacing w:after="180" w:line="170" w:lineRule="exact"/>
              <w:ind w:left="240"/>
            </w:pPr>
            <w:r>
              <w:rPr>
                <w:rStyle w:val="285pt"/>
                <w:sz w:val="22"/>
              </w:rPr>
              <w:t>Октябрь</w:t>
            </w:r>
          </w:p>
          <w:p w14:paraId="2F413596" w14:textId="77777777" w:rsidR="00D20650" w:rsidRPr="00D20650" w:rsidRDefault="00D20650" w:rsidP="00D20650">
            <w:pPr>
              <w:pStyle w:val="20"/>
              <w:shd w:val="clear" w:color="auto" w:fill="auto"/>
              <w:spacing w:before="180" w:line="170" w:lineRule="exact"/>
              <w:ind w:left="240"/>
            </w:pPr>
            <w:r w:rsidRPr="00D20650">
              <w:rPr>
                <w:rStyle w:val="285pt"/>
                <w:sz w:val="22"/>
              </w:rPr>
              <w:t>Март</w:t>
            </w:r>
          </w:p>
        </w:tc>
        <w:tc>
          <w:tcPr>
            <w:tcW w:w="1768" w:type="dxa"/>
            <w:gridSpan w:val="2"/>
            <w:tcBorders>
              <w:top w:val="single" w:sz="4" w:space="0" w:color="auto"/>
              <w:left w:val="single" w:sz="4" w:space="0" w:color="auto"/>
              <w:right w:val="single" w:sz="4" w:space="0" w:color="auto"/>
            </w:tcBorders>
            <w:shd w:val="clear" w:color="auto" w:fill="FFFFFF"/>
          </w:tcPr>
          <w:p w14:paraId="73B18777" w14:textId="77777777" w:rsidR="00D20650" w:rsidRPr="00D20650" w:rsidRDefault="00D20650" w:rsidP="00D20650">
            <w:pPr>
              <w:pStyle w:val="20"/>
              <w:shd w:val="clear" w:color="auto" w:fill="auto"/>
              <w:spacing w:line="170" w:lineRule="exact"/>
              <w:jc w:val="center"/>
            </w:pPr>
            <w:r w:rsidRPr="00D20650">
              <w:rPr>
                <w:rStyle w:val="285pt"/>
                <w:sz w:val="22"/>
              </w:rPr>
              <w:t>ЗД УВР</w:t>
            </w:r>
          </w:p>
        </w:tc>
      </w:tr>
      <w:tr w:rsidR="00D20650" w:rsidRPr="00BD58F0" w14:paraId="537FB095" w14:textId="77777777" w:rsidTr="00D20650">
        <w:trPr>
          <w:gridAfter w:val="1"/>
          <w:wAfter w:w="54" w:type="dxa"/>
          <w:trHeight w:hRule="exact" w:val="2338"/>
        </w:trPr>
        <w:tc>
          <w:tcPr>
            <w:tcW w:w="719" w:type="dxa"/>
            <w:gridSpan w:val="2"/>
            <w:tcBorders>
              <w:top w:val="single" w:sz="4" w:space="0" w:color="auto"/>
              <w:left w:val="single" w:sz="4" w:space="0" w:color="auto"/>
              <w:bottom w:val="single" w:sz="4" w:space="0" w:color="auto"/>
            </w:tcBorders>
            <w:shd w:val="clear" w:color="auto" w:fill="FFFFFF"/>
          </w:tcPr>
          <w:p w14:paraId="2A0B07EB" w14:textId="77777777" w:rsidR="00D20650" w:rsidRPr="00BD58F0" w:rsidRDefault="00D20650" w:rsidP="00D20650">
            <w:pPr>
              <w:pStyle w:val="20"/>
              <w:shd w:val="clear" w:color="auto" w:fill="auto"/>
              <w:spacing w:line="180" w:lineRule="exact"/>
              <w:jc w:val="center"/>
            </w:pPr>
            <w:r w:rsidRPr="00BD58F0">
              <w:rPr>
                <w:rStyle w:val="29pt"/>
              </w:rPr>
              <w:t>6</w:t>
            </w:r>
          </w:p>
        </w:tc>
        <w:tc>
          <w:tcPr>
            <w:tcW w:w="3544" w:type="dxa"/>
            <w:gridSpan w:val="3"/>
            <w:tcBorders>
              <w:top w:val="single" w:sz="4" w:space="0" w:color="auto"/>
              <w:left w:val="single" w:sz="4" w:space="0" w:color="auto"/>
              <w:bottom w:val="single" w:sz="4" w:space="0" w:color="auto"/>
            </w:tcBorders>
            <w:shd w:val="clear" w:color="auto" w:fill="FFFFFF"/>
          </w:tcPr>
          <w:p w14:paraId="043B78B3" w14:textId="77777777" w:rsidR="00D20650" w:rsidRPr="00D20650" w:rsidRDefault="00D20650" w:rsidP="00D20650">
            <w:pPr>
              <w:pStyle w:val="20"/>
              <w:shd w:val="clear" w:color="auto" w:fill="auto"/>
              <w:spacing w:line="274" w:lineRule="exact"/>
            </w:pPr>
            <w:r w:rsidRPr="00D20650">
              <w:rPr>
                <w:rStyle w:val="285pt"/>
                <w:sz w:val="22"/>
              </w:rPr>
              <w:t>Межсекционное занятие «Библиотека - твой друг и помощник»</w:t>
            </w:r>
          </w:p>
        </w:tc>
        <w:tc>
          <w:tcPr>
            <w:tcW w:w="2126" w:type="dxa"/>
            <w:gridSpan w:val="2"/>
            <w:tcBorders>
              <w:top w:val="single" w:sz="4" w:space="0" w:color="auto"/>
              <w:left w:val="single" w:sz="4" w:space="0" w:color="auto"/>
              <w:bottom w:val="single" w:sz="4" w:space="0" w:color="auto"/>
            </w:tcBorders>
            <w:shd w:val="clear" w:color="auto" w:fill="FFFFFF"/>
          </w:tcPr>
          <w:p w14:paraId="78921296" w14:textId="77777777" w:rsidR="00D20650" w:rsidRPr="00D20650" w:rsidRDefault="00D20650" w:rsidP="00D20650">
            <w:pPr>
              <w:pStyle w:val="20"/>
              <w:shd w:val="clear" w:color="auto" w:fill="auto"/>
              <w:spacing w:after="180" w:line="170" w:lineRule="exact"/>
            </w:pPr>
            <w:r w:rsidRPr="00D20650">
              <w:rPr>
                <w:rStyle w:val="285pt"/>
                <w:sz w:val="22"/>
              </w:rPr>
              <w:t>Лекц.-практическое</w:t>
            </w:r>
          </w:p>
          <w:p w14:paraId="16E0011A" w14:textId="77777777" w:rsidR="00D20650" w:rsidRPr="00D20650" w:rsidRDefault="00D20650" w:rsidP="00D20650">
            <w:pPr>
              <w:pStyle w:val="20"/>
              <w:shd w:val="clear" w:color="auto" w:fill="auto"/>
              <w:spacing w:before="180" w:line="170" w:lineRule="exact"/>
              <w:jc w:val="center"/>
            </w:pPr>
            <w:r w:rsidRPr="00D20650">
              <w:rPr>
                <w:rStyle w:val="285pt"/>
                <w:sz w:val="22"/>
              </w:rPr>
              <w:t>занятие</w:t>
            </w:r>
          </w:p>
        </w:tc>
        <w:tc>
          <w:tcPr>
            <w:tcW w:w="992" w:type="dxa"/>
            <w:tcBorders>
              <w:top w:val="single" w:sz="4" w:space="0" w:color="auto"/>
              <w:left w:val="single" w:sz="4" w:space="0" w:color="auto"/>
              <w:bottom w:val="single" w:sz="4" w:space="0" w:color="auto"/>
            </w:tcBorders>
            <w:shd w:val="clear" w:color="auto" w:fill="FFFFFF"/>
          </w:tcPr>
          <w:p w14:paraId="2A96F89F" w14:textId="77777777" w:rsidR="00D20650" w:rsidRPr="00D20650" w:rsidRDefault="00D20650" w:rsidP="00D20650">
            <w:pPr>
              <w:pStyle w:val="20"/>
              <w:shd w:val="clear" w:color="auto" w:fill="auto"/>
              <w:spacing w:line="170" w:lineRule="exact"/>
              <w:jc w:val="center"/>
            </w:pPr>
            <w:r w:rsidRPr="00D20650">
              <w:rPr>
                <w:rStyle w:val="285pt"/>
                <w:sz w:val="22"/>
              </w:rPr>
              <w:t>Январь</w:t>
            </w:r>
          </w:p>
        </w:tc>
        <w:tc>
          <w:tcPr>
            <w:tcW w:w="1768" w:type="dxa"/>
            <w:gridSpan w:val="2"/>
            <w:tcBorders>
              <w:top w:val="single" w:sz="4" w:space="0" w:color="auto"/>
              <w:left w:val="single" w:sz="4" w:space="0" w:color="auto"/>
              <w:bottom w:val="single" w:sz="4" w:space="0" w:color="auto"/>
              <w:right w:val="single" w:sz="4" w:space="0" w:color="auto"/>
            </w:tcBorders>
            <w:shd w:val="clear" w:color="auto" w:fill="FFFFFF"/>
          </w:tcPr>
          <w:p w14:paraId="7CCCABBF" w14:textId="77777777" w:rsidR="00D20650" w:rsidRPr="00D20650" w:rsidRDefault="00D20650" w:rsidP="00D20650">
            <w:pPr>
              <w:pStyle w:val="20"/>
              <w:shd w:val="clear" w:color="auto" w:fill="auto"/>
              <w:spacing w:after="60" w:line="170" w:lineRule="exact"/>
              <w:jc w:val="center"/>
            </w:pPr>
            <w:r w:rsidRPr="00D20650">
              <w:rPr>
                <w:rStyle w:val="285pt"/>
                <w:sz w:val="22"/>
              </w:rPr>
              <w:t>педагог-</w:t>
            </w:r>
          </w:p>
          <w:p w14:paraId="52E5C33C" w14:textId="77777777" w:rsidR="00D20650" w:rsidRPr="00D20650" w:rsidRDefault="00D20650" w:rsidP="00D20650">
            <w:pPr>
              <w:pStyle w:val="20"/>
              <w:shd w:val="clear" w:color="auto" w:fill="auto"/>
              <w:spacing w:line="170" w:lineRule="exact"/>
              <w:jc w:val="center"/>
            </w:pPr>
            <w:r w:rsidRPr="00D20650">
              <w:rPr>
                <w:rStyle w:val="285pt"/>
                <w:sz w:val="22"/>
              </w:rPr>
              <w:t>библиотекарь</w:t>
            </w:r>
          </w:p>
        </w:tc>
      </w:tr>
      <w:tr w:rsidR="00D20650" w14:paraId="792A3C37" w14:textId="77777777" w:rsidTr="00D20650">
        <w:tblPrEx>
          <w:tblLook w:val="04A0" w:firstRow="1" w:lastRow="0" w:firstColumn="1" w:lastColumn="0" w:noHBand="0" w:noVBand="1"/>
        </w:tblPrEx>
        <w:trPr>
          <w:gridBefore w:val="1"/>
          <w:wBefore w:w="15" w:type="dxa"/>
          <w:trHeight w:hRule="exact" w:val="1003"/>
        </w:trPr>
        <w:tc>
          <w:tcPr>
            <w:tcW w:w="749" w:type="dxa"/>
            <w:gridSpan w:val="2"/>
            <w:tcBorders>
              <w:top w:val="single" w:sz="4" w:space="0" w:color="auto"/>
              <w:left w:val="single" w:sz="4" w:space="0" w:color="auto"/>
            </w:tcBorders>
            <w:shd w:val="clear" w:color="auto" w:fill="FFFFFF"/>
            <w:vAlign w:val="center"/>
          </w:tcPr>
          <w:p w14:paraId="0DA2C232" w14:textId="77777777" w:rsidR="00D20650" w:rsidRPr="00D20650" w:rsidRDefault="00D20650" w:rsidP="00D20650">
            <w:pPr>
              <w:pStyle w:val="20"/>
              <w:shd w:val="clear" w:color="auto" w:fill="auto"/>
              <w:spacing w:line="580" w:lineRule="exact"/>
              <w:rPr>
                <w:b/>
                <w:i/>
                <w:sz w:val="24"/>
                <w:szCs w:val="24"/>
              </w:rPr>
            </w:pPr>
            <w:r w:rsidRPr="00D20650">
              <w:rPr>
                <w:rStyle w:val="225pt"/>
                <w:b w:val="0"/>
                <w:i w:val="0"/>
                <w:sz w:val="24"/>
                <w:szCs w:val="24"/>
              </w:rPr>
              <w:lastRenderedPageBreak/>
              <w:t xml:space="preserve">     </w:t>
            </w:r>
            <w:r w:rsidRPr="00D20650">
              <w:rPr>
                <w:rStyle w:val="225pt"/>
                <w:rFonts w:ascii="Times New Roman" w:hAnsi="Times New Roman" w:cs="Times New Roman"/>
                <w:b w:val="0"/>
                <w:i w:val="0"/>
                <w:sz w:val="24"/>
                <w:szCs w:val="24"/>
              </w:rPr>
              <w:t>7</w:t>
            </w:r>
          </w:p>
        </w:tc>
        <w:tc>
          <w:tcPr>
            <w:tcW w:w="3437" w:type="dxa"/>
            <w:tcBorders>
              <w:top w:val="single" w:sz="4" w:space="0" w:color="auto"/>
              <w:left w:val="single" w:sz="4" w:space="0" w:color="auto"/>
            </w:tcBorders>
            <w:shd w:val="clear" w:color="auto" w:fill="FFFFFF"/>
          </w:tcPr>
          <w:p w14:paraId="3800C351" w14:textId="77777777" w:rsidR="00D20650" w:rsidRPr="00D20650" w:rsidRDefault="00D20650" w:rsidP="00D20650">
            <w:pPr>
              <w:pStyle w:val="20"/>
              <w:shd w:val="clear" w:color="auto" w:fill="auto"/>
              <w:spacing w:line="230" w:lineRule="exact"/>
              <w:rPr>
                <w:b/>
                <w:i/>
              </w:rPr>
            </w:pPr>
            <w:r w:rsidRPr="00D20650">
              <w:rPr>
                <w:rStyle w:val="2TimesNewRoman115pt"/>
                <w:rFonts w:eastAsia="Arial"/>
                <w:b w:val="0"/>
                <w:i w:val="0"/>
              </w:rPr>
              <w:t>Результаты, достижения.</w:t>
            </w:r>
          </w:p>
        </w:tc>
        <w:tc>
          <w:tcPr>
            <w:tcW w:w="2136" w:type="dxa"/>
            <w:gridSpan w:val="2"/>
            <w:tcBorders>
              <w:top w:val="single" w:sz="4" w:space="0" w:color="auto"/>
              <w:left w:val="single" w:sz="4" w:space="0" w:color="auto"/>
            </w:tcBorders>
            <w:shd w:val="clear" w:color="auto" w:fill="FFFFFF"/>
          </w:tcPr>
          <w:p w14:paraId="1051DB63" w14:textId="77777777" w:rsidR="00D20650" w:rsidRPr="00D20650" w:rsidRDefault="00D20650" w:rsidP="00D20650">
            <w:pPr>
              <w:pStyle w:val="20"/>
              <w:shd w:val="clear" w:color="auto" w:fill="auto"/>
              <w:spacing w:after="60" w:line="230" w:lineRule="exact"/>
              <w:jc w:val="center"/>
              <w:rPr>
                <w:b/>
                <w:i/>
              </w:rPr>
            </w:pPr>
            <w:r w:rsidRPr="00D20650">
              <w:rPr>
                <w:rStyle w:val="2TimesNewRoman115pt"/>
                <w:rFonts w:eastAsia="Arial"/>
                <w:b w:val="0"/>
                <w:i w:val="0"/>
              </w:rPr>
              <w:t>Праздник</w:t>
            </w:r>
          </w:p>
          <w:p w14:paraId="2F5A1A17" w14:textId="77777777" w:rsidR="00D20650" w:rsidRPr="00D20650" w:rsidRDefault="00D20650" w:rsidP="00D20650">
            <w:pPr>
              <w:pStyle w:val="20"/>
              <w:shd w:val="clear" w:color="auto" w:fill="auto"/>
              <w:spacing w:line="230" w:lineRule="exact"/>
              <w:rPr>
                <w:b/>
                <w:i/>
              </w:rPr>
            </w:pPr>
            <w:r w:rsidRPr="00D20650">
              <w:rPr>
                <w:rStyle w:val="2TimesNewRoman115pt"/>
                <w:rFonts w:eastAsia="Arial"/>
                <w:b w:val="0"/>
                <w:i w:val="0"/>
              </w:rPr>
              <w:t>«Итоговая линейка»</w:t>
            </w:r>
          </w:p>
        </w:tc>
        <w:tc>
          <w:tcPr>
            <w:tcW w:w="1114" w:type="dxa"/>
            <w:gridSpan w:val="3"/>
            <w:tcBorders>
              <w:top w:val="single" w:sz="4" w:space="0" w:color="auto"/>
              <w:left w:val="single" w:sz="4" w:space="0" w:color="auto"/>
            </w:tcBorders>
            <w:shd w:val="clear" w:color="auto" w:fill="FFFFFF"/>
          </w:tcPr>
          <w:p w14:paraId="2EA7B5E1" w14:textId="77777777" w:rsidR="00D20650" w:rsidRPr="00D20650" w:rsidRDefault="00D20650" w:rsidP="00D20650">
            <w:pPr>
              <w:pStyle w:val="20"/>
              <w:shd w:val="clear" w:color="auto" w:fill="auto"/>
              <w:spacing w:line="230" w:lineRule="exact"/>
              <w:jc w:val="center"/>
              <w:rPr>
                <w:b/>
                <w:i/>
              </w:rPr>
            </w:pPr>
            <w:r w:rsidRPr="00D20650">
              <w:rPr>
                <w:rStyle w:val="2TimesNewRoman115pt"/>
                <w:rFonts w:eastAsia="Arial"/>
                <w:b w:val="0"/>
                <w:i w:val="0"/>
              </w:rPr>
              <w:t>Май</w:t>
            </w:r>
          </w:p>
        </w:tc>
        <w:tc>
          <w:tcPr>
            <w:tcW w:w="1752" w:type="dxa"/>
            <w:gridSpan w:val="2"/>
            <w:tcBorders>
              <w:top w:val="single" w:sz="4" w:space="0" w:color="auto"/>
              <w:left w:val="single" w:sz="4" w:space="0" w:color="auto"/>
              <w:right w:val="single" w:sz="4" w:space="0" w:color="auto"/>
            </w:tcBorders>
            <w:shd w:val="clear" w:color="auto" w:fill="FFFFFF"/>
          </w:tcPr>
          <w:p w14:paraId="72F94430" w14:textId="77777777" w:rsidR="00D20650" w:rsidRPr="00D20650" w:rsidRDefault="00D20650" w:rsidP="00D20650">
            <w:pPr>
              <w:pStyle w:val="20"/>
              <w:shd w:val="clear" w:color="auto" w:fill="auto"/>
              <w:spacing w:after="360" w:line="230" w:lineRule="exact"/>
              <w:jc w:val="center"/>
              <w:rPr>
                <w:b/>
                <w:i/>
              </w:rPr>
            </w:pPr>
            <w:r w:rsidRPr="00D20650">
              <w:rPr>
                <w:rStyle w:val="2TimesNewRoman115pt"/>
                <w:rFonts w:eastAsia="Arial"/>
                <w:b w:val="0"/>
                <w:i w:val="0"/>
              </w:rPr>
              <w:t>ЗДВР</w:t>
            </w:r>
          </w:p>
          <w:p w14:paraId="5FB9E244" w14:textId="77777777" w:rsidR="00D20650" w:rsidRPr="00D20650" w:rsidRDefault="00D20650" w:rsidP="00D20650">
            <w:pPr>
              <w:pStyle w:val="20"/>
              <w:shd w:val="clear" w:color="auto" w:fill="auto"/>
              <w:spacing w:before="360" w:line="230" w:lineRule="exact"/>
              <w:jc w:val="center"/>
              <w:rPr>
                <w:b/>
                <w:i/>
              </w:rPr>
            </w:pPr>
            <w:r w:rsidRPr="00D20650">
              <w:rPr>
                <w:rStyle w:val="2TimesNewRoman115pt"/>
                <w:rFonts w:eastAsia="Arial"/>
                <w:b w:val="0"/>
                <w:i w:val="0"/>
              </w:rPr>
              <w:t>ЗДУВР</w:t>
            </w:r>
          </w:p>
        </w:tc>
      </w:tr>
      <w:tr w:rsidR="00D20650" w14:paraId="79B7695D" w14:textId="77777777" w:rsidTr="00D20650">
        <w:tblPrEx>
          <w:tblLook w:val="04A0" w:firstRow="1" w:lastRow="0" w:firstColumn="1" w:lastColumn="0" w:noHBand="0" w:noVBand="1"/>
        </w:tblPrEx>
        <w:trPr>
          <w:gridBefore w:val="1"/>
          <w:wBefore w:w="15" w:type="dxa"/>
          <w:trHeight w:hRule="exact" w:val="696"/>
        </w:trPr>
        <w:tc>
          <w:tcPr>
            <w:tcW w:w="749" w:type="dxa"/>
            <w:gridSpan w:val="2"/>
            <w:tcBorders>
              <w:top w:val="single" w:sz="4" w:space="0" w:color="auto"/>
              <w:left w:val="single" w:sz="4" w:space="0" w:color="auto"/>
            </w:tcBorders>
            <w:shd w:val="clear" w:color="auto" w:fill="FFFFFF"/>
          </w:tcPr>
          <w:p w14:paraId="6455114D" w14:textId="77777777" w:rsidR="00D20650" w:rsidRPr="00D20650" w:rsidRDefault="00D20650" w:rsidP="00D20650">
            <w:pPr>
              <w:rPr>
                <w:sz w:val="10"/>
                <w:szCs w:val="10"/>
              </w:rPr>
            </w:pPr>
          </w:p>
        </w:tc>
        <w:tc>
          <w:tcPr>
            <w:tcW w:w="3437" w:type="dxa"/>
            <w:tcBorders>
              <w:top w:val="single" w:sz="4" w:space="0" w:color="auto"/>
              <w:left w:val="single" w:sz="4" w:space="0" w:color="auto"/>
            </w:tcBorders>
            <w:shd w:val="clear" w:color="auto" w:fill="FFFFFF"/>
            <w:vAlign w:val="bottom"/>
          </w:tcPr>
          <w:p w14:paraId="2E85929D" w14:textId="77777777" w:rsidR="00D20650" w:rsidRPr="00D20650" w:rsidRDefault="00D20650" w:rsidP="00D20650">
            <w:pPr>
              <w:pStyle w:val="20"/>
              <w:shd w:val="clear" w:color="auto" w:fill="auto"/>
              <w:spacing w:line="274" w:lineRule="exact"/>
            </w:pPr>
            <w:r w:rsidRPr="00D20650">
              <w:rPr>
                <w:rStyle w:val="2TimesNewRoman115pt"/>
                <w:rFonts w:eastAsia="Arial"/>
                <w:b w:val="0"/>
                <w:i w:val="0"/>
              </w:rPr>
              <w:t>Планирование на следующий учебный год</w:t>
            </w:r>
          </w:p>
        </w:tc>
        <w:tc>
          <w:tcPr>
            <w:tcW w:w="2136" w:type="dxa"/>
            <w:gridSpan w:val="2"/>
            <w:tcBorders>
              <w:top w:val="single" w:sz="4" w:space="0" w:color="auto"/>
              <w:left w:val="single" w:sz="4" w:space="0" w:color="auto"/>
            </w:tcBorders>
            <w:shd w:val="clear" w:color="auto" w:fill="FFFFFF"/>
            <w:vAlign w:val="bottom"/>
          </w:tcPr>
          <w:p w14:paraId="55564A21" w14:textId="77777777" w:rsidR="00D20650" w:rsidRPr="00D20650" w:rsidRDefault="00D20650" w:rsidP="00D20650">
            <w:pPr>
              <w:pStyle w:val="20"/>
              <w:shd w:val="clear" w:color="auto" w:fill="auto"/>
              <w:spacing w:line="230" w:lineRule="exact"/>
            </w:pPr>
            <w:r w:rsidRPr="00D20650">
              <w:rPr>
                <w:rStyle w:val="2TimesNewRoman115pt"/>
                <w:rFonts w:eastAsia="Arial"/>
                <w:b w:val="0"/>
                <w:i w:val="0"/>
              </w:rPr>
              <w:t>Составление плана</w:t>
            </w:r>
          </w:p>
        </w:tc>
        <w:tc>
          <w:tcPr>
            <w:tcW w:w="1114" w:type="dxa"/>
            <w:gridSpan w:val="3"/>
            <w:tcBorders>
              <w:top w:val="single" w:sz="4" w:space="0" w:color="auto"/>
              <w:left w:val="single" w:sz="4" w:space="0" w:color="auto"/>
            </w:tcBorders>
            <w:shd w:val="clear" w:color="auto" w:fill="FFFFFF"/>
          </w:tcPr>
          <w:p w14:paraId="6A66BD8F" w14:textId="77777777" w:rsidR="00D20650" w:rsidRPr="00D20650" w:rsidRDefault="00D20650" w:rsidP="00D20650">
            <w:pPr>
              <w:rPr>
                <w:sz w:val="10"/>
                <w:szCs w:val="10"/>
              </w:rPr>
            </w:pPr>
          </w:p>
        </w:tc>
        <w:tc>
          <w:tcPr>
            <w:tcW w:w="1752" w:type="dxa"/>
            <w:gridSpan w:val="2"/>
            <w:tcBorders>
              <w:top w:val="single" w:sz="4" w:space="0" w:color="auto"/>
              <w:left w:val="single" w:sz="4" w:space="0" w:color="auto"/>
              <w:right w:val="single" w:sz="4" w:space="0" w:color="auto"/>
            </w:tcBorders>
            <w:shd w:val="clear" w:color="auto" w:fill="FFFFFF"/>
          </w:tcPr>
          <w:p w14:paraId="02831488" w14:textId="77777777" w:rsidR="00D20650" w:rsidRPr="00D20650" w:rsidRDefault="00D20650" w:rsidP="00D20650">
            <w:pPr>
              <w:rPr>
                <w:sz w:val="10"/>
                <w:szCs w:val="10"/>
              </w:rPr>
            </w:pPr>
          </w:p>
        </w:tc>
      </w:tr>
      <w:tr w:rsidR="00D20650" w14:paraId="76B705A6" w14:textId="77777777" w:rsidTr="00D20650">
        <w:tblPrEx>
          <w:tblLook w:val="04A0" w:firstRow="1" w:lastRow="0" w:firstColumn="1" w:lastColumn="0" w:noHBand="0" w:noVBand="1"/>
        </w:tblPrEx>
        <w:trPr>
          <w:gridBefore w:val="1"/>
          <w:wBefore w:w="15" w:type="dxa"/>
          <w:trHeight w:hRule="exact" w:val="1142"/>
        </w:trPr>
        <w:tc>
          <w:tcPr>
            <w:tcW w:w="749" w:type="dxa"/>
            <w:gridSpan w:val="2"/>
            <w:tcBorders>
              <w:top w:val="single" w:sz="4" w:space="0" w:color="auto"/>
              <w:left w:val="single" w:sz="4" w:space="0" w:color="auto"/>
            </w:tcBorders>
            <w:shd w:val="clear" w:color="auto" w:fill="FFFFFF"/>
          </w:tcPr>
          <w:p w14:paraId="0C520B54" w14:textId="77777777" w:rsidR="00D20650" w:rsidRPr="00D20650" w:rsidRDefault="00D20650" w:rsidP="00D20650">
            <w:pPr>
              <w:pStyle w:val="20"/>
              <w:shd w:val="clear" w:color="auto" w:fill="auto"/>
              <w:spacing w:line="230" w:lineRule="exact"/>
              <w:ind w:right="260"/>
              <w:jc w:val="right"/>
              <w:rPr>
                <w:b/>
                <w:i/>
              </w:rPr>
            </w:pPr>
            <w:r w:rsidRPr="00D20650">
              <w:rPr>
                <w:rStyle w:val="2TimesNewRoman115pt"/>
                <w:rFonts w:eastAsia="Arial"/>
                <w:b w:val="0"/>
                <w:i w:val="0"/>
              </w:rPr>
              <w:t>8</w:t>
            </w:r>
          </w:p>
        </w:tc>
        <w:tc>
          <w:tcPr>
            <w:tcW w:w="3437" w:type="dxa"/>
            <w:tcBorders>
              <w:top w:val="single" w:sz="4" w:space="0" w:color="auto"/>
              <w:left w:val="single" w:sz="4" w:space="0" w:color="auto"/>
            </w:tcBorders>
            <w:shd w:val="clear" w:color="auto" w:fill="FFFFFF"/>
          </w:tcPr>
          <w:p w14:paraId="42894758" w14:textId="77777777" w:rsidR="00D20650" w:rsidRPr="00D20650" w:rsidRDefault="00D20650" w:rsidP="00D20650">
            <w:pPr>
              <w:pStyle w:val="20"/>
              <w:shd w:val="clear" w:color="auto" w:fill="auto"/>
              <w:spacing w:line="274" w:lineRule="exact"/>
              <w:rPr>
                <w:b/>
                <w:i/>
              </w:rPr>
            </w:pPr>
            <w:r w:rsidRPr="00D20650">
              <w:rPr>
                <w:rStyle w:val="2TimesNewRoman115pt"/>
                <w:rFonts w:eastAsia="Arial"/>
                <w:b w:val="0"/>
                <w:i w:val="0"/>
              </w:rPr>
              <w:t>Участие в конкурсах, проектах различных направлений и уровней</w:t>
            </w:r>
          </w:p>
        </w:tc>
        <w:tc>
          <w:tcPr>
            <w:tcW w:w="2136" w:type="dxa"/>
            <w:gridSpan w:val="2"/>
            <w:tcBorders>
              <w:top w:val="single" w:sz="4" w:space="0" w:color="auto"/>
              <w:left w:val="single" w:sz="4" w:space="0" w:color="auto"/>
            </w:tcBorders>
            <w:shd w:val="clear" w:color="auto" w:fill="FFFFFF"/>
          </w:tcPr>
          <w:p w14:paraId="2782CCCB" w14:textId="77777777" w:rsidR="00D20650" w:rsidRPr="00D20650" w:rsidRDefault="00D20650" w:rsidP="00D20650">
            <w:pPr>
              <w:pStyle w:val="20"/>
              <w:shd w:val="clear" w:color="auto" w:fill="auto"/>
              <w:spacing w:line="80" w:lineRule="exact"/>
              <w:ind w:left="500"/>
              <w:rPr>
                <w:b/>
                <w:i/>
              </w:rPr>
            </w:pPr>
            <w:r w:rsidRPr="00D20650">
              <w:rPr>
                <w:rStyle w:val="2TimesNewRoman4pt"/>
                <w:rFonts w:eastAsia="Arial"/>
                <w:b w:val="0"/>
                <w:i w:val="0"/>
              </w:rPr>
              <w:t>■</w:t>
            </w:r>
          </w:p>
        </w:tc>
        <w:tc>
          <w:tcPr>
            <w:tcW w:w="1114" w:type="dxa"/>
            <w:gridSpan w:val="3"/>
            <w:tcBorders>
              <w:top w:val="single" w:sz="4" w:space="0" w:color="auto"/>
              <w:left w:val="single" w:sz="4" w:space="0" w:color="auto"/>
            </w:tcBorders>
            <w:shd w:val="clear" w:color="auto" w:fill="FFFFFF"/>
          </w:tcPr>
          <w:p w14:paraId="5FF748B5" w14:textId="77777777" w:rsidR="00D20650" w:rsidRPr="00D20650" w:rsidRDefault="00D20650" w:rsidP="00D20650">
            <w:pPr>
              <w:pStyle w:val="20"/>
              <w:shd w:val="clear" w:color="auto" w:fill="auto"/>
              <w:spacing w:line="278" w:lineRule="exact"/>
              <w:jc w:val="center"/>
              <w:rPr>
                <w:b/>
                <w:i/>
              </w:rPr>
            </w:pPr>
            <w:r w:rsidRPr="00D20650">
              <w:rPr>
                <w:rStyle w:val="2TimesNewRoman115pt"/>
                <w:rFonts w:eastAsia="Arial"/>
                <w:b w:val="0"/>
                <w:i w:val="0"/>
              </w:rPr>
              <w:t>В течение года</w:t>
            </w:r>
          </w:p>
        </w:tc>
        <w:tc>
          <w:tcPr>
            <w:tcW w:w="1752" w:type="dxa"/>
            <w:gridSpan w:val="2"/>
            <w:tcBorders>
              <w:top w:val="single" w:sz="4" w:space="0" w:color="auto"/>
              <w:left w:val="single" w:sz="4" w:space="0" w:color="auto"/>
              <w:right w:val="single" w:sz="4" w:space="0" w:color="auto"/>
            </w:tcBorders>
            <w:shd w:val="clear" w:color="auto" w:fill="FFFFFF"/>
            <w:vAlign w:val="bottom"/>
          </w:tcPr>
          <w:p w14:paraId="2CAD341A" w14:textId="77777777" w:rsidR="00D20650" w:rsidRPr="00D20650" w:rsidRDefault="00D20650" w:rsidP="00D20650">
            <w:pPr>
              <w:pStyle w:val="20"/>
              <w:shd w:val="clear" w:color="auto" w:fill="auto"/>
              <w:spacing w:after="420" w:line="230" w:lineRule="exact"/>
              <w:jc w:val="center"/>
              <w:rPr>
                <w:b/>
                <w:i/>
              </w:rPr>
            </w:pPr>
            <w:r w:rsidRPr="00D20650">
              <w:rPr>
                <w:rStyle w:val="2TimesNewRoman115pt"/>
                <w:rFonts w:eastAsia="Arial"/>
                <w:b w:val="0"/>
                <w:i w:val="0"/>
              </w:rPr>
              <w:t>ЗД УВР</w:t>
            </w:r>
          </w:p>
          <w:p w14:paraId="0BB495F3" w14:textId="77777777" w:rsidR="00D20650" w:rsidRPr="00D20650" w:rsidRDefault="00D20650" w:rsidP="00D20650">
            <w:pPr>
              <w:pStyle w:val="20"/>
              <w:shd w:val="clear" w:color="auto" w:fill="auto"/>
              <w:spacing w:before="420" w:after="120" w:line="230" w:lineRule="exact"/>
              <w:jc w:val="center"/>
              <w:rPr>
                <w:b/>
                <w:i/>
              </w:rPr>
            </w:pPr>
            <w:r w:rsidRPr="00D20650">
              <w:rPr>
                <w:rStyle w:val="2TimesNewRoman115pt"/>
                <w:rFonts w:eastAsia="Arial"/>
                <w:b w:val="0"/>
                <w:i w:val="0"/>
              </w:rPr>
              <w:t>учителя-</w:t>
            </w:r>
          </w:p>
          <w:p w14:paraId="29E95037" w14:textId="77777777" w:rsidR="00D20650" w:rsidRPr="00D20650" w:rsidRDefault="00D20650" w:rsidP="00D20650">
            <w:pPr>
              <w:pStyle w:val="20"/>
              <w:shd w:val="clear" w:color="auto" w:fill="auto"/>
              <w:spacing w:before="120" w:line="230" w:lineRule="exact"/>
              <w:ind w:left="200"/>
              <w:rPr>
                <w:b/>
                <w:i/>
              </w:rPr>
            </w:pPr>
            <w:r w:rsidRPr="00D20650">
              <w:rPr>
                <w:rStyle w:val="2TimesNewRoman115pt"/>
                <w:rFonts w:eastAsia="Arial"/>
                <w:b w:val="0"/>
                <w:i w:val="0"/>
              </w:rPr>
              <w:t>предметники</w:t>
            </w:r>
          </w:p>
        </w:tc>
      </w:tr>
      <w:tr w:rsidR="00D20650" w14:paraId="0420C084" w14:textId="77777777" w:rsidTr="00D20650">
        <w:tblPrEx>
          <w:tblLook w:val="04A0" w:firstRow="1" w:lastRow="0" w:firstColumn="1" w:lastColumn="0" w:noHBand="0" w:noVBand="1"/>
        </w:tblPrEx>
        <w:trPr>
          <w:gridBefore w:val="1"/>
          <w:wBefore w:w="15" w:type="dxa"/>
          <w:trHeight w:hRule="exact" w:val="1416"/>
        </w:trPr>
        <w:tc>
          <w:tcPr>
            <w:tcW w:w="749" w:type="dxa"/>
            <w:gridSpan w:val="2"/>
            <w:tcBorders>
              <w:top w:val="single" w:sz="4" w:space="0" w:color="auto"/>
              <w:left w:val="single" w:sz="4" w:space="0" w:color="auto"/>
            </w:tcBorders>
            <w:shd w:val="clear" w:color="auto" w:fill="FFFFFF"/>
          </w:tcPr>
          <w:p w14:paraId="6660AFEE" w14:textId="77777777" w:rsidR="00D20650" w:rsidRPr="00D20650" w:rsidRDefault="00D20650" w:rsidP="00D20650">
            <w:pPr>
              <w:pStyle w:val="20"/>
              <w:shd w:val="clear" w:color="auto" w:fill="auto"/>
              <w:spacing w:line="230" w:lineRule="exact"/>
              <w:ind w:right="260"/>
              <w:jc w:val="right"/>
            </w:pPr>
            <w:r w:rsidRPr="00D20650">
              <w:rPr>
                <w:rStyle w:val="2TimesNewRoman115pt"/>
                <w:rFonts w:eastAsia="Arial"/>
                <w:b w:val="0"/>
                <w:i w:val="0"/>
              </w:rPr>
              <w:t>9</w:t>
            </w:r>
          </w:p>
        </w:tc>
        <w:tc>
          <w:tcPr>
            <w:tcW w:w="3437" w:type="dxa"/>
            <w:tcBorders>
              <w:top w:val="single" w:sz="4" w:space="0" w:color="auto"/>
              <w:left w:val="single" w:sz="4" w:space="0" w:color="auto"/>
            </w:tcBorders>
            <w:shd w:val="clear" w:color="auto" w:fill="FFFFFF"/>
            <w:vAlign w:val="bottom"/>
          </w:tcPr>
          <w:p w14:paraId="264A3CC4" w14:textId="77777777" w:rsidR="00D20650" w:rsidRPr="00D20650" w:rsidRDefault="00D20650" w:rsidP="00D20650">
            <w:pPr>
              <w:pStyle w:val="20"/>
              <w:shd w:val="clear" w:color="auto" w:fill="auto"/>
              <w:spacing w:line="274" w:lineRule="exact"/>
            </w:pPr>
            <w:r w:rsidRPr="00D20650">
              <w:rPr>
                <w:rStyle w:val="2TimesNewRoman115pt"/>
                <w:rFonts w:eastAsia="Arial"/>
                <w:b w:val="0"/>
                <w:i w:val="0"/>
              </w:rPr>
              <w:t>Участие в международных конкурсах и играх «Кенгуру» и российском конкурсе «Русский медвежонок - языкознание для всех»,</w:t>
            </w:r>
          </w:p>
        </w:tc>
        <w:tc>
          <w:tcPr>
            <w:tcW w:w="2136" w:type="dxa"/>
            <w:gridSpan w:val="2"/>
            <w:tcBorders>
              <w:top w:val="single" w:sz="4" w:space="0" w:color="auto"/>
              <w:left w:val="single" w:sz="4" w:space="0" w:color="auto"/>
            </w:tcBorders>
            <w:shd w:val="clear" w:color="auto" w:fill="FFFFFF"/>
          </w:tcPr>
          <w:p w14:paraId="0909F5FC" w14:textId="77777777" w:rsidR="00D20650" w:rsidRPr="00D20650" w:rsidRDefault="00D20650" w:rsidP="00D20650">
            <w:pPr>
              <w:rPr>
                <w:sz w:val="10"/>
                <w:szCs w:val="10"/>
              </w:rPr>
            </w:pPr>
          </w:p>
        </w:tc>
        <w:tc>
          <w:tcPr>
            <w:tcW w:w="1114" w:type="dxa"/>
            <w:gridSpan w:val="3"/>
            <w:tcBorders>
              <w:top w:val="single" w:sz="4" w:space="0" w:color="auto"/>
              <w:left w:val="single" w:sz="4" w:space="0" w:color="auto"/>
            </w:tcBorders>
            <w:shd w:val="clear" w:color="auto" w:fill="FFFFFF"/>
          </w:tcPr>
          <w:p w14:paraId="5E2E82A9" w14:textId="77777777" w:rsidR="00D20650" w:rsidRPr="00D20650" w:rsidRDefault="00D20650" w:rsidP="00D20650">
            <w:pPr>
              <w:pStyle w:val="20"/>
              <w:shd w:val="clear" w:color="auto" w:fill="auto"/>
              <w:spacing w:after="420" w:line="230" w:lineRule="exact"/>
              <w:ind w:left="180"/>
            </w:pPr>
            <w:r w:rsidRPr="00D20650">
              <w:rPr>
                <w:rStyle w:val="2TimesNewRoman115pt"/>
                <w:rFonts w:eastAsia="Arial"/>
                <w:b w:val="0"/>
                <w:i w:val="0"/>
              </w:rPr>
              <w:t>Ноябрь</w:t>
            </w:r>
          </w:p>
          <w:p w14:paraId="39577D7D" w14:textId="77777777" w:rsidR="00D20650" w:rsidRPr="00D20650" w:rsidRDefault="00D20650" w:rsidP="00D20650">
            <w:pPr>
              <w:pStyle w:val="20"/>
              <w:shd w:val="clear" w:color="auto" w:fill="auto"/>
              <w:spacing w:before="420" w:line="230" w:lineRule="exact"/>
              <w:jc w:val="center"/>
            </w:pPr>
            <w:r w:rsidRPr="00D20650">
              <w:rPr>
                <w:rStyle w:val="2TimesNewRoman115pt"/>
                <w:rFonts w:eastAsia="Arial"/>
                <w:b w:val="0"/>
                <w:i w:val="0"/>
              </w:rPr>
              <w:t>март</w:t>
            </w:r>
          </w:p>
        </w:tc>
        <w:tc>
          <w:tcPr>
            <w:tcW w:w="1752" w:type="dxa"/>
            <w:gridSpan w:val="2"/>
            <w:tcBorders>
              <w:top w:val="single" w:sz="4" w:space="0" w:color="auto"/>
              <w:left w:val="single" w:sz="4" w:space="0" w:color="auto"/>
              <w:right w:val="single" w:sz="4" w:space="0" w:color="auto"/>
            </w:tcBorders>
            <w:shd w:val="clear" w:color="auto" w:fill="FFFFFF"/>
          </w:tcPr>
          <w:p w14:paraId="6C75F40E" w14:textId="77777777" w:rsidR="00D20650" w:rsidRPr="00D20650" w:rsidRDefault="00D20650" w:rsidP="00D20650">
            <w:pPr>
              <w:pStyle w:val="20"/>
              <w:shd w:val="clear" w:color="auto" w:fill="auto"/>
              <w:spacing w:line="278" w:lineRule="exact"/>
              <w:jc w:val="center"/>
            </w:pPr>
            <w:r w:rsidRPr="00D20650">
              <w:rPr>
                <w:rStyle w:val="2TimesNewRoman115pt"/>
                <w:rFonts w:eastAsia="Arial"/>
                <w:b w:val="0"/>
                <w:i w:val="0"/>
              </w:rPr>
              <w:t>ЗД УВР учителя- предметники</w:t>
            </w:r>
          </w:p>
        </w:tc>
      </w:tr>
      <w:tr w:rsidR="00D20650" w14:paraId="6C63156B" w14:textId="77777777" w:rsidTr="00D20650">
        <w:tblPrEx>
          <w:tblLook w:val="04A0" w:firstRow="1" w:lastRow="0" w:firstColumn="1" w:lastColumn="0" w:noHBand="0" w:noVBand="1"/>
        </w:tblPrEx>
        <w:trPr>
          <w:gridBefore w:val="1"/>
          <w:wBefore w:w="15" w:type="dxa"/>
          <w:trHeight w:hRule="exact" w:val="850"/>
        </w:trPr>
        <w:tc>
          <w:tcPr>
            <w:tcW w:w="749" w:type="dxa"/>
            <w:gridSpan w:val="2"/>
            <w:tcBorders>
              <w:top w:val="single" w:sz="4" w:space="0" w:color="auto"/>
              <w:left w:val="single" w:sz="4" w:space="0" w:color="auto"/>
            </w:tcBorders>
            <w:shd w:val="clear" w:color="auto" w:fill="FFFFFF"/>
            <w:vAlign w:val="bottom"/>
          </w:tcPr>
          <w:p w14:paraId="77862C24" w14:textId="77777777" w:rsidR="00D20650" w:rsidRPr="00D20650" w:rsidRDefault="00D20650" w:rsidP="00D20650">
            <w:pPr>
              <w:pStyle w:val="20"/>
              <w:shd w:val="clear" w:color="auto" w:fill="auto"/>
              <w:spacing w:after="420" w:line="230" w:lineRule="exact"/>
              <w:ind w:right="260"/>
              <w:jc w:val="right"/>
            </w:pPr>
            <w:r w:rsidRPr="00D20650">
              <w:rPr>
                <w:rStyle w:val="2TimesNewRoman115pt"/>
                <w:rFonts w:eastAsia="Arial"/>
                <w:b w:val="0"/>
                <w:i w:val="0"/>
              </w:rPr>
              <w:t>| 10</w:t>
            </w:r>
          </w:p>
          <w:p w14:paraId="71585703" w14:textId="77777777" w:rsidR="00D20650" w:rsidRPr="00D20650" w:rsidRDefault="00D20650" w:rsidP="00D20650">
            <w:pPr>
              <w:pStyle w:val="20"/>
              <w:shd w:val="clear" w:color="auto" w:fill="auto"/>
              <w:spacing w:before="420" w:line="210" w:lineRule="exact"/>
            </w:pPr>
          </w:p>
        </w:tc>
        <w:tc>
          <w:tcPr>
            <w:tcW w:w="3437" w:type="dxa"/>
            <w:tcBorders>
              <w:top w:val="single" w:sz="4" w:space="0" w:color="auto"/>
              <w:left w:val="single" w:sz="4" w:space="0" w:color="auto"/>
            </w:tcBorders>
            <w:shd w:val="clear" w:color="auto" w:fill="FFFFFF"/>
            <w:vAlign w:val="bottom"/>
          </w:tcPr>
          <w:p w14:paraId="650F0AB2" w14:textId="77777777" w:rsidR="00D20650" w:rsidRPr="00D20650" w:rsidRDefault="00D20650" w:rsidP="00D20650">
            <w:pPr>
              <w:pStyle w:val="20"/>
              <w:shd w:val="clear" w:color="auto" w:fill="auto"/>
              <w:spacing w:line="274" w:lineRule="exact"/>
            </w:pPr>
            <w:r w:rsidRPr="00D20650">
              <w:rPr>
                <w:rStyle w:val="2TimesNewRoman115pt"/>
                <w:rFonts w:eastAsia="Arial"/>
                <w:b w:val="0"/>
                <w:i w:val="0"/>
              </w:rPr>
              <w:t>Подбор заданий повышенного уровня сложности для одаренных детей</w:t>
            </w:r>
          </w:p>
        </w:tc>
        <w:tc>
          <w:tcPr>
            <w:tcW w:w="2136" w:type="dxa"/>
            <w:gridSpan w:val="2"/>
            <w:tcBorders>
              <w:top w:val="single" w:sz="4" w:space="0" w:color="auto"/>
              <w:left w:val="single" w:sz="4" w:space="0" w:color="auto"/>
            </w:tcBorders>
            <w:shd w:val="clear" w:color="auto" w:fill="FFFFFF"/>
          </w:tcPr>
          <w:p w14:paraId="0D1A2B34" w14:textId="77777777" w:rsidR="00D20650" w:rsidRPr="00D20650" w:rsidRDefault="00D20650" w:rsidP="00D20650">
            <w:pPr>
              <w:rPr>
                <w:sz w:val="10"/>
                <w:szCs w:val="10"/>
              </w:rPr>
            </w:pPr>
          </w:p>
        </w:tc>
        <w:tc>
          <w:tcPr>
            <w:tcW w:w="1114" w:type="dxa"/>
            <w:gridSpan w:val="3"/>
            <w:tcBorders>
              <w:top w:val="single" w:sz="4" w:space="0" w:color="auto"/>
              <w:left w:val="single" w:sz="4" w:space="0" w:color="auto"/>
            </w:tcBorders>
            <w:shd w:val="clear" w:color="auto" w:fill="FFFFFF"/>
          </w:tcPr>
          <w:p w14:paraId="3FF829E1" w14:textId="77777777" w:rsidR="00D20650" w:rsidRPr="00D20650" w:rsidRDefault="00D20650" w:rsidP="00D20650">
            <w:pPr>
              <w:pStyle w:val="20"/>
              <w:shd w:val="clear" w:color="auto" w:fill="auto"/>
              <w:spacing w:line="269" w:lineRule="exact"/>
              <w:jc w:val="center"/>
            </w:pPr>
            <w:r w:rsidRPr="00D20650">
              <w:rPr>
                <w:rStyle w:val="2TimesNewRoman115pt"/>
                <w:rFonts w:eastAsia="Arial"/>
                <w:b w:val="0"/>
                <w:i w:val="0"/>
              </w:rPr>
              <w:t>В течение года</w:t>
            </w:r>
          </w:p>
        </w:tc>
        <w:tc>
          <w:tcPr>
            <w:tcW w:w="1752" w:type="dxa"/>
            <w:gridSpan w:val="2"/>
            <w:tcBorders>
              <w:top w:val="single" w:sz="4" w:space="0" w:color="auto"/>
              <w:left w:val="single" w:sz="4" w:space="0" w:color="auto"/>
              <w:right w:val="single" w:sz="4" w:space="0" w:color="auto"/>
            </w:tcBorders>
            <w:shd w:val="clear" w:color="auto" w:fill="FFFFFF"/>
            <w:vAlign w:val="bottom"/>
          </w:tcPr>
          <w:p w14:paraId="2E6B7B39" w14:textId="77777777" w:rsidR="00D20650" w:rsidRPr="00D20650" w:rsidRDefault="00D20650" w:rsidP="00D20650">
            <w:pPr>
              <w:pStyle w:val="20"/>
              <w:shd w:val="clear" w:color="auto" w:fill="auto"/>
              <w:spacing w:line="274" w:lineRule="exact"/>
              <w:jc w:val="center"/>
            </w:pPr>
            <w:r w:rsidRPr="00D20650">
              <w:rPr>
                <w:rStyle w:val="2TimesNewRoman115pt"/>
                <w:rFonts w:eastAsia="Arial"/>
                <w:b w:val="0"/>
                <w:i w:val="0"/>
              </w:rPr>
              <w:t>Рук. МО, учителя- предметники</w:t>
            </w:r>
          </w:p>
        </w:tc>
      </w:tr>
      <w:tr w:rsidR="00D20650" w14:paraId="7854CA35" w14:textId="77777777" w:rsidTr="00D20650">
        <w:tblPrEx>
          <w:tblLook w:val="04A0" w:firstRow="1" w:lastRow="0" w:firstColumn="1" w:lastColumn="0" w:noHBand="0" w:noVBand="1"/>
        </w:tblPrEx>
        <w:trPr>
          <w:gridBefore w:val="1"/>
          <w:wBefore w:w="15" w:type="dxa"/>
          <w:trHeight w:hRule="exact" w:val="1138"/>
        </w:trPr>
        <w:tc>
          <w:tcPr>
            <w:tcW w:w="749" w:type="dxa"/>
            <w:gridSpan w:val="2"/>
            <w:tcBorders>
              <w:top w:val="single" w:sz="4" w:space="0" w:color="auto"/>
              <w:left w:val="single" w:sz="4" w:space="0" w:color="auto"/>
            </w:tcBorders>
            <w:shd w:val="clear" w:color="auto" w:fill="FFFFFF"/>
          </w:tcPr>
          <w:p w14:paraId="3039904D" w14:textId="77777777" w:rsidR="00D20650" w:rsidRPr="00D20650" w:rsidRDefault="00D20650" w:rsidP="00D20650">
            <w:pPr>
              <w:pStyle w:val="20"/>
              <w:shd w:val="clear" w:color="auto" w:fill="auto"/>
              <w:spacing w:line="230" w:lineRule="exact"/>
              <w:ind w:right="260"/>
              <w:jc w:val="right"/>
              <w:rPr>
                <w:b/>
                <w:i/>
              </w:rPr>
            </w:pPr>
            <w:r w:rsidRPr="00D20650">
              <w:rPr>
                <w:rStyle w:val="2TimesNewRoman115pt"/>
                <w:rFonts w:eastAsia="Arial"/>
                <w:b w:val="0"/>
                <w:i w:val="0"/>
              </w:rPr>
              <w:t>11</w:t>
            </w:r>
          </w:p>
        </w:tc>
        <w:tc>
          <w:tcPr>
            <w:tcW w:w="3437" w:type="dxa"/>
            <w:tcBorders>
              <w:top w:val="single" w:sz="4" w:space="0" w:color="auto"/>
              <w:left w:val="single" w:sz="4" w:space="0" w:color="auto"/>
            </w:tcBorders>
            <w:shd w:val="clear" w:color="auto" w:fill="FFFFFF"/>
          </w:tcPr>
          <w:p w14:paraId="2B619924" w14:textId="77777777" w:rsidR="00D20650" w:rsidRPr="00D20650" w:rsidRDefault="00D20650" w:rsidP="00D20650">
            <w:pPr>
              <w:pStyle w:val="20"/>
              <w:shd w:val="clear" w:color="auto" w:fill="auto"/>
              <w:spacing w:line="274" w:lineRule="exact"/>
              <w:rPr>
                <w:b/>
                <w:i/>
              </w:rPr>
            </w:pPr>
            <w:r w:rsidRPr="00D20650">
              <w:rPr>
                <w:rStyle w:val="2TimesNewRoman115pt"/>
                <w:rFonts w:eastAsia="Arial"/>
                <w:b w:val="0"/>
                <w:i w:val="0"/>
              </w:rPr>
              <w:t>Диагностика раннего выявления одаренности</w:t>
            </w:r>
          </w:p>
        </w:tc>
        <w:tc>
          <w:tcPr>
            <w:tcW w:w="2136" w:type="dxa"/>
            <w:gridSpan w:val="2"/>
            <w:tcBorders>
              <w:top w:val="single" w:sz="4" w:space="0" w:color="auto"/>
              <w:left w:val="single" w:sz="4" w:space="0" w:color="auto"/>
            </w:tcBorders>
            <w:shd w:val="clear" w:color="auto" w:fill="FFFFFF"/>
            <w:vAlign w:val="bottom"/>
          </w:tcPr>
          <w:p w14:paraId="5A3CB246" w14:textId="77777777" w:rsidR="00D20650" w:rsidRPr="00D20650" w:rsidRDefault="00D20650" w:rsidP="00D20650">
            <w:pPr>
              <w:pStyle w:val="20"/>
              <w:shd w:val="clear" w:color="auto" w:fill="auto"/>
              <w:spacing w:line="274" w:lineRule="exact"/>
              <w:jc w:val="center"/>
              <w:rPr>
                <w:b/>
                <w:i/>
              </w:rPr>
            </w:pPr>
            <w:r w:rsidRPr="00D20650">
              <w:rPr>
                <w:rStyle w:val="2TimesNewRoman115pt"/>
                <w:rFonts w:eastAsia="Arial"/>
                <w:b w:val="0"/>
                <w:i w:val="0"/>
              </w:rPr>
              <w:t>Тренинги,</w:t>
            </w:r>
          </w:p>
          <w:p w14:paraId="65900A1C" w14:textId="77777777" w:rsidR="00D20650" w:rsidRPr="00D20650" w:rsidRDefault="00D20650" w:rsidP="00D20650">
            <w:pPr>
              <w:pStyle w:val="20"/>
              <w:shd w:val="clear" w:color="auto" w:fill="auto"/>
              <w:spacing w:line="274" w:lineRule="exact"/>
              <w:jc w:val="center"/>
              <w:rPr>
                <w:b/>
                <w:i/>
              </w:rPr>
            </w:pPr>
            <w:r w:rsidRPr="00D20650">
              <w:rPr>
                <w:rStyle w:val="2TimesNewRoman115pt"/>
                <w:rFonts w:eastAsia="Arial"/>
                <w:b w:val="0"/>
                <w:i w:val="0"/>
              </w:rPr>
              <w:t>лекционно</w:t>
            </w:r>
          </w:p>
          <w:p w14:paraId="61E0B67A" w14:textId="77777777" w:rsidR="00D20650" w:rsidRPr="00D20650" w:rsidRDefault="00D20650" w:rsidP="00D20650">
            <w:pPr>
              <w:pStyle w:val="20"/>
              <w:shd w:val="clear" w:color="auto" w:fill="auto"/>
              <w:spacing w:line="274" w:lineRule="exact"/>
              <w:jc w:val="center"/>
              <w:rPr>
                <w:b/>
                <w:i/>
              </w:rPr>
            </w:pPr>
            <w:r w:rsidRPr="00D20650">
              <w:rPr>
                <w:rStyle w:val="2TimesNewRoman115pt"/>
                <w:rFonts w:eastAsia="Arial"/>
                <w:b w:val="0"/>
                <w:i w:val="0"/>
              </w:rPr>
              <w:t>семинарские</w:t>
            </w:r>
          </w:p>
          <w:p w14:paraId="04C54C27" w14:textId="77777777" w:rsidR="00D20650" w:rsidRPr="00D20650" w:rsidRDefault="00D20650" w:rsidP="00D20650">
            <w:pPr>
              <w:pStyle w:val="20"/>
              <w:shd w:val="clear" w:color="auto" w:fill="auto"/>
              <w:spacing w:line="274" w:lineRule="exact"/>
              <w:jc w:val="center"/>
              <w:rPr>
                <w:b/>
                <w:i/>
              </w:rPr>
            </w:pPr>
            <w:r w:rsidRPr="00D20650">
              <w:rPr>
                <w:rStyle w:val="2TimesNewRoman115pt"/>
                <w:rFonts w:eastAsia="Arial"/>
                <w:b w:val="0"/>
                <w:i w:val="0"/>
              </w:rPr>
              <w:t>занятия</w:t>
            </w:r>
          </w:p>
        </w:tc>
        <w:tc>
          <w:tcPr>
            <w:tcW w:w="1114" w:type="dxa"/>
            <w:gridSpan w:val="3"/>
            <w:tcBorders>
              <w:top w:val="single" w:sz="4" w:space="0" w:color="auto"/>
              <w:left w:val="single" w:sz="4" w:space="0" w:color="auto"/>
            </w:tcBorders>
            <w:shd w:val="clear" w:color="auto" w:fill="FFFFFF"/>
          </w:tcPr>
          <w:p w14:paraId="200721E0" w14:textId="77777777" w:rsidR="00D20650" w:rsidRPr="00D20650" w:rsidRDefault="00D20650" w:rsidP="00D20650">
            <w:pPr>
              <w:pStyle w:val="20"/>
              <w:shd w:val="clear" w:color="auto" w:fill="auto"/>
              <w:spacing w:line="278" w:lineRule="exact"/>
              <w:jc w:val="center"/>
              <w:rPr>
                <w:b/>
                <w:i/>
              </w:rPr>
            </w:pPr>
            <w:r w:rsidRPr="00D20650">
              <w:rPr>
                <w:rStyle w:val="2TimesNewRoman115pt"/>
                <w:rFonts w:eastAsia="Arial"/>
                <w:b w:val="0"/>
                <w:i w:val="0"/>
              </w:rPr>
              <w:t>в течение года</w:t>
            </w:r>
          </w:p>
        </w:tc>
        <w:tc>
          <w:tcPr>
            <w:tcW w:w="1752" w:type="dxa"/>
            <w:gridSpan w:val="2"/>
            <w:tcBorders>
              <w:top w:val="single" w:sz="4" w:space="0" w:color="auto"/>
              <w:left w:val="single" w:sz="4" w:space="0" w:color="auto"/>
              <w:right w:val="single" w:sz="4" w:space="0" w:color="auto"/>
            </w:tcBorders>
            <w:shd w:val="clear" w:color="auto" w:fill="FFFFFF"/>
          </w:tcPr>
          <w:p w14:paraId="4CAB6092" w14:textId="77777777" w:rsidR="00D20650" w:rsidRPr="00D20650" w:rsidRDefault="00D20650" w:rsidP="00D20650">
            <w:pPr>
              <w:pStyle w:val="20"/>
              <w:shd w:val="clear" w:color="auto" w:fill="auto"/>
              <w:spacing w:after="120" w:line="230" w:lineRule="exact"/>
              <w:jc w:val="center"/>
              <w:rPr>
                <w:b/>
                <w:i/>
              </w:rPr>
            </w:pPr>
            <w:r w:rsidRPr="00D20650">
              <w:rPr>
                <w:rStyle w:val="2TimesNewRoman115pt"/>
                <w:rFonts w:eastAsia="Arial"/>
                <w:b w:val="0"/>
                <w:i w:val="0"/>
              </w:rPr>
              <w:t>учителя-</w:t>
            </w:r>
          </w:p>
          <w:p w14:paraId="65A4A4D7" w14:textId="77777777" w:rsidR="00D20650" w:rsidRPr="00D20650" w:rsidRDefault="00D20650" w:rsidP="00D20650">
            <w:pPr>
              <w:pStyle w:val="20"/>
              <w:shd w:val="clear" w:color="auto" w:fill="auto"/>
              <w:spacing w:before="120" w:line="230" w:lineRule="exact"/>
              <w:ind w:left="200"/>
              <w:rPr>
                <w:b/>
                <w:i/>
              </w:rPr>
            </w:pPr>
            <w:r w:rsidRPr="00D20650">
              <w:rPr>
                <w:rStyle w:val="2TimesNewRoman115pt"/>
                <w:rFonts w:eastAsia="Arial"/>
                <w:b w:val="0"/>
                <w:i w:val="0"/>
              </w:rPr>
              <w:t>предметники</w:t>
            </w:r>
          </w:p>
        </w:tc>
      </w:tr>
      <w:tr w:rsidR="00D20650" w14:paraId="0222D661" w14:textId="77777777" w:rsidTr="00D20650">
        <w:tblPrEx>
          <w:tblLook w:val="04A0" w:firstRow="1" w:lastRow="0" w:firstColumn="1" w:lastColumn="0" w:noHBand="0" w:noVBand="1"/>
        </w:tblPrEx>
        <w:trPr>
          <w:gridBefore w:val="1"/>
          <w:wBefore w:w="15" w:type="dxa"/>
          <w:trHeight w:hRule="exact" w:val="1258"/>
        </w:trPr>
        <w:tc>
          <w:tcPr>
            <w:tcW w:w="749" w:type="dxa"/>
            <w:gridSpan w:val="2"/>
            <w:tcBorders>
              <w:top w:val="single" w:sz="4" w:space="0" w:color="auto"/>
              <w:left w:val="single" w:sz="4" w:space="0" w:color="auto"/>
              <w:bottom w:val="single" w:sz="4" w:space="0" w:color="auto"/>
            </w:tcBorders>
            <w:shd w:val="clear" w:color="auto" w:fill="FFFFFF"/>
          </w:tcPr>
          <w:p w14:paraId="67DE47FD" w14:textId="77777777" w:rsidR="00D20650" w:rsidRPr="00D20650" w:rsidRDefault="00D20650" w:rsidP="00D20650">
            <w:pPr>
              <w:pStyle w:val="20"/>
              <w:shd w:val="clear" w:color="auto" w:fill="auto"/>
              <w:spacing w:line="230" w:lineRule="exact"/>
              <w:ind w:right="260"/>
              <w:jc w:val="right"/>
            </w:pPr>
            <w:r w:rsidRPr="00D20650">
              <w:rPr>
                <w:rStyle w:val="2TimesNewRoman115pt"/>
                <w:rFonts w:eastAsia="Arial"/>
                <w:b w:val="0"/>
                <w:i w:val="0"/>
              </w:rPr>
              <w:t>|12</w:t>
            </w:r>
          </w:p>
        </w:tc>
        <w:tc>
          <w:tcPr>
            <w:tcW w:w="3437" w:type="dxa"/>
            <w:tcBorders>
              <w:top w:val="single" w:sz="4" w:space="0" w:color="auto"/>
              <w:left w:val="single" w:sz="4" w:space="0" w:color="auto"/>
              <w:bottom w:val="single" w:sz="4" w:space="0" w:color="auto"/>
            </w:tcBorders>
            <w:shd w:val="clear" w:color="auto" w:fill="FFFFFF"/>
          </w:tcPr>
          <w:p w14:paraId="557CB51D" w14:textId="77777777" w:rsidR="00D20650" w:rsidRPr="00D20650" w:rsidRDefault="00D20650" w:rsidP="00D20650">
            <w:pPr>
              <w:pStyle w:val="20"/>
              <w:shd w:val="clear" w:color="auto" w:fill="auto"/>
              <w:spacing w:line="274" w:lineRule="exact"/>
            </w:pPr>
            <w:r w:rsidRPr="00D20650">
              <w:rPr>
                <w:rStyle w:val="2TimesNewRoman115pt"/>
                <w:rFonts w:eastAsia="Arial"/>
                <w:b w:val="0"/>
                <w:i w:val="0"/>
              </w:rPr>
              <w:t>Использование материалов российских сайтов в Интернете, посвященных проблемам одаренных детей.</w:t>
            </w:r>
          </w:p>
        </w:tc>
        <w:tc>
          <w:tcPr>
            <w:tcW w:w="2136" w:type="dxa"/>
            <w:gridSpan w:val="2"/>
            <w:tcBorders>
              <w:top w:val="single" w:sz="4" w:space="0" w:color="auto"/>
              <w:left w:val="single" w:sz="4" w:space="0" w:color="auto"/>
              <w:bottom w:val="single" w:sz="4" w:space="0" w:color="auto"/>
            </w:tcBorders>
            <w:shd w:val="clear" w:color="auto" w:fill="FFFFFF"/>
          </w:tcPr>
          <w:p w14:paraId="2C3CEB35" w14:textId="77777777" w:rsidR="00D20650" w:rsidRPr="00D20650" w:rsidRDefault="00D20650" w:rsidP="00D20650">
            <w:pPr>
              <w:rPr>
                <w:sz w:val="10"/>
                <w:szCs w:val="10"/>
              </w:rPr>
            </w:pPr>
          </w:p>
        </w:tc>
        <w:tc>
          <w:tcPr>
            <w:tcW w:w="1114" w:type="dxa"/>
            <w:gridSpan w:val="3"/>
            <w:tcBorders>
              <w:top w:val="single" w:sz="4" w:space="0" w:color="auto"/>
              <w:left w:val="single" w:sz="4" w:space="0" w:color="auto"/>
              <w:bottom w:val="single" w:sz="4" w:space="0" w:color="auto"/>
            </w:tcBorders>
            <w:shd w:val="clear" w:color="auto" w:fill="FFFFFF"/>
          </w:tcPr>
          <w:p w14:paraId="381829A5" w14:textId="77777777" w:rsidR="00D20650" w:rsidRPr="00D20650" w:rsidRDefault="00D20650" w:rsidP="00D20650">
            <w:pPr>
              <w:pStyle w:val="20"/>
              <w:shd w:val="clear" w:color="auto" w:fill="auto"/>
              <w:spacing w:line="278" w:lineRule="exact"/>
              <w:jc w:val="center"/>
            </w:pPr>
            <w:r w:rsidRPr="00D20650">
              <w:rPr>
                <w:rStyle w:val="2TimesNewRoman115pt"/>
                <w:rFonts w:eastAsia="Arial"/>
                <w:b w:val="0"/>
                <w:i w:val="0"/>
              </w:rPr>
              <w:t>В течение года</w:t>
            </w:r>
          </w:p>
        </w:tc>
        <w:tc>
          <w:tcPr>
            <w:tcW w:w="1752" w:type="dxa"/>
            <w:gridSpan w:val="2"/>
            <w:tcBorders>
              <w:top w:val="single" w:sz="4" w:space="0" w:color="auto"/>
              <w:left w:val="single" w:sz="4" w:space="0" w:color="auto"/>
              <w:bottom w:val="single" w:sz="4" w:space="0" w:color="auto"/>
              <w:right w:val="single" w:sz="4" w:space="0" w:color="auto"/>
            </w:tcBorders>
            <w:shd w:val="clear" w:color="auto" w:fill="FFFFFF"/>
          </w:tcPr>
          <w:p w14:paraId="12026D2B" w14:textId="77777777" w:rsidR="00D20650" w:rsidRPr="00D20650" w:rsidRDefault="00D20650" w:rsidP="00D20650">
            <w:pPr>
              <w:pStyle w:val="20"/>
              <w:shd w:val="clear" w:color="auto" w:fill="auto"/>
              <w:spacing w:line="230" w:lineRule="exact"/>
              <w:jc w:val="center"/>
            </w:pPr>
            <w:r w:rsidRPr="00D20650">
              <w:rPr>
                <w:rStyle w:val="2TimesNewRoman115pt"/>
                <w:rFonts w:eastAsia="Arial"/>
                <w:b w:val="0"/>
                <w:i w:val="0"/>
              </w:rPr>
              <w:t>ЗД УВР</w:t>
            </w:r>
          </w:p>
        </w:tc>
      </w:tr>
    </w:tbl>
    <w:p w14:paraId="7B38AC18" w14:textId="77777777" w:rsidR="007566C8" w:rsidRDefault="007566C8" w:rsidP="00B20DA6">
      <w:pPr>
        <w:tabs>
          <w:tab w:val="num" w:pos="0"/>
        </w:tabs>
        <w:spacing w:after="0" w:line="240" w:lineRule="auto"/>
        <w:ind w:hanging="22"/>
        <w:jc w:val="center"/>
        <w:rPr>
          <w:rFonts w:ascii="Times New Roman" w:hAnsi="Times New Roman"/>
          <w:b/>
          <w:color w:val="000000"/>
          <w:sz w:val="24"/>
          <w:szCs w:val="24"/>
        </w:rPr>
      </w:pPr>
    </w:p>
    <w:p w14:paraId="39FAEA24" w14:textId="77777777" w:rsidR="00D20650" w:rsidRDefault="00D20650" w:rsidP="00B20DA6">
      <w:pPr>
        <w:tabs>
          <w:tab w:val="num" w:pos="0"/>
        </w:tabs>
        <w:spacing w:after="0" w:line="240" w:lineRule="auto"/>
        <w:ind w:hanging="22"/>
        <w:jc w:val="center"/>
        <w:rPr>
          <w:rFonts w:ascii="Times New Roman" w:hAnsi="Times New Roman"/>
          <w:b/>
          <w:color w:val="000000"/>
          <w:sz w:val="24"/>
          <w:szCs w:val="24"/>
        </w:rPr>
      </w:pPr>
    </w:p>
    <w:p w14:paraId="69F5488F" w14:textId="77777777" w:rsidR="00D20650" w:rsidRDefault="00D20650" w:rsidP="00B20DA6">
      <w:pPr>
        <w:tabs>
          <w:tab w:val="num" w:pos="0"/>
        </w:tabs>
        <w:spacing w:after="0" w:line="240" w:lineRule="auto"/>
        <w:ind w:hanging="22"/>
        <w:jc w:val="center"/>
        <w:rPr>
          <w:rFonts w:ascii="Times New Roman" w:hAnsi="Times New Roman"/>
          <w:b/>
          <w:color w:val="000000"/>
          <w:sz w:val="24"/>
          <w:szCs w:val="24"/>
        </w:rPr>
      </w:pPr>
    </w:p>
    <w:p w14:paraId="01ED7BDB" w14:textId="77777777" w:rsidR="00D20650" w:rsidRPr="00B20DA6" w:rsidRDefault="00D20650" w:rsidP="00B20DA6">
      <w:pPr>
        <w:tabs>
          <w:tab w:val="num" w:pos="0"/>
        </w:tabs>
        <w:spacing w:after="0" w:line="240" w:lineRule="auto"/>
        <w:ind w:hanging="22"/>
        <w:jc w:val="center"/>
        <w:rPr>
          <w:rFonts w:ascii="Times New Roman" w:hAnsi="Times New Roman"/>
          <w:b/>
          <w:color w:val="000000"/>
          <w:sz w:val="24"/>
          <w:szCs w:val="24"/>
        </w:rPr>
      </w:pPr>
    </w:p>
    <w:p w14:paraId="482F051C" w14:textId="77777777" w:rsidR="007566C8" w:rsidRPr="00B20DA6" w:rsidRDefault="007566C8" w:rsidP="00B20DA6">
      <w:pPr>
        <w:tabs>
          <w:tab w:val="num" w:pos="0"/>
        </w:tabs>
        <w:spacing w:after="0" w:line="240" w:lineRule="auto"/>
        <w:ind w:hanging="22"/>
        <w:jc w:val="center"/>
        <w:rPr>
          <w:rFonts w:ascii="Times New Roman" w:hAnsi="Times New Roman"/>
          <w:b/>
          <w:color w:val="000000"/>
          <w:sz w:val="24"/>
          <w:szCs w:val="24"/>
        </w:rPr>
      </w:pPr>
      <w:r w:rsidRPr="00B20DA6">
        <w:rPr>
          <w:rFonts w:ascii="Times New Roman" w:hAnsi="Times New Roman"/>
          <w:b/>
          <w:color w:val="000000"/>
          <w:sz w:val="24"/>
          <w:szCs w:val="24"/>
        </w:rPr>
        <w:t>ПЛАН РАБОТЫ</w:t>
      </w:r>
      <w:r>
        <w:rPr>
          <w:rFonts w:ascii="Times New Roman" w:hAnsi="Times New Roman"/>
          <w:b/>
          <w:color w:val="000000"/>
          <w:sz w:val="24"/>
          <w:szCs w:val="24"/>
        </w:rPr>
        <w:t>С МОЛОДЫМИ СПЕЦИАЛИСТАМИ</w:t>
      </w:r>
      <w:r w:rsidRPr="00B20DA6">
        <w:rPr>
          <w:rFonts w:ascii="Times New Roman" w:hAnsi="Times New Roman"/>
          <w:b/>
          <w:color w:val="000000"/>
          <w:sz w:val="24"/>
          <w:szCs w:val="24"/>
        </w:rPr>
        <w:t xml:space="preserve">                                                                                                 </w:t>
      </w:r>
      <w:r w:rsidR="00A14CFF">
        <w:rPr>
          <w:rFonts w:ascii="Times New Roman" w:hAnsi="Times New Roman"/>
          <w:b/>
          <w:color w:val="000000"/>
          <w:sz w:val="24"/>
          <w:szCs w:val="24"/>
        </w:rPr>
        <w:t xml:space="preserve">                         на 2016-2017</w:t>
      </w:r>
      <w:r w:rsidRPr="00B20DA6">
        <w:rPr>
          <w:rFonts w:ascii="Times New Roman" w:hAnsi="Times New Roman"/>
          <w:b/>
          <w:color w:val="000000"/>
          <w:sz w:val="24"/>
          <w:szCs w:val="24"/>
        </w:rPr>
        <w:t xml:space="preserve"> учебный год</w:t>
      </w:r>
    </w:p>
    <w:p w14:paraId="4EE3EEB2" w14:textId="77777777" w:rsidR="007566C8" w:rsidRPr="00B20DA6" w:rsidRDefault="007566C8" w:rsidP="00B20DA6">
      <w:pPr>
        <w:tabs>
          <w:tab w:val="num" w:pos="0"/>
        </w:tabs>
        <w:spacing w:after="0" w:line="240" w:lineRule="auto"/>
        <w:ind w:hanging="22"/>
        <w:jc w:val="center"/>
        <w:rPr>
          <w:rFonts w:ascii="Times New Roman" w:hAnsi="Times New Roman"/>
          <w:color w:val="000000"/>
          <w:sz w:val="24"/>
          <w:szCs w:val="24"/>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752"/>
        <w:gridCol w:w="2645"/>
        <w:gridCol w:w="1798"/>
      </w:tblGrid>
      <w:tr w:rsidR="007566C8" w:rsidRPr="00B20DA6" w14:paraId="75ED72B3" w14:textId="77777777" w:rsidTr="00B20DA6">
        <w:trPr>
          <w:jc w:val="center"/>
        </w:trPr>
        <w:tc>
          <w:tcPr>
            <w:tcW w:w="900" w:type="dxa"/>
          </w:tcPr>
          <w:p w14:paraId="1948EF3E" w14:textId="77777777" w:rsidR="007566C8" w:rsidRPr="00B20DA6" w:rsidRDefault="007566C8" w:rsidP="00B20DA6">
            <w:pPr>
              <w:spacing w:after="0" w:line="240" w:lineRule="auto"/>
              <w:ind w:left="360"/>
              <w:jc w:val="center"/>
              <w:rPr>
                <w:rFonts w:ascii="Times New Roman" w:hAnsi="Times New Roman"/>
                <w:color w:val="000000"/>
                <w:sz w:val="24"/>
                <w:szCs w:val="24"/>
              </w:rPr>
            </w:pPr>
            <w:r w:rsidRPr="00B20DA6">
              <w:rPr>
                <w:rFonts w:ascii="Times New Roman" w:hAnsi="Times New Roman"/>
                <w:color w:val="000000"/>
                <w:sz w:val="24"/>
                <w:szCs w:val="24"/>
              </w:rPr>
              <w:t>№</w:t>
            </w:r>
          </w:p>
        </w:tc>
        <w:tc>
          <w:tcPr>
            <w:tcW w:w="4752" w:type="dxa"/>
          </w:tcPr>
          <w:p w14:paraId="1E0EE96E"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Мероприятия</w:t>
            </w:r>
          </w:p>
        </w:tc>
        <w:tc>
          <w:tcPr>
            <w:tcW w:w="2645" w:type="dxa"/>
          </w:tcPr>
          <w:p w14:paraId="3D1DD48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Ответственные</w:t>
            </w:r>
          </w:p>
        </w:tc>
        <w:tc>
          <w:tcPr>
            <w:tcW w:w="1798" w:type="dxa"/>
          </w:tcPr>
          <w:p w14:paraId="3C6E7E3B"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Сроки проведения</w:t>
            </w:r>
          </w:p>
        </w:tc>
      </w:tr>
      <w:tr w:rsidR="007566C8" w:rsidRPr="00B20DA6" w14:paraId="52C8A594" w14:textId="77777777" w:rsidTr="00B20DA6">
        <w:trPr>
          <w:jc w:val="center"/>
        </w:trPr>
        <w:tc>
          <w:tcPr>
            <w:tcW w:w="10095" w:type="dxa"/>
            <w:gridSpan w:val="4"/>
          </w:tcPr>
          <w:p w14:paraId="315631FE" w14:textId="77777777" w:rsidR="007566C8" w:rsidRPr="00B20DA6" w:rsidRDefault="007566C8" w:rsidP="00B20DA6">
            <w:pPr>
              <w:numPr>
                <w:ilvl w:val="0"/>
                <w:numId w:val="17"/>
              </w:numPr>
              <w:spacing w:before="100" w:beforeAutospacing="1" w:after="0" w:line="240" w:lineRule="auto"/>
              <w:jc w:val="center"/>
              <w:rPr>
                <w:rFonts w:ascii="Times New Roman" w:hAnsi="Times New Roman"/>
                <w:color w:val="000000"/>
                <w:sz w:val="24"/>
                <w:szCs w:val="24"/>
              </w:rPr>
            </w:pPr>
            <w:r w:rsidRPr="00B20DA6">
              <w:rPr>
                <w:rFonts w:ascii="Times New Roman" w:hAnsi="Times New Roman"/>
                <w:b/>
                <w:color w:val="000000"/>
                <w:sz w:val="24"/>
                <w:szCs w:val="24"/>
              </w:rPr>
              <w:t>Работа «Школы молодого учителя»</w:t>
            </w:r>
          </w:p>
        </w:tc>
      </w:tr>
      <w:tr w:rsidR="007566C8" w:rsidRPr="00B20DA6" w14:paraId="169A2624" w14:textId="77777777" w:rsidTr="00B20DA6">
        <w:trPr>
          <w:jc w:val="center"/>
        </w:trPr>
        <w:tc>
          <w:tcPr>
            <w:tcW w:w="900" w:type="dxa"/>
          </w:tcPr>
          <w:p w14:paraId="76850377" w14:textId="77777777" w:rsidR="007566C8" w:rsidRPr="00B20DA6" w:rsidRDefault="007566C8" w:rsidP="00B20DA6">
            <w:pPr>
              <w:numPr>
                <w:ilvl w:val="0"/>
                <w:numId w:val="18"/>
              </w:numPr>
              <w:spacing w:before="100" w:beforeAutospacing="1" w:after="0" w:line="240" w:lineRule="auto"/>
              <w:jc w:val="center"/>
              <w:rPr>
                <w:rFonts w:ascii="Times New Roman" w:hAnsi="Times New Roman"/>
                <w:b/>
                <w:color w:val="000000"/>
                <w:sz w:val="24"/>
                <w:szCs w:val="24"/>
              </w:rPr>
            </w:pPr>
          </w:p>
        </w:tc>
        <w:tc>
          <w:tcPr>
            <w:tcW w:w="4752" w:type="dxa"/>
          </w:tcPr>
          <w:p w14:paraId="67E2F13A" w14:textId="77777777" w:rsidR="007566C8" w:rsidRPr="00B20DA6" w:rsidRDefault="007566C8" w:rsidP="00B20DA6">
            <w:pPr>
              <w:spacing w:after="0" w:line="240" w:lineRule="auto"/>
              <w:ind w:left="34"/>
              <w:rPr>
                <w:rFonts w:ascii="Times New Roman" w:hAnsi="Times New Roman"/>
                <w:color w:val="000000"/>
                <w:sz w:val="24"/>
                <w:szCs w:val="24"/>
              </w:rPr>
            </w:pPr>
            <w:r w:rsidRPr="00B20DA6">
              <w:rPr>
                <w:rFonts w:ascii="Times New Roman" w:hAnsi="Times New Roman"/>
                <w:color w:val="000000"/>
                <w:sz w:val="24"/>
                <w:szCs w:val="24"/>
              </w:rPr>
              <w:t>Заседание ««Составление  и анализ рабочих программ» - практикум</w:t>
            </w:r>
          </w:p>
          <w:p w14:paraId="084D27CC" w14:textId="77777777" w:rsidR="007566C8" w:rsidRPr="00B20DA6" w:rsidRDefault="007566C8" w:rsidP="00B20DA6">
            <w:pPr>
              <w:spacing w:after="0" w:line="240" w:lineRule="auto"/>
              <w:ind w:left="34"/>
              <w:rPr>
                <w:rFonts w:ascii="Times New Roman" w:hAnsi="Times New Roman"/>
                <w:color w:val="000000"/>
                <w:sz w:val="24"/>
                <w:szCs w:val="24"/>
              </w:rPr>
            </w:pPr>
          </w:p>
        </w:tc>
        <w:tc>
          <w:tcPr>
            <w:tcW w:w="2645" w:type="dxa"/>
          </w:tcPr>
          <w:p w14:paraId="12FC7BE7"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 учителя-наставники</w:t>
            </w:r>
          </w:p>
        </w:tc>
        <w:tc>
          <w:tcPr>
            <w:tcW w:w="1798" w:type="dxa"/>
          </w:tcPr>
          <w:p w14:paraId="7B2A08A2"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Август -сентябрь</w:t>
            </w:r>
          </w:p>
        </w:tc>
      </w:tr>
      <w:tr w:rsidR="007566C8" w:rsidRPr="00B20DA6" w14:paraId="0ABDAE3C" w14:textId="77777777" w:rsidTr="00B20DA6">
        <w:trPr>
          <w:jc w:val="center"/>
        </w:trPr>
        <w:tc>
          <w:tcPr>
            <w:tcW w:w="900" w:type="dxa"/>
          </w:tcPr>
          <w:p w14:paraId="32B5ED26" w14:textId="77777777" w:rsidR="007566C8" w:rsidRPr="00B20DA6" w:rsidRDefault="007566C8" w:rsidP="00B20DA6">
            <w:pPr>
              <w:numPr>
                <w:ilvl w:val="0"/>
                <w:numId w:val="19"/>
              </w:numPr>
              <w:spacing w:before="100" w:beforeAutospacing="1" w:after="0" w:line="240" w:lineRule="auto"/>
              <w:jc w:val="center"/>
              <w:rPr>
                <w:rFonts w:ascii="Times New Roman" w:hAnsi="Times New Roman"/>
                <w:b/>
                <w:color w:val="000000"/>
                <w:sz w:val="24"/>
                <w:szCs w:val="24"/>
              </w:rPr>
            </w:pPr>
          </w:p>
        </w:tc>
        <w:tc>
          <w:tcPr>
            <w:tcW w:w="4752" w:type="dxa"/>
          </w:tcPr>
          <w:p w14:paraId="08579BE1" w14:textId="77777777" w:rsidR="007566C8" w:rsidRPr="00B20DA6" w:rsidRDefault="007566C8" w:rsidP="00B20DA6">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«Самообразование – лучшее образование».</w:t>
            </w:r>
          </w:p>
          <w:p w14:paraId="2403CEBF" w14:textId="77777777" w:rsidR="007566C8" w:rsidRPr="00B20DA6" w:rsidRDefault="007566C8" w:rsidP="00B20DA6">
            <w:pPr>
              <w:spacing w:after="0" w:line="240" w:lineRule="auto"/>
              <w:ind w:left="34"/>
              <w:rPr>
                <w:rFonts w:ascii="Times New Roman" w:hAnsi="Times New Roman"/>
                <w:color w:val="000000"/>
                <w:sz w:val="24"/>
                <w:szCs w:val="24"/>
              </w:rPr>
            </w:pPr>
          </w:p>
        </w:tc>
        <w:tc>
          <w:tcPr>
            <w:tcW w:w="2645" w:type="dxa"/>
          </w:tcPr>
          <w:p w14:paraId="411F3E3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14:paraId="66A2B319"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Октябрь </w:t>
            </w:r>
          </w:p>
        </w:tc>
      </w:tr>
      <w:tr w:rsidR="007566C8" w:rsidRPr="00B20DA6" w14:paraId="33111D7E" w14:textId="77777777" w:rsidTr="00B20DA6">
        <w:trPr>
          <w:jc w:val="center"/>
        </w:trPr>
        <w:tc>
          <w:tcPr>
            <w:tcW w:w="900" w:type="dxa"/>
          </w:tcPr>
          <w:p w14:paraId="29D1F9B5" w14:textId="77777777" w:rsidR="007566C8" w:rsidRPr="00B20DA6" w:rsidRDefault="007566C8" w:rsidP="00B20DA6">
            <w:pPr>
              <w:numPr>
                <w:ilvl w:val="0"/>
                <w:numId w:val="20"/>
              </w:numPr>
              <w:spacing w:before="100" w:beforeAutospacing="1" w:after="0" w:line="240" w:lineRule="auto"/>
              <w:jc w:val="center"/>
              <w:rPr>
                <w:rFonts w:ascii="Times New Roman" w:hAnsi="Times New Roman"/>
                <w:b/>
                <w:color w:val="000000"/>
                <w:sz w:val="24"/>
                <w:szCs w:val="24"/>
              </w:rPr>
            </w:pPr>
          </w:p>
        </w:tc>
        <w:tc>
          <w:tcPr>
            <w:tcW w:w="4752" w:type="dxa"/>
          </w:tcPr>
          <w:p w14:paraId="77655A49" w14:textId="77777777" w:rsidR="007566C8" w:rsidRPr="00B20DA6" w:rsidRDefault="007566C8" w:rsidP="00B20DA6">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3         Заседание - дискуссия «Трудная ситуация на уроке и ваш выход из нее».</w:t>
            </w:r>
          </w:p>
        </w:tc>
        <w:tc>
          <w:tcPr>
            <w:tcW w:w="2645" w:type="dxa"/>
          </w:tcPr>
          <w:p w14:paraId="064591F1"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14:paraId="35FC81E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Декабрь </w:t>
            </w:r>
          </w:p>
        </w:tc>
      </w:tr>
      <w:tr w:rsidR="007566C8" w:rsidRPr="00B20DA6" w14:paraId="25BB0EF6" w14:textId="77777777" w:rsidTr="00B20DA6">
        <w:trPr>
          <w:jc w:val="center"/>
        </w:trPr>
        <w:tc>
          <w:tcPr>
            <w:tcW w:w="900" w:type="dxa"/>
          </w:tcPr>
          <w:p w14:paraId="32A52DAF" w14:textId="77777777" w:rsidR="007566C8" w:rsidRPr="00B20DA6" w:rsidRDefault="007566C8" w:rsidP="00B20DA6">
            <w:pPr>
              <w:numPr>
                <w:ilvl w:val="0"/>
                <w:numId w:val="21"/>
              </w:numPr>
              <w:spacing w:before="100" w:beforeAutospacing="1" w:after="0" w:line="240" w:lineRule="auto"/>
              <w:jc w:val="center"/>
              <w:rPr>
                <w:rFonts w:ascii="Times New Roman" w:hAnsi="Times New Roman"/>
                <w:b/>
                <w:color w:val="000000"/>
                <w:sz w:val="24"/>
                <w:szCs w:val="24"/>
              </w:rPr>
            </w:pPr>
          </w:p>
        </w:tc>
        <w:tc>
          <w:tcPr>
            <w:tcW w:w="4752" w:type="dxa"/>
          </w:tcPr>
          <w:p w14:paraId="05D67449" w14:textId="77777777" w:rsidR="007566C8" w:rsidRPr="00B20DA6" w:rsidRDefault="007566C8" w:rsidP="00B20DA6">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4         Заседание «Профессиональный стандарт педагога»</w:t>
            </w:r>
          </w:p>
        </w:tc>
        <w:tc>
          <w:tcPr>
            <w:tcW w:w="2645" w:type="dxa"/>
          </w:tcPr>
          <w:p w14:paraId="0F37C29B"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w:t>
            </w:r>
          </w:p>
        </w:tc>
        <w:tc>
          <w:tcPr>
            <w:tcW w:w="1798" w:type="dxa"/>
          </w:tcPr>
          <w:p w14:paraId="69315C9E"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Январь </w:t>
            </w:r>
          </w:p>
        </w:tc>
      </w:tr>
      <w:tr w:rsidR="007566C8" w:rsidRPr="00B20DA6" w14:paraId="0A52A3DD" w14:textId="77777777" w:rsidTr="00B20DA6">
        <w:trPr>
          <w:jc w:val="center"/>
        </w:trPr>
        <w:tc>
          <w:tcPr>
            <w:tcW w:w="900" w:type="dxa"/>
          </w:tcPr>
          <w:p w14:paraId="1439CCFC" w14:textId="77777777" w:rsidR="007566C8" w:rsidRPr="00B20DA6" w:rsidRDefault="007566C8" w:rsidP="00B20DA6">
            <w:pPr>
              <w:numPr>
                <w:ilvl w:val="0"/>
                <w:numId w:val="22"/>
              </w:numPr>
              <w:spacing w:before="100" w:beforeAutospacing="1" w:after="0" w:line="240" w:lineRule="auto"/>
              <w:jc w:val="center"/>
              <w:rPr>
                <w:rFonts w:ascii="Times New Roman" w:hAnsi="Times New Roman"/>
                <w:b/>
                <w:color w:val="000000"/>
                <w:sz w:val="24"/>
                <w:szCs w:val="24"/>
              </w:rPr>
            </w:pPr>
          </w:p>
        </w:tc>
        <w:tc>
          <w:tcPr>
            <w:tcW w:w="4752" w:type="dxa"/>
          </w:tcPr>
          <w:p w14:paraId="08799C51" w14:textId="77777777" w:rsidR="007566C8" w:rsidRPr="00B20DA6" w:rsidRDefault="007566C8" w:rsidP="00B20DA6">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«Формы и методы работы при организации внеурочной деятельности обучающихся начальных классов и основной школы»</w:t>
            </w:r>
          </w:p>
        </w:tc>
        <w:tc>
          <w:tcPr>
            <w:tcW w:w="2645" w:type="dxa"/>
          </w:tcPr>
          <w:p w14:paraId="3C6E8ED1"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 учителя-наставники</w:t>
            </w:r>
          </w:p>
        </w:tc>
        <w:tc>
          <w:tcPr>
            <w:tcW w:w="1798" w:type="dxa"/>
          </w:tcPr>
          <w:p w14:paraId="7869B50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Март </w:t>
            </w:r>
          </w:p>
        </w:tc>
      </w:tr>
      <w:tr w:rsidR="007566C8" w:rsidRPr="00B20DA6" w14:paraId="7AA29A20" w14:textId="77777777" w:rsidTr="00B20DA6">
        <w:trPr>
          <w:jc w:val="center"/>
        </w:trPr>
        <w:tc>
          <w:tcPr>
            <w:tcW w:w="900" w:type="dxa"/>
          </w:tcPr>
          <w:p w14:paraId="1F65125B" w14:textId="77777777" w:rsidR="007566C8" w:rsidRPr="00B20DA6" w:rsidRDefault="007566C8" w:rsidP="00B20DA6">
            <w:pPr>
              <w:numPr>
                <w:ilvl w:val="0"/>
                <w:numId w:val="23"/>
              </w:numPr>
              <w:spacing w:before="100" w:beforeAutospacing="1" w:after="0" w:line="240" w:lineRule="auto"/>
              <w:jc w:val="center"/>
              <w:rPr>
                <w:rFonts w:ascii="Times New Roman" w:hAnsi="Times New Roman"/>
                <w:b/>
                <w:color w:val="000000"/>
                <w:sz w:val="24"/>
                <w:szCs w:val="24"/>
              </w:rPr>
            </w:pPr>
          </w:p>
        </w:tc>
        <w:tc>
          <w:tcPr>
            <w:tcW w:w="4752" w:type="dxa"/>
          </w:tcPr>
          <w:p w14:paraId="037DE1F6" w14:textId="77777777" w:rsidR="007566C8" w:rsidRPr="00B20DA6" w:rsidRDefault="007566C8" w:rsidP="00B20DA6">
            <w:pPr>
              <w:spacing w:after="0" w:line="240" w:lineRule="auto"/>
              <w:ind w:left="34"/>
              <w:rPr>
                <w:rFonts w:ascii="Times New Roman" w:hAnsi="Times New Roman"/>
                <w:color w:val="000000"/>
                <w:sz w:val="24"/>
                <w:szCs w:val="24"/>
              </w:rPr>
            </w:pPr>
            <w:r w:rsidRPr="00B20DA6">
              <w:rPr>
                <w:rFonts w:ascii="Times New Roman" w:hAnsi="Times New Roman"/>
                <w:color w:val="000000"/>
                <w:sz w:val="24"/>
                <w:szCs w:val="24"/>
              </w:rPr>
              <w:t>Заседание – конференция молодых учителей: «Учиться самому, чтобы успешнее учить других» (выступления педагогов по результатам работы над своей методической темой).</w:t>
            </w:r>
          </w:p>
        </w:tc>
        <w:tc>
          <w:tcPr>
            <w:tcW w:w="2645" w:type="dxa"/>
          </w:tcPr>
          <w:p w14:paraId="0F5256F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 учителя-предметники</w:t>
            </w:r>
          </w:p>
        </w:tc>
        <w:tc>
          <w:tcPr>
            <w:tcW w:w="1798" w:type="dxa"/>
          </w:tcPr>
          <w:p w14:paraId="64DFD95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Апрель</w:t>
            </w:r>
          </w:p>
        </w:tc>
      </w:tr>
      <w:tr w:rsidR="007566C8" w:rsidRPr="00B20DA6" w14:paraId="51C74126" w14:textId="77777777" w:rsidTr="00B20DA6">
        <w:trPr>
          <w:jc w:val="center"/>
        </w:trPr>
        <w:tc>
          <w:tcPr>
            <w:tcW w:w="900" w:type="dxa"/>
          </w:tcPr>
          <w:p w14:paraId="4AFFB98E" w14:textId="77777777" w:rsidR="007566C8" w:rsidRPr="00B20DA6" w:rsidRDefault="007566C8" w:rsidP="00B20DA6">
            <w:pPr>
              <w:numPr>
                <w:ilvl w:val="0"/>
                <w:numId w:val="24"/>
              </w:numPr>
              <w:spacing w:before="100" w:beforeAutospacing="1" w:after="0" w:line="240" w:lineRule="auto"/>
              <w:jc w:val="center"/>
              <w:rPr>
                <w:rFonts w:ascii="Times New Roman" w:hAnsi="Times New Roman"/>
                <w:b/>
                <w:color w:val="000000"/>
                <w:sz w:val="24"/>
                <w:szCs w:val="24"/>
              </w:rPr>
            </w:pPr>
          </w:p>
        </w:tc>
        <w:tc>
          <w:tcPr>
            <w:tcW w:w="4752" w:type="dxa"/>
          </w:tcPr>
          <w:p w14:paraId="4F7E6735" w14:textId="77777777" w:rsidR="007566C8" w:rsidRPr="00B20DA6" w:rsidRDefault="007566C8" w:rsidP="00B20DA6">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«Итоги работы: успехи и трудности»</w:t>
            </w:r>
          </w:p>
        </w:tc>
        <w:tc>
          <w:tcPr>
            <w:tcW w:w="2645" w:type="dxa"/>
          </w:tcPr>
          <w:p w14:paraId="3F4A484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 учителя-наставники</w:t>
            </w:r>
          </w:p>
        </w:tc>
        <w:tc>
          <w:tcPr>
            <w:tcW w:w="1798" w:type="dxa"/>
          </w:tcPr>
          <w:p w14:paraId="1FC488F7"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Май </w:t>
            </w:r>
          </w:p>
        </w:tc>
      </w:tr>
      <w:tr w:rsidR="007566C8" w:rsidRPr="00B20DA6" w14:paraId="015A8EF6" w14:textId="77777777" w:rsidTr="00B20DA6">
        <w:trPr>
          <w:jc w:val="center"/>
        </w:trPr>
        <w:tc>
          <w:tcPr>
            <w:tcW w:w="10095" w:type="dxa"/>
            <w:gridSpan w:val="4"/>
          </w:tcPr>
          <w:p w14:paraId="641B2B57" w14:textId="77777777" w:rsidR="007566C8" w:rsidRPr="00B20DA6" w:rsidRDefault="007566C8" w:rsidP="00B20DA6">
            <w:pPr>
              <w:numPr>
                <w:ilvl w:val="0"/>
                <w:numId w:val="25"/>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Организация наставничества.</w:t>
            </w:r>
          </w:p>
        </w:tc>
      </w:tr>
      <w:tr w:rsidR="007566C8" w:rsidRPr="00B20DA6" w14:paraId="0B5C9424" w14:textId="77777777" w:rsidTr="00B20DA6">
        <w:trPr>
          <w:jc w:val="center"/>
        </w:trPr>
        <w:tc>
          <w:tcPr>
            <w:tcW w:w="900" w:type="dxa"/>
          </w:tcPr>
          <w:p w14:paraId="0A2B2B7E" w14:textId="77777777" w:rsidR="007566C8" w:rsidRPr="00B20DA6" w:rsidRDefault="007566C8" w:rsidP="00B20DA6">
            <w:pPr>
              <w:numPr>
                <w:ilvl w:val="0"/>
                <w:numId w:val="26"/>
              </w:numPr>
              <w:spacing w:before="100" w:beforeAutospacing="1" w:after="0" w:line="240" w:lineRule="auto"/>
              <w:jc w:val="center"/>
              <w:rPr>
                <w:rFonts w:ascii="Times New Roman" w:hAnsi="Times New Roman"/>
                <w:color w:val="000000"/>
                <w:sz w:val="24"/>
                <w:szCs w:val="24"/>
              </w:rPr>
            </w:pPr>
          </w:p>
        </w:tc>
        <w:tc>
          <w:tcPr>
            <w:tcW w:w="4752" w:type="dxa"/>
          </w:tcPr>
          <w:p w14:paraId="35303620"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Организация системы наставничества. Подготовка приказа по школе.</w:t>
            </w:r>
          </w:p>
        </w:tc>
        <w:tc>
          <w:tcPr>
            <w:tcW w:w="2645" w:type="dxa"/>
          </w:tcPr>
          <w:p w14:paraId="15993531"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14:paraId="319A668A"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Август</w:t>
            </w:r>
          </w:p>
        </w:tc>
      </w:tr>
      <w:tr w:rsidR="007566C8" w:rsidRPr="00B20DA6" w14:paraId="4013E027" w14:textId="77777777" w:rsidTr="00B20DA6">
        <w:trPr>
          <w:jc w:val="center"/>
        </w:trPr>
        <w:tc>
          <w:tcPr>
            <w:tcW w:w="900" w:type="dxa"/>
          </w:tcPr>
          <w:p w14:paraId="79ABD64B" w14:textId="77777777" w:rsidR="007566C8" w:rsidRPr="00B20DA6" w:rsidRDefault="007566C8" w:rsidP="00B20DA6">
            <w:pPr>
              <w:numPr>
                <w:ilvl w:val="0"/>
                <w:numId w:val="27"/>
              </w:numPr>
              <w:spacing w:before="100" w:beforeAutospacing="1" w:after="0" w:line="240" w:lineRule="auto"/>
              <w:jc w:val="center"/>
              <w:rPr>
                <w:rFonts w:ascii="Times New Roman" w:hAnsi="Times New Roman"/>
                <w:color w:val="000000"/>
                <w:sz w:val="24"/>
                <w:szCs w:val="24"/>
              </w:rPr>
            </w:pPr>
          </w:p>
        </w:tc>
        <w:tc>
          <w:tcPr>
            <w:tcW w:w="4752" w:type="dxa"/>
          </w:tcPr>
          <w:p w14:paraId="5049000E"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Индивидуальная работа учителя-наставника с молодым специалистом</w:t>
            </w:r>
          </w:p>
        </w:tc>
        <w:tc>
          <w:tcPr>
            <w:tcW w:w="2645" w:type="dxa"/>
          </w:tcPr>
          <w:p w14:paraId="1B94049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Учителя-наставники</w:t>
            </w:r>
          </w:p>
        </w:tc>
        <w:tc>
          <w:tcPr>
            <w:tcW w:w="1798" w:type="dxa"/>
          </w:tcPr>
          <w:p w14:paraId="1881A140"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7566C8" w:rsidRPr="00B20DA6" w14:paraId="62FDA7B3" w14:textId="77777777" w:rsidTr="00B20DA6">
        <w:trPr>
          <w:jc w:val="center"/>
        </w:trPr>
        <w:tc>
          <w:tcPr>
            <w:tcW w:w="900" w:type="dxa"/>
          </w:tcPr>
          <w:p w14:paraId="558B1215" w14:textId="77777777" w:rsidR="007566C8" w:rsidRPr="00B20DA6" w:rsidRDefault="007566C8" w:rsidP="00B20DA6">
            <w:pPr>
              <w:numPr>
                <w:ilvl w:val="0"/>
                <w:numId w:val="28"/>
              </w:numPr>
              <w:spacing w:before="100" w:beforeAutospacing="1" w:after="0" w:line="240" w:lineRule="auto"/>
              <w:jc w:val="center"/>
              <w:rPr>
                <w:rFonts w:ascii="Times New Roman" w:hAnsi="Times New Roman"/>
                <w:color w:val="000000"/>
                <w:sz w:val="24"/>
                <w:szCs w:val="24"/>
              </w:rPr>
            </w:pPr>
          </w:p>
        </w:tc>
        <w:tc>
          <w:tcPr>
            <w:tcW w:w="4752" w:type="dxa"/>
          </w:tcPr>
          <w:p w14:paraId="53418845"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Посещение уроков и мероприятий с целью оказания методической помощи</w:t>
            </w:r>
          </w:p>
        </w:tc>
        <w:tc>
          <w:tcPr>
            <w:tcW w:w="2645" w:type="dxa"/>
          </w:tcPr>
          <w:p w14:paraId="1415945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14:paraId="1AE875D8"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7566C8" w:rsidRPr="00B20DA6" w14:paraId="632BFBFF" w14:textId="77777777" w:rsidTr="00B20DA6">
        <w:trPr>
          <w:jc w:val="center"/>
        </w:trPr>
        <w:tc>
          <w:tcPr>
            <w:tcW w:w="900" w:type="dxa"/>
          </w:tcPr>
          <w:p w14:paraId="38175BC3" w14:textId="77777777" w:rsidR="007566C8" w:rsidRPr="00B20DA6" w:rsidRDefault="007566C8" w:rsidP="00B20DA6">
            <w:pPr>
              <w:numPr>
                <w:ilvl w:val="0"/>
                <w:numId w:val="29"/>
              </w:numPr>
              <w:spacing w:before="100" w:beforeAutospacing="1" w:after="0" w:line="240" w:lineRule="auto"/>
              <w:jc w:val="center"/>
              <w:rPr>
                <w:rFonts w:ascii="Times New Roman" w:hAnsi="Times New Roman"/>
                <w:color w:val="000000"/>
                <w:sz w:val="24"/>
                <w:szCs w:val="24"/>
              </w:rPr>
            </w:pPr>
          </w:p>
        </w:tc>
        <w:tc>
          <w:tcPr>
            <w:tcW w:w="4752" w:type="dxa"/>
          </w:tcPr>
          <w:p w14:paraId="73282A98"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Месячник – «Учитель-наставник»</w:t>
            </w:r>
          </w:p>
        </w:tc>
        <w:tc>
          <w:tcPr>
            <w:tcW w:w="2645" w:type="dxa"/>
          </w:tcPr>
          <w:p w14:paraId="66F6F27E"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 -наставники</w:t>
            </w:r>
          </w:p>
        </w:tc>
        <w:tc>
          <w:tcPr>
            <w:tcW w:w="1798" w:type="dxa"/>
          </w:tcPr>
          <w:p w14:paraId="2AC1AD8E"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Октябрь </w:t>
            </w:r>
          </w:p>
        </w:tc>
      </w:tr>
      <w:tr w:rsidR="007566C8" w:rsidRPr="00B20DA6" w14:paraId="2F585529" w14:textId="77777777" w:rsidTr="00B20DA6">
        <w:trPr>
          <w:jc w:val="center"/>
        </w:trPr>
        <w:tc>
          <w:tcPr>
            <w:tcW w:w="10095" w:type="dxa"/>
            <w:gridSpan w:val="4"/>
          </w:tcPr>
          <w:p w14:paraId="296F568E" w14:textId="77777777" w:rsidR="007566C8" w:rsidRPr="00B20DA6" w:rsidRDefault="007566C8" w:rsidP="00B20DA6">
            <w:pPr>
              <w:numPr>
                <w:ilvl w:val="0"/>
                <w:numId w:val="30"/>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Непрерывная система сопровождения молодого специалиста</w:t>
            </w:r>
          </w:p>
        </w:tc>
      </w:tr>
      <w:tr w:rsidR="007566C8" w:rsidRPr="00B20DA6" w14:paraId="629C8ABB" w14:textId="77777777" w:rsidTr="00B20DA6">
        <w:trPr>
          <w:jc w:val="center"/>
        </w:trPr>
        <w:tc>
          <w:tcPr>
            <w:tcW w:w="900" w:type="dxa"/>
          </w:tcPr>
          <w:p w14:paraId="6AC7DBFC" w14:textId="77777777" w:rsidR="007566C8" w:rsidRPr="00B20DA6" w:rsidRDefault="007566C8" w:rsidP="00B20DA6">
            <w:pPr>
              <w:numPr>
                <w:ilvl w:val="0"/>
                <w:numId w:val="31"/>
              </w:numPr>
              <w:spacing w:before="100" w:beforeAutospacing="1" w:after="0" w:line="240" w:lineRule="auto"/>
              <w:jc w:val="center"/>
              <w:rPr>
                <w:rFonts w:ascii="Times New Roman" w:hAnsi="Times New Roman"/>
                <w:color w:val="000000"/>
                <w:sz w:val="24"/>
                <w:szCs w:val="24"/>
              </w:rPr>
            </w:pPr>
          </w:p>
        </w:tc>
        <w:tc>
          <w:tcPr>
            <w:tcW w:w="4752" w:type="dxa"/>
          </w:tcPr>
          <w:p w14:paraId="104F4770"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 xml:space="preserve"> Собеседование «Нормативно-правовая база и методические рекомендации по вопросу аттестации на соответствие занимаемой должности».</w:t>
            </w:r>
          </w:p>
        </w:tc>
        <w:tc>
          <w:tcPr>
            <w:tcW w:w="2645" w:type="dxa"/>
          </w:tcPr>
          <w:p w14:paraId="4C7454F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14:paraId="25EBD02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 </w:t>
            </w:r>
          </w:p>
        </w:tc>
      </w:tr>
      <w:tr w:rsidR="007566C8" w:rsidRPr="00B20DA6" w14:paraId="43B45AB5" w14:textId="77777777" w:rsidTr="00B20DA6">
        <w:trPr>
          <w:jc w:val="center"/>
        </w:trPr>
        <w:tc>
          <w:tcPr>
            <w:tcW w:w="900" w:type="dxa"/>
          </w:tcPr>
          <w:p w14:paraId="2A8314BB" w14:textId="77777777" w:rsidR="007566C8" w:rsidRPr="00B20DA6" w:rsidRDefault="007566C8" w:rsidP="00B20DA6">
            <w:pPr>
              <w:numPr>
                <w:ilvl w:val="0"/>
                <w:numId w:val="32"/>
              </w:numPr>
              <w:spacing w:before="100" w:beforeAutospacing="1" w:after="0" w:line="240" w:lineRule="auto"/>
              <w:jc w:val="center"/>
              <w:rPr>
                <w:rFonts w:ascii="Times New Roman" w:hAnsi="Times New Roman"/>
                <w:color w:val="000000"/>
                <w:sz w:val="24"/>
                <w:szCs w:val="24"/>
              </w:rPr>
            </w:pPr>
          </w:p>
        </w:tc>
        <w:tc>
          <w:tcPr>
            <w:tcW w:w="4752" w:type="dxa"/>
          </w:tcPr>
          <w:p w14:paraId="01BF19E3"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Индивидуальные беседы по вопросам аттестации.</w:t>
            </w:r>
          </w:p>
        </w:tc>
        <w:tc>
          <w:tcPr>
            <w:tcW w:w="2645" w:type="dxa"/>
          </w:tcPr>
          <w:p w14:paraId="1B50C5A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14:paraId="04BC37C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Сентябрь-декабрь</w:t>
            </w:r>
          </w:p>
        </w:tc>
      </w:tr>
      <w:tr w:rsidR="007566C8" w:rsidRPr="00B20DA6" w14:paraId="68477CCD" w14:textId="77777777" w:rsidTr="00B20DA6">
        <w:trPr>
          <w:jc w:val="center"/>
        </w:trPr>
        <w:tc>
          <w:tcPr>
            <w:tcW w:w="900" w:type="dxa"/>
          </w:tcPr>
          <w:p w14:paraId="790898EF" w14:textId="77777777" w:rsidR="007566C8" w:rsidRPr="00B20DA6" w:rsidRDefault="007566C8" w:rsidP="00B20DA6">
            <w:pPr>
              <w:numPr>
                <w:ilvl w:val="0"/>
                <w:numId w:val="33"/>
              </w:numPr>
              <w:spacing w:before="100" w:beforeAutospacing="1" w:after="0" w:line="240" w:lineRule="auto"/>
              <w:jc w:val="center"/>
              <w:rPr>
                <w:rFonts w:ascii="Times New Roman" w:hAnsi="Times New Roman"/>
                <w:color w:val="000000"/>
                <w:sz w:val="24"/>
                <w:szCs w:val="24"/>
              </w:rPr>
            </w:pPr>
          </w:p>
        </w:tc>
        <w:tc>
          <w:tcPr>
            <w:tcW w:w="4752" w:type="dxa"/>
          </w:tcPr>
          <w:p w14:paraId="59DFF817"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Индивидуальное консультирование по методическим вопросам</w:t>
            </w:r>
          </w:p>
        </w:tc>
        <w:tc>
          <w:tcPr>
            <w:tcW w:w="2645" w:type="dxa"/>
          </w:tcPr>
          <w:p w14:paraId="003D808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 - наставники</w:t>
            </w:r>
          </w:p>
        </w:tc>
        <w:tc>
          <w:tcPr>
            <w:tcW w:w="1798" w:type="dxa"/>
          </w:tcPr>
          <w:p w14:paraId="527832F3"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7566C8" w:rsidRPr="00B20DA6" w14:paraId="39ABAF4A" w14:textId="77777777" w:rsidTr="00B20DA6">
        <w:trPr>
          <w:jc w:val="center"/>
        </w:trPr>
        <w:tc>
          <w:tcPr>
            <w:tcW w:w="900" w:type="dxa"/>
          </w:tcPr>
          <w:p w14:paraId="198BBB9C" w14:textId="77777777" w:rsidR="007566C8" w:rsidRPr="00B20DA6" w:rsidRDefault="007566C8" w:rsidP="00B20DA6">
            <w:pPr>
              <w:numPr>
                <w:ilvl w:val="0"/>
                <w:numId w:val="34"/>
              </w:numPr>
              <w:spacing w:before="100" w:beforeAutospacing="1" w:after="0" w:line="240" w:lineRule="auto"/>
              <w:jc w:val="center"/>
              <w:rPr>
                <w:rFonts w:ascii="Times New Roman" w:hAnsi="Times New Roman"/>
                <w:color w:val="000000"/>
                <w:sz w:val="24"/>
                <w:szCs w:val="24"/>
              </w:rPr>
            </w:pPr>
          </w:p>
        </w:tc>
        <w:tc>
          <w:tcPr>
            <w:tcW w:w="4752" w:type="dxa"/>
          </w:tcPr>
          <w:p w14:paraId="20A9222C"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Участие в работе ШМО</w:t>
            </w:r>
          </w:p>
        </w:tc>
        <w:tc>
          <w:tcPr>
            <w:tcW w:w="2645" w:type="dxa"/>
          </w:tcPr>
          <w:p w14:paraId="1390A4F0"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w:t>
            </w:r>
          </w:p>
        </w:tc>
        <w:tc>
          <w:tcPr>
            <w:tcW w:w="1798" w:type="dxa"/>
          </w:tcPr>
          <w:p w14:paraId="2F145272"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7566C8" w:rsidRPr="00B20DA6" w14:paraId="2B6F6FA0" w14:textId="77777777" w:rsidTr="00B20DA6">
        <w:trPr>
          <w:jc w:val="center"/>
        </w:trPr>
        <w:tc>
          <w:tcPr>
            <w:tcW w:w="900" w:type="dxa"/>
          </w:tcPr>
          <w:p w14:paraId="0A70757D" w14:textId="77777777" w:rsidR="007566C8" w:rsidRPr="00B20DA6" w:rsidRDefault="007566C8" w:rsidP="00B20DA6">
            <w:pPr>
              <w:numPr>
                <w:ilvl w:val="0"/>
                <w:numId w:val="35"/>
              </w:numPr>
              <w:spacing w:before="100" w:beforeAutospacing="1" w:after="0" w:line="240" w:lineRule="auto"/>
              <w:jc w:val="center"/>
              <w:rPr>
                <w:rFonts w:ascii="Times New Roman" w:hAnsi="Times New Roman"/>
                <w:color w:val="000000"/>
                <w:sz w:val="24"/>
                <w:szCs w:val="24"/>
              </w:rPr>
            </w:pPr>
          </w:p>
        </w:tc>
        <w:tc>
          <w:tcPr>
            <w:tcW w:w="4752" w:type="dxa"/>
          </w:tcPr>
          <w:p w14:paraId="1757FA74"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Индивидуальное консультирование по вопросам психологии</w:t>
            </w:r>
          </w:p>
        </w:tc>
        <w:tc>
          <w:tcPr>
            <w:tcW w:w="2645" w:type="dxa"/>
          </w:tcPr>
          <w:p w14:paraId="252FF6E7"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ВР</w:t>
            </w:r>
          </w:p>
        </w:tc>
        <w:tc>
          <w:tcPr>
            <w:tcW w:w="1798" w:type="dxa"/>
          </w:tcPr>
          <w:p w14:paraId="3C1FCFB0"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7566C8" w:rsidRPr="00B20DA6" w14:paraId="0B1C2593" w14:textId="77777777" w:rsidTr="00B20DA6">
        <w:trPr>
          <w:jc w:val="center"/>
        </w:trPr>
        <w:tc>
          <w:tcPr>
            <w:tcW w:w="900" w:type="dxa"/>
          </w:tcPr>
          <w:p w14:paraId="6D1A1B0C" w14:textId="77777777" w:rsidR="007566C8" w:rsidRPr="00B20DA6" w:rsidRDefault="007566C8" w:rsidP="00B20DA6">
            <w:pPr>
              <w:numPr>
                <w:ilvl w:val="0"/>
                <w:numId w:val="36"/>
              </w:numPr>
              <w:spacing w:before="100" w:beforeAutospacing="1" w:after="0" w:line="240" w:lineRule="auto"/>
              <w:jc w:val="center"/>
              <w:rPr>
                <w:rFonts w:ascii="Times New Roman" w:hAnsi="Times New Roman"/>
                <w:color w:val="000000"/>
                <w:sz w:val="24"/>
                <w:szCs w:val="24"/>
              </w:rPr>
            </w:pPr>
          </w:p>
        </w:tc>
        <w:tc>
          <w:tcPr>
            <w:tcW w:w="4752" w:type="dxa"/>
          </w:tcPr>
          <w:p w14:paraId="1D8C97F8"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Ознакомление с новинками литературы.</w:t>
            </w:r>
          </w:p>
        </w:tc>
        <w:tc>
          <w:tcPr>
            <w:tcW w:w="2645" w:type="dxa"/>
          </w:tcPr>
          <w:p w14:paraId="35AEBB4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Педагог-библиотекарь, учителя -наставники</w:t>
            </w:r>
          </w:p>
        </w:tc>
        <w:tc>
          <w:tcPr>
            <w:tcW w:w="1798" w:type="dxa"/>
          </w:tcPr>
          <w:p w14:paraId="0B53060F"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7566C8" w:rsidRPr="00B20DA6" w14:paraId="3A1A052D" w14:textId="77777777" w:rsidTr="00B20DA6">
        <w:trPr>
          <w:jc w:val="center"/>
        </w:trPr>
        <w:tc>
          <w:tcPr>
            <w:tcW w:w="10095" w:type="dxa"/>
            <w:gridSpan w:val="4"/>
          </w:tcPr>
          <w:p w14:paraId="51DA2DC0" w14:textId="77777777" w:rsidR="007566C8" w:rsidRPr="00B20DA6" w:rsidRDefault="007566C8" w:rsidP="00B20DA6">
            <w:pPr>
              <w:numPr>
                <w:ilvl w:val="0"/>
                <w:numId w:val="37"/>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Непрерывное профессиональное образование молодого специалиста.</w:t>
            </w:r>
          </w:p>
        </w:tc>
      </w:tr>
      <w:tr w:rsidR="007566C8" w:rsidRPr="00B20DA6" w14:paraId="0AB3E515" w14:textId="77777777" w:rsidTr="00B20DA6">
        <w:trPr>
          <w:jc w:val="center"/>
        </w:trPr>
        <w:tc>
          <w:tcPr>
            <w:tcW w:w="900" w:type="dxa"/>
          </w:tcPr>
          <w:p w14:paraId="134574CE" w14:textId="77777777" w:rsidR="007566C8" w:rsidRPr="00B20DA6" w:rsidRDefault="007566C8" w:rsidP="00B20DA6">
            <w:pPr>
              <w:numPr>
                <w:ilvl w:val="0"/>
                <w:numId w:val="38"/>
              </w:numPr>
              <w:spacing w:before="100" w:beforeAutospacing="1" w:after="0" w:line="240" w:lineRule="auto"/>
              <w:jc w:val="center"/>
              <w:rPr>
                <w:rFonts w:ascii="Times New Roman" w:hAnsi="Times New Roman"/>
                <w:color w:val="000000"/>
                <w:sz w:val="24"/>
                <w:szCs w:val="24"/>
              </w:rPr>
            </w:pPr>
          </w:p>
        </w:tc>
        <w:tc>
          <w:tcPr>
            <w:tcW w:w="4752" w:type="dxa"/>
          </w:tcPr>
          <w:p w14:paraId="6A9EB410"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Курсы повышения квалификации, семинары, дистанционное обучение</w:t>
            </w:r>
          </w:p>
        </w:tc>
        <w:tc>
          <w:tcPr>
            <w:tcW w:w="2645" w:type="dxa"/>
          </w:tcPr>
          <w:p w14:paraId="656EB09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w:t>
            </w:r>
          </w:p>
        </w:tc>
        <w:tc>
          <w:tcPr>
            <w:tcW w:w="1798" w:type="dxa"/>
          </w:tcPr>
          <w:p w14:paraId="627A58F7"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7566C8" w:rsidRPr="00B20DA6" w14:paraId="1C9BFECE" w14:textId="77777777" w:rsidTr="00B20DA6">
        <w:trPr>
          <w:jc w:val="center"/>
        </w:trPr>
        <w:tc>
          <w:tcPr>
            <w:tcW w:w="900" w:type="dxa"/>
          </w:tcPr>
          <w:p w14:paraId="326818F1" w14:textId="77777777" w:rsidR="007566C8" w:rsidRPr="00B20DA6" w:rsidRDefault="007566C8" w:rsidP="00B20DA6">
            <w:pPr>
              <w:numPr>
                <w:ilvl w:val="0"/>
                <w:numId w:val="39"/>
              </w:numPr>
              <w:spacing w:before="100" w:beforeAutospacing="1" w:after="0" w:line="240" w:lineRule="auto"/>
              <w:jc w:val="center"/>
              <w:rPr>
                <w:rFonts w:ascii="Times New Roman" w:hAnsi="Times New Roman"/>
                <w:color w:val="000000"/>
                <w:sz w:val="24"/>
                <w:szCs w:val="24"/>
              </w:rPr>
            </w:pPr>
          </w:p>
        </w:tc>
        <w:tc>
          <w:tcPr>
            <w:tcW w:w="4752" w:type="dxa"/>
          </w:tcPr>
          <w:p w14:paraId="5E91A5DF"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Посещение уроков опытных учителей, взаимопосещения занятий</w:t>
            </w:r>
          </w:p>
        </w:tc>
        <w:tc>
          <w:tcPr>
            <w:tcW w:w="2645" w:type="dxa"/>
          </w:tcPr>
          <w:p w14:paraId="1495516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14:paraId="3F618E47"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7566C8" w:rsidRPr="00B20DA6" w14:paraId="2BAA9B30" w14:textId="77777777" w:rsidTr="00B20DA6">
        <w:trPr>
          <w:jc w:val="center"/>
        </w:trPr>
        <w:tc>
          <w:tcPr>
            <w:tcW w:w="900" w:type="dxa"/>
          </w:tcPr>
          <w:p w14:paraId="278AE37A" w14:textId="77777777" w:rsidR="007566C8" w:rsidRPr="00B20DA6" w:rsidRDefault="007566C8" w:rsidP="00B20DA6">
            <w:pPr>
              <w:numPr>
                <w:ilvl w:val="0"/>
                <w:numId w:val="40"/>
              </w:numPr>
              <w:spacing w:before="100" w:beforeAutospacing="1" w:after="0" w:line="240" w:lineRule="auto"/>
              <w:jc w:val="center"/>
              <w:rPr>
                <w:rFonts w:ascii="Times New Roman" w:hAnsi="Times New Roman"/>
                <w:color w:val="000000"/>
                <w:sz w:val="24"/>
                <w:szCs w:val="24"/>
              </w:rPr>
            </w:pPr>
          </w:p>
        </w:tc>
        <w:tc>
          <w:tcPr>
            <w:tcW w:w="4752" w:type="dxa"/>
          </w:tcPr>
          <w:p w14:paraId="16459378"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Участие во всех</w:t>
            </w:r>
          </w:p>
          <w:p w14:paraId="06371566"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методических мероприятиях на школьном и муниципальном уровне:</w:t>
            </w:r>
          </w:p>
          <w:p w14:paraId="0A3CA361"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 Методическая неделя</w:t>
            </w:r>
          </w:p>
          <w:p w14:paraId="535471FD"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 Педсоветы</w:t>
            </w:r>
          </w:p>
          <w:p w14:paraId="69A5E820"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 Методические</w:t>
            </w:r>
          </w:p>
          <w:p w14:paraId="1CC6FF13"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выставки</w:t>
            </w:r>
          </w:p>
          <w:p w14:paraId="19344183"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 Семинары</w:t>
            </w:r>
          </w:p>
          <w:p w14:paraId="04C20E9E"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sz w:val="24"/>
                <w:szCs w:val="24"/>
              </w:rPr>
              <w:t>• Открытые уроки и т.п.</w:t>
            </w:r>
          </w:p>
        </w:tc>
        <w:tc>
          <w:tcPr>
            <w:tcW w:w="2645" w:type="dxa"/>
          </w:tcPr>
          <w:p w14:paraId="23B77694"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14:paraId="504CC190"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7566C8" w:rsidRPr="00B20DA6" w14:paraId="4325F01C" w14:textId="77777777" w:rsidTr="00B20DA6">
        <w:trPr>
          <w:jc w:val="center"/>
        </w:trPr>
        <w:tc>
          <w:tcPr>
            <w:tcW w:w="900" w:type="dxa"/>
          </w:tcPr>
          <w:p w14:paraId="4B104D2A" w14:textId="77777777" w:rsidR="007566C8" w:rsidRPr="00B20DA6" w:rsidRDefault="007566C8" w:rsidP="00B20DA6">
            <w:pPr>
              <w:numPr>
                <w:ilvl w:val="0"/>
                <w:numId w:val="41"/>
              </w:numPr>
              <w:spacing w:before="100" w:beforeAutospacing="1" w:after="0" w:line="240" w:lineRule="auto"/>
              <w:jc w:val="center"/>
              <w:rPr>
                <w:rFonts w:ascii="Times New Roman" w:hAnsi="Times New Roman"/>
                <w:color w:val="000000"/>
                <w:sz w:val="24"/>
                <w:szCs w:val="24"/>
              </w:rPr>
            </w:pPr>
          </w:p>
        </w:tc>
        <w:tc>
          <w:tcPr>
            <w:tcW w:w="4752" w:type="dxa"/>
          </w:tcPr>
          <w:p w14:paraId="4B6D1E19"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Участие в профессиональных конкурсах</w:t>
            </w:r>
          </w:p>
          <w:p w14:paraId="342876C1" w14:textId="77777777" w:rsidR="007566C8" w:rsidRPr="00B20DA6" w:rsidRDefault="007566C8" w:rsidP="00B20DA6">
            <w:pPr>
              <w:spacing w:after="0" w:line="240" w:lineRule="auto"/>
              <w:ind w:left="176" w:firstLine="23"/>
              <w:rPr>
                <w:rFonts w:ascii="Times New Roman" w:hAnsi="Times New Roman"/>
                <w:color w:val="000000"/>
                <w:sz w:val="24"/>
                <w:szCs w:val="24"/>
              </w:rPr>
            </w:pPr>
            <w:r w:rsidRPr="00B20DA6">
              <w:rPr>
                <w:rFonts w:ascii="Times New Roman" w:hAnsi="Times New Roman"/>
                <w:color w:val="000000"/>
                <w:sz w:val="24"/>
                <w:szCs w:val="24"/>
              </w:rPr>
              <w:lastRenderedPageBreak/>
              <w:t>     </w:t>
            </w:r>
          </w:p>
        </w:tc>
        <w:tc>
          <w:tcPr>
            <w:tcW w:w="2645" w:type="dxa"/>
          </w:tcPr>
          <w:p w14:paraId="0F60A382"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 xml:space="preserve">Заместитель директора </w:t>
            </w:r>
            <w:r w:rsidRPr="00B20DA6">
              <w:rPr>
                <w:rFonts w:ascii="Times New Roman" w:hAnsi="Times New Roman"/>
                <w:color w:val="000000"/>
                <w:sz w:val="24"/>
                <w:szCs w:val="24"/>
              </w:rPr>
              <w:lastRenderedPageBreak/>
              <w:t>по УВР</w:t>
            </w:r>
          </w:p>
        </w:tc>
        <w:tc>
          <w:tcPr>
            <w:tcW w:w="1798" w:type="dxa"/>
          </w:tcPr>
          <w:p w14:paraId="096D5A18"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lastRenderedPageBreak/>
              <w:t>В течение года</w:t>
            </w:r>
          </w:p>
        </w:tc>
      </w:tr>
      <w:tr w:rsidR="007566C8" w:rsidRPr="00B20DA6" w14:paraId="3B17DEE2" w14:textId="77777777" w:rsidTr="00B20DA6">
        <w:trPr>
          <w:jc w:val="center"/>
        </w:trPr>
        <w:tc>
          <w:tcPr>
            <w:tcW w:w="900" w:type="dxa"/>
          </w:tcPr>
          <w:p w14:paraId="21792E27" w14:textId="77777777" w:rsidR="007566C8" w:rsidRPr="00B20DA6" w:rsidRDefault="007566C8" w:rsidP="00B20DA6">
            <w:pPr>
              <w:numPr>
                <w:ilvl w:val="0"/>
                <w:numId w:val="42"/>
              </w:numPr>
              <w:spacing w:before="100" w:beforeAutospacing="1" w:after="0" w:line="240" w:lineRule="auto"/>
              <w:jc w:val="center"/>
              <w:rPr>
                <w:rFonts w:ascii="Times New Roman" w:hAnsi="Times New Roman"/>
                <w:color w:val="000000"/>
                <w:sz w:val="24"/>
                <w:szCs w:val="24"/>
              </w:rPr>
            </w:pPr>
          </w:p>
        </w:tc>
        <w:tc>
          <w:tcPr>
            <w:tcW w:w="4752" w:type="dxa"/>
          </w:tcPr>
          <w:p w14:paraId="40EC48B0"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Презентация по теме самообразования в рамках месячника Молодого учителя</w:t>
            </w:r>
          </w:p>
        </w:tc>
        <w:tc>
          <w:tcPr>
            <w:tcW w:w="2645" w:type="dxa"/>
          </w:tcPr>
          <w:p w14:paraId="43AD5C7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14:paraId="6CC0CA2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Апрель </w:t>
            </w:r>
          </w:p>
        </w:tc>
      </w:tr>
      <w:tr w:rsidR="007566C8" w:rsidRPr="00B20DA6" w14:paraId="110237B5" w14:textId="77777777" w:rsidTr="00B20DA6">
        <w:trPr>
          <w:jc w:val="center"/>
        </w:trPr>
        <w:tc>
          <w:tcPr>
            <w:tcW w:w="10095" w:type="dxa"/>
            <w:gridSpan w:val="4"/>
          </w:tcPr>
          <w:p w14:paraId="1DCE5E3E" w14:textId="77777777" w:rsidR="007566C8" w:rsidRPr="00B20DA6" w:rsidRDefault="007566C8" w:rsidP="00B20DA6">
            <w:pPr>
              <w:numPr>
                <w:ilvl w:val="0"/>
                <w:numId w:val="43"/>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Диагностика педагогической деятельности.</w:t>
            </w:r>
          </w:p>
        </w:tc>
      </w:tr>
      <w:tr w:rsidR="007566C8" w:rsidRPr="00B20DA6" w14:paraId="07D8E546" w14:textId="77777777" w:rsidTr="00B20DA6">
        <w:trPr>
          <w:jc w:val="center"/>
        </w:trPr>
        <w:tc>
          <w:tcPr>
            <w:tcW w:w="900" w:type="dxa"/>
          </w:tcPr>
          <w:p w14:paraId="1D1FE3A9" w14:textId="77777777" w:rsidR="007566C8" w:rsidRPr="00B20DA6" w:rsidRDefault="007566C8" w:rsidP="00B20DA6">
            <w:pPr>
              <w:numPr>
                <w:ilvl w:val="0"/>
                <w:numId w:val="44"/>
              </w:numPr>
              <w:spacing w:before="100" w:beforeAutospacing="1" w:after="0" w:line="240" w:lineRule="auto"/>
              <w:jc w:val="center"/>
              <w:rPr>
                <w:rFonts w:ascii="Times New Roman" w:hAnsi="Times New Roman"/>
                <w:color w:val="000000"/>
                <w:sz w:val="24"/>
                <w:szCs w:val="24"/>
              </w:rPr>
            </w:pPr>
          </w:p>
        </w:tc>
        <w:tc>
          <w:tcPr>
            <w:tcW w:w="4752" w:type="dxa"/>
          </w:tcPr>
          <w:p w14:paraId="6B6D9A1E"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Анкетирование «Педагогические затруднения молодого учителя»</w:t>
            </w:r>
          </w:p>
        </w:tc>
        <w:tc>
          <w:tcPr>
            <w:tcW w:w="2645" w:type="dxa"/>
          </w:tcPr>
          <w:p w14:paraId="66BE54E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w:t>
            </w:r>
          </w:p>
        </w:tc>
        <w:tc>
          <w:tcPr>
            <w:tcW w:w="1798" w:type="dxa"/>
          </w:tcPr>
          <w:p w14:paraId="2ECCF4D2"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 </w:t>
            </w:r>
          </w:p>
        </w:tc>
      </w:tr>
      <w:tr w:rsidR="007566C8" w:rsidRPr="00B20DA6" w14:paraId="7F853F9B" w14:textId="77777777" w:rsidTr="00B20DA6">
        <w:trPr>
          <w:jc w:val="center"/>
        </w:trPr>
        <w:tc>
          <w:tcPr>
            <w:tcW w:w="900" w:type="dxa"/>
          </w:tcPr>
          <w:p w14:paraId="26E05EC3" w14:textId="77777777" w:rsidR="007566C8" w:rsidRPr="00B20DA6" w:rsidRDefault="007566C8" w:rsidP="00B20DA6">
            <w:pPr>
              <w:spacing w:before="100" w:beforeAutospacing="1" w:after="0" w:line="240" w:lineRule="auto"/>
              <w:ind w:left="360"/>
              <w:rPr>
                <w:rFonts w:ascii="Times New Roman" w:hAnsi="Times New Roman"/>
                <w:color w:val="000000"/>
                <w:sz w:val="24"/>
                <w:szCs w:val="24"/>
              </w:rPr>
            </w:pPr>
            <w:r w:rsidRPr="00B20DA6">
              <w:rPr>
                <w:rFonts w:ascii="Times New Roman" w:hAnsi="Times New Roman"/>
                <w:color w:val="000000"/>
                <w:sz w:val="24"/>
                <w:szCs w:val="24"/>
              </w:rPr>
              <w:t>2.</w:t>
            </w:r>
          </w:p>
        </w:tc>
        <w:tc>
          <w:tcPr>
            <w:tcW w:w="4752" w:type="dxa"/>
          </w:tcPr>
          <w:p w14:paraId="08A01863"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Выявление трудностей и положительного опыта в работе молодых педагогов</w:t>
            </w:r>
          </w:p>
        </w:tc>
        <w:tc>
          <w:tcPr>
            <w:tcW w:w="2645" w:type="dxa"/>
          </w:tcPr>
          <w:p w14:paraId="00D454A0"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 руководители МО</w:t>
            </w:r>
          </w:p>
        </w:tc>
        <w:tc>
          <w:tcPr>
            <w:tcW w:w="1798" w:type="dxa"/>
          </w:tcPr>
          <w:p w14:paraId="6CBF3C9D" w14:textId="77777777" w:rsidR="007566C8" w:rsidRPr="00B20DA6" w:rsidRDefault="007566C8" w:rsidP="00B20DA6">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bl>
    <w:p w14:paraId="35E60A55" w14:textId="77777777" w:rsidR="007566C8" w:rsidRPr="00907573" w:rsidRDefault="007566C8" w:rsidP="00B20DA6"/>
    <w:p w14:paraId="55271D71" w14:textId="77777777" w:rsidR="007566C8" w:rsidRPr="00B20DA6" w:rsidRDefault="007566C8" w:rsidP="00B20DA6">
      <w:pPr>
        <w:tabs>
          <w:tab w:val="left" w:pos="8100"/>
        </w:tabs>
        <w:spacing w:after="0" w:line="240" w:lineRule="auto"/>
        <w:jc w:val="center"/>
        <w:rPr>
          <w:rFonts w:ascii="Times New Roman" w:hAnsi="Times New Roman"/>
          <w:b/>
          <w:color w:val="000000"/>
          <w:sz w:val="24"/>
          <w:szCs w:val="24"/>
        </w:rPr>
      </w:pPr>
      <w:r w:rsidRPr="00B20DA6">
        <w:rPr>
          <w:rStyle w:val="ab"/>
          <w:bCs/>
          <w:color w:val="000000"/>
          <w:sz w:val="24"/>
          <w:szCs w:val="24"/>
        </w:rPr>
        <w:t>План основных мероприятий</w:t>
      </w:r>
    </w:p>
    <w:p w14:paraId="58A16B97" w14:textId="77777777" w:rsidR="007566C8" w:rsidRPr="00B20DA6" w:rsidRDefault="007566C8" w:rsidP="00B20DA6">
      <w:pPr>
        <w:tabs>
          <w:tab w:val="left" w:pos="8100"/>
        </w:tabs>
        <w:spacing w:after="0" w:line="240" w:lineRule="auto"/>
        <w:jc w:val="center"/>
        <w:rPr>
          <w:rStyle w:val="ab"/>
          <w:bCs/>
          <w:color w:val="000000"/>
          <w:sz w:val="24"/>
          <w:szCs w:val="24"/>
        </w:rPr>
      </w:pPr>
      <w:r w:rsidRPr="00B20DA6">
        <w:rPr>
          <w:rStyle w:val="ab"/>
          <w:bCs/>
          <w:color w:val="000000"/>
          <w:sz w:val="24"/>
          <w:szCs w:val="24"/>
        </w:rPr>
        <w:t xml:space="preserve">по подготовке к введению федерального государственного образовательного стандарта основного общего образования в МБОУ </w:t>
      </w:r>
      <w:r w:rsidR="00A14CFF">
        <w:rPr>
          <w:rStyle w:val="ab"/>
          <w:bCs/>
          <w:color w:val="000000"/>
          <w:sz w:val="24"/>
          <w:szCs w:val="24"/>
        </w:rPr>
        <w:t>Быстрянской</w:t>
      </w:r>
      <w:r w:rsidRPr="00B20DA6">
        <w:rPr>
          <w:rStyle w:val="ab"/>
          <w:bCs/>
          <w:color w:val="000000"/>
          <w:sz w:val="24"/>
          <w:szCs w:val="24"/>
        </w:rPr>
        <w:t xml:space="preserve"> СОШ  на </w:t>
      </w:r>
      <w:r w:rsidR="00A14CFF">
        <w:rPr>
          <w:rStyle w:val="ab"/>
          <w:bCs/>
          <w:sz w:val="24"/>
          <w:szCs w:val="24"/>
        </w:rPr>
        <w:t>2016-2020</w:t>
      </w:r>
      <w:r w:rsidRPr="00B20DA6">
        <w:rPr>
          <w:rStyle w:val="ab"/>
          <w:bCs/>
          <w:sz w:val="24"/>
          <w:szCs w:val="24"/>
        </w:rPr>
        <w:t xml:space="preserve"> учебные</w:t>
      </w:r>
      <w:r w:rsidRPr="00B20DA6">
        <w:rPr>
          <w:rStyle w:val="ab"/>
          <w:bCs/>
          <w:color w:val="000000"/>
          <w:sz w:val="24"/>
          <w:szCs w:val="24"/>
        </w:rPr>
        <w:t xml:space="preserve"> годы</w:t>
      </w:r>
    </w:p>
    <w:p w14:paraId="43A95D24" w14:textId="77777777" w:rsidR="007566C8" w:rsidRPr="00B20DA6" w:rsidRDefault="007566C8" w:rsidP="00B20DA6">
      <w:pPr>
        <w:spacing w:after="0" w:line="240" w:lineRule="auto"/>
        <w:jc w:val="center"/>
        <w:rPr>
          <w:rStyle w:val="ab"/>
          <w:b w:val="0"/>
          <w:bCs/>
          <w:sz w:val="24"/>
          <w:szCs w:val="24"/>
        </w:rPr>
      </w:pPr>
    </w:p>
    <w:tbl>
      <w:tblPr>
        <w:tblW w:w="1011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5"/>
        <w:gridCol w:w="4233"/>
        <w:gridCol w:w="1322"/>
        <w:gridCol w:w="2280"/>
        <w:gridCol w:w="1854"/>
      </w:tblGrid>
      <w:tr w:rsidR="007566C8" w:rsidRPr="00B20DA6" w14:paraId="6F71F1BB" w14:textId="77777777" w:rsidTr="00B20DA6">
        <w:trPr>
          <w:tblCellSpacing w:w="0" w:type="dxa"/>
          <w:jc w:val="center"/>
        </w:trPr>
        <w:tc>
          <w:tcPr>
            <w:tcW w:w="438" w:type="dxa"/>
          </w:tcPr>
          <w:p w14:paraId="53670D63" w14:textId="77777777" w:rsidR="007566C8" w:rsidRPr="00B20DA6" w:rsidRDefault="007566C8" w:rsidP="00B20DA6">
            <w:pPr>
              <w:spacing w:after="0" w:line="240" w:lineRule="auto"/>
              <w:jc w:val="center"/>
              <w:rPr>
                <w:rFonts w:ascii="Times New Roman" w:hAnsi="Times New Roman"/>
                <w:b/>
                <w:i/>
                <w:color w:val="000000"/>
                <w:sz w:val="24"/>
                <w:szCs w:val="24"/>
              </w:rPr>
            </w:pPr>
            <w:r w:rsidRPr="00B20DA6">
              <w:rPr>
                <w:rFonts w:ascii="Times New Roman" w:hAnsi="Times New Roman"/>
                <w:b/>
                <w:color w:val="000000"/>
                <w:sz w:val="24"/>
                <w:szCs w:val="24"/>
              </w:rPr>
              <w:t xml:space="preserve">     </w:t>
            </w:r>
            <w:r w:rsidRPr="00B20DA6">
              <w:rPr>
                <w:rFonts w:ascii="Times New Roman" w:hAnsi="Times New Roman"/>
                <w:b/>
                <w:i/>
                <w:color w:val="000000"/>
                <w:sz w:val="24"/>
                <w:szCs w:val="24"/>
              </w:rPr>
              <w:t>№ п/п</w:t>
            </w:r>
          </w:p>
        </w:tc>
        <w:tc>
          <w:tcPr>
            <w:tcW w:w="4537" w:type="dxa"/>
          </w:tcPr>
          <w:p w14:paraId="33796A9A" w14:textId="77777777" w:rsidR="007566C8" w:rsidRPr="00B20DA6" w:rsidRDefault="007566C8" w:rsidP="00B20DA6">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Мероприятие</w:t>
            </w:r>
          </w:p>
        </w:tc>
        <w:tc>
          <w:tcPr>
            <w:tcW w:w="0" w:type="auto"/>
          </w:tcPr>
          <w:p w14:paraId="53FB7567" w14:textId="77777777" w:rsidR="007566C8" w:rsidRPr="00B20DA6" w:rsidRDefault="007566C8" w:rsidP="00B20DA6">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Сроки</w:t>
            </w:r>
          </w:p>
        </w:tc>
        <w:tc>
          <w:tcPr>
            <w:tcW w:w="2316" w:type="dxa"/>
          </w:tcPr>
          <w:p w14:paraId="70D3D9FD" w14:textId="77777777" w:rsidR="007566C8" w:rsidRPr="00B20DA6" w:rsidRDefault="007566C8" w:rsidP="00B20DA6">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Результат</w:t>
            </w:r>
          </w:p>
        </w:tc>
        <w:tc>
          <w:tcPr>
            <w:tcW w:w="1497" w:type="dxa"/>
          </w:tcPr>
          <w:p w14:paraId="0A5EBC7E" w14:textId="77777777" w:rsidR="007566C8" w:rsidRPr="00B20DA6" w:rsidRDefault="007566C8" w:rsidP="00B20DA6">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Ответственный</w:t>
            </w:r>
          </w:p>
        </w:tc>
      </w:tr>
      <w:tr w:rsidR="007566C8" w:rsidRPr="00B20DA6" w14:paraId="44B3E872" w14:textId="77777777" w:rsidTr="00B20DA6">
        <w:trPr>
          <w:tblCellSpacing w:w="0" w:type="dxa"/>
          <w:jc w:val="center"/>
        </w:trPr>
        <w:tc>
          <w:tcPr>
            <w:tcW w:w="10114" w:type="dxa"/>
            <w:gridSpan w:val="5"/>
          </w:tcPr>
          <w:p w14:paraId="01538979" w14:textId="77777777" w:rsidR="007566C8" w:rsidRPr="00B20DA6" w:rsidRDefault="007566C8" w:rsidP="00B20DA6">
            <w:pPr>
              <w:spacing w:after="0" w:line="240" w:lineRule="auto"/>
              <w:jc w:val="center"/>
              <w:rPr>
                <w:rFonts w:ascii="Times New Roman" w:hAnsi="Times New Roman"/>
                <w:b/>
                <w:i/>
                <w:color w:val="000000"/>
                <w:sz w:val="24"/>
                <w:szCs w:val="24"/>
              </w:rPr>
            </w:pPr>
          </w:p>
          <w:p w14:paraId="7CCDA837" w14:textId="77777777" w:rsidR="007566C8" w:rsidRPr="00B20DA6" w:rsidRDefault="007566C8" w:rsidP="00B20DA6">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Организационно-управленческое обеспечение</w:t>
            </w:r>
          </w:p>
          <w:p w14:paraId="78BB4E33" w14:textId="77777777" w:rsidR="007566C8" w:rsidRPr="00B20DA6" w:rsidRDefault="007566C8" w:rsidP="00B20DA6">
            <w:pPr>
              <w:spacing w:after="0" w:line="240" w:lineRule="auto"/>
              <w:jc w:val="center"/>
              <w:rPr>
                <w:rFonts w:ascii="Times New Roman" w:hAnsi="Times New Roman"/>
                <w:b/>
                <w:i/>
                <w:color w:val="000000"/>
                <w:sz w:val="24"/>
                <w:szCs w:val="24"/>
              </w:rPr>
            </w:pPr>
          </w:p>
        </w:tc>
      </w:tr>
      <w:tr w:rsidR="007566C8" w:rsidRPr="00B20DA6" w14:paraId="47B762AA" w14:textId="77777777" w:rsidTr="00B20DA6">
        <w:trPr>
          <w:tblCellSpacing w:w="0" w:type="dxa"/>
          <w:jc w:val="center"/>
        </w:trPr>
        <w:tc>
          <w:tcPr>
            <w:tcW w:w="438" w:type="dxa"/>
          </w:tcPr>
          <w:p w14:paraId="44E9493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537" w:type="dxa"/>
          </w:tcPr>
          <w:p w14:paraId="44AB6B3F"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Разработка и утверждение Плана основных мероприятий по подготовке к введению федерального государственного образовательного основного общего образования.</w:t>
            </w:r>
          </w:p>
        </w:tc>
        <w:tc>
          <w:tcPr>
            <w:tcW w:w="0" w:type="auto"/>
          </w:tcPr>
          <w:p w14:paraId="7F3E31AA"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до </w:t>
            </w:r>
            <w:r w:rsidRPr="00B20DA6">
              <w:rPr>
                <w:rFonts w:ascii="Times New Roman" w:hAnsi="Times New Roman"/>
                <w:sz w:val="24"/>
                <w:szCs w:val="24"/>
              </w:rPr>
              <w:t xml:space="preserve">24 </w:t>
            </w:r>
            <w:r w:rsidRPr="00B20DA6">
              <w:rPr>
                <w:rFonts w:ascii="Times New Roman" w:hAnsi="Times New Roman"/>
                <w:color w:val="000000"/>
                <w:sz w:val="24"/>
                <w:szCs w:val="24"/>
              </w:rPr>
              <w:t xml:space="preserve">августа </w:t>
            </w:r>
          </w:p>
          <w:p w14:paraId="10044889" w14:textId="33CA99F2"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tc>
        <w:tc>
          <w:tcPr>
            <w:tcW w:w="2316" w:type="dxa"/>
          </w:tcPr>
          <w:p w14:paraId="0F5F7A54"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497" w:type="dxa"/>
          </w:tcPr>
          <w:p w14:paraId="5CE491BA"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tc>
      </w:tr>
      <w:tr w:rsidR="007566C8" w:rsidRPr="00B20DA6" w14:paraId="6368914E" w14:textId="77777777" w:rsidTr="00B20DA6">
        <w:trPr>
          <w:tblCellSpacing w:w="0" w:type="dxa"/>
          <w:jc w:val="center"/>
        </w:trPr>
        <w:tc>
          <w:tcPr>
            <w:tcW w:w="438" w:type="dxa"/>
          </w:tcPr>
          <w:p w14:paraId="6150E24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537" w:type="dxa"/>
          </w:tcPr>
          <w:p w14:paraId="7705CBC7" w14:textId="77777777" w:rsidR="007566C8" w:rsidRPr="00B20DA6" w:rsidRDefault="007566C8" w:rsidP="00B20DA6">
            <w:pPr>
              <w:spacing w:after="0" w:line="240" w:lineRule="auto"/>
              <w:ind w:left="80" w:right="96"/>
              <w:rPr>
                <w:rFonts w:ascii="Times New Roman" w:hAnsi="Times New Roman"/>
                <w:sz w:val="24"/>
                <w:szCs w:val="24"/>
              </w:rPr>
            </w:pPr>
            <w:r w:rsidRPr="00B20DA6">
              <w:rPr>
                <w:rFonts w:ascii="Times New Roman" w:hAnsi="Times New Roman"/>
                <w:sz w:val="24"/>
                <w:szCs w:val="24"/>
              </w:rPr>
              <w:t>1.Создание рабочей группы, координирующей деятельность образовательного процесса  по введению и реализации ФГОС ООО</w:t>
            </w:r>
          </w:p>
          <w:p w14:paraId="34679983" w14:textId="77777777" w:rsidR="007566C8" w:rsidRPr="00B20DA6" w:rsidRDefault="007566C8" w:rsidP="00B20DA6">
            <w:pPr>
              <w:spacing w:after="0" w:line="240" w:lineRule="auto"/>
              <w:ind w:left="80" w:right="96"/>
              <w:rPr>
                <w:rFonts w:ascii="Times New Roman" w:hAnsi="Times New Roman"/>
                <w:sz w:val="24"/>
                <w:szCs w:val="24"/>
              </w:rPr>
            </w:pPr>
            <w:r w:rsidRPr="00B20DA6">
              <w:rPr>
                <w:rFonts w:ascii="Times New Roman" w:hAnsi="Times New Roman"/>
                <w:sz w:val="24"/>
                <w:szCs w:val="24"/>
              </w:rPr>
              <w:t>2. Распределение обязанностей между членами рабочей группы.</w:t>
            </w:r>
          </w:p>
        </w:tc>
        <w:tc>
          <w:tcPr>
            <w:tcW w:w="0" w:type="auto"/>
          </w:tcPr>
          <w:p w14:paraId="05791920" w14:textId="77777777" w:rsidR="007566C8" w:rsidRPr="00B20DA6" w:rsidRDefault="007566C8" w:rsidP="00B20DA6">
            <w:pPr>
              <w:spacing w:after="0" w:line="240" w:lineRule="auto"/>
              <w:jc w:val="center"/>
              <w:rPr>
                <w:rFonts w:ascii="Times New Roman" w:hAnsi="Times New Roman"/>
                <w:sz w:val="24"/>
                <w:szCs w:val="24"/>
              </w:rPr>
            </w:pPr>
            <w:r w:rsidRPr="00B20DA6">
              <w:rPr>
                <w:rFonts w:ascii="Times New Roman" w:hAnsi="Times New Roman"/>
                <w:sz w:val="24"/>
                <w:szCs w:val="24"/>
              </w:rPr>
              <w:t xml:space="preserve">до 24 августа </w:t>
            </w:r>
          </w:p>
          <w:p w14:paraId="11C58EA2" w14:textId="293F9455" w:rsidR="007566C8" w:rsidRPr="00B20DA6" w:rsidRDefault="007566C8" w:rsidP="00D20650">
            <w:pPr>
              <w:spacing w:after="0" w:line="240" w:lineRule="auto"/>
              <w:jc w:val="center"/>
              <w:rPr>
                <w:rFonts w:ascii="Times New Roman" w:hAnsi="Times New Roman"/>
                <w:sz w:val="24"/>
                <w:szCs w:val="24"/>
              </w:rPr>
            </w:pPr>
            <w:r w:rsidRPr="00B20DA6">
              <w:rPr>
                <w:rFonts w:ascii="Times New Roman" w:hAnsi="Times New Roman"/>
                <w:sz w:val="24"/>
                <w:szCs w:val="24"/>
              </w:rPr>
              <w:t>201</w:t>
            </w:r>
            <w:r w:rsidR="00D20650">
              <w:rPr>
                <w:rFonts w:ascii="Times New Roman" w:hAnsi="Times New Roman"/>
                <w:sz w:val="24"/>
                <w:szCs w:val="24"/>
              </w:rPr>
              <w:t>6</w:t>
            </w:r>
            <w:r w:rsidRPr="00B20DA6">
              <w:rPr>
                <w:rFonts w:ascii="Times New Roman" w:hAnsi="Times New Roman"/>
                <w:sz w:val="24"/>
                <w:szCs w:val="24"/>
              </w:rPr>
              <w:t xml:space="preserve"> года</w:t>
            </w:r>
          </w:p>
        </w:tc>
        <w:tc>
          <w:tcPr>
            <w:tcW w:w="2316" w:type="dxa"/>
          </w:tcPr>
          <w:p w14:paraId="62FDA48E" w14:textId="77777777" w:rsidR="007566C8" w:rsidRPr="00B20DA6" w:rsidRDefault="007566C8" w:rsidP="00B20DA6">
            <w:pPr>
              <w:spacing w:after="0" w:line="240" w:lineRule="auto"/>
              <w:ind w:left="103"/>
              <w:rPr>
                <w:rFonts w:ascii="Times New Roman" w:hAnsi="Times New Roman"/>
                <w:sz w:val="24"/>
                <w:szCs w:val="24"/>
              </w:rPr>
            </w:pPr>
            <w:r w:rsidRPr="00B20DA6">
              <w:rPr>
                <w:rFonts w:ascii="Times New Roman" w:hAnsi="Times New Roman"/>
                <w:sz w:val="24"/>
                <w:szCs w:val="24"/>
              </w:rPr>
              <w:t xml:space="preserve">Приказ </w:t>
            </w:r>
          </w:p>
        </w:tc>
        <w:tc>
          <w:tcPr>
            <w:tcW w:w="1497" w:type="dxa"/>
          </w:tcPr>
          <w:p w14:paraId="379ED545" w14:textId="77777777" w:rsidR="007566C8" w:rsidRPr="00B20DA6" w:rsidRDefault="007566C8" w:rsidP="00B20DA6">
            <w:pPr>
              <w:spacing w:after="0" w:line="240" w:lineRule="auto"/>
              <w:ind w:left="43"/>
              <w:rPr>
                <w:rFonts w:ascii="Times New Roman" w:hAnsi="Times New Roman"/>
                <w:sz w:val="24"/>
                <w:szCs w:val="24"/>
              </w:rPr>
            </w:pPr>
            <w:r w:rsidRPr="00B20DA6">
              <w:rPr>
                <w:rFonts w:ascii="Times New Roman" w:hAnsi="Times New Roman"/>
                <w:sz w:val="24"/>
                <w:szCs w:val="24"/>
              </w:rPr>
              <w:t>Директор школы, заместитель директора по УВР</w:t>
            </w:r>
          </w:p>
        </w:tc>
      </w:tr>
      <w:tr w:rsidR="007566C8" w:rsidRPr="00B20DA6" w14:paraId="0BC69235" w14:textId="77777777" w:rsidTr="00B20DA6">
        <w:trPr>
          <w:tblCellSpacing w:w="0" w:type="dxa"/>
          <w:jc w:val="center"/>
        </w:trPr>
        <w:tc>
          <w:tcPr>
            <w:tcW w:w="438" w:type="dxa"/>
          </w:tcPr>
          <w:p w14:paraId="3D9B43F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3.</w:t>
            </w:r>
          </w:p>
        </w:tc>
        <w:tc>
          <w:tcPr>
            <w:tcW w:w="4537" w:type="dxa"/>
          </w:tcPr>
          <w:p w14:paraId="088C14E9"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Информирование родителей (законных представителей) о введении и реализации федерального государственного образовательного стандарта основного общего образования через проведение родительских собраний, сайт гимназии.</w:t>
            </w:r>
          </w:p>
        </w:tc>
        <w:tc>
          <w:tcPr>
            <w:tcW w:w="0" w:type="auto"/>
          </w:tcPr>
          <w:p w14:paraId="010AD38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постоянно</w:t>
            </w:r>
          </w:p>
        </w:tc>
        <w:tc>
          <w:tcPr>
            <w:tcW w:w="2316" w:type="dxa"/>
          </w:tcPr>
          <w:p w14:paraId="17610A28"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 общешкольного  родительского собрания, сайт школы</w:t>
            </w:r>
          </w:p>
        </w:tc>
        <w:tc>
          <w:tcPr>
            <w:tcW w:w="1497" w:type="dxa"/>
          </w:tcPr>
          <w:p w14:paraId="00CF518A"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p w14:paraId="2C77D22B"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классные руководители</w:t>
            </w:r>
          </w:p>
        </w:tc>
      </w:tr>
      <w:tr w:rsidR="007566C8" w:rsidRPr="00B20DA6" w14:paraId="422D7720" w14:textId="77777777" w:rsidTr="00B20DA6">
        <w:trPr>
          <w:tblCellSpacing w:w="0" w:type="dxa"/>
          <w:jc w:val="center"/>
        </w:trPr>
        <w:tc>
          <w:tcPr>
            <w:tcW w:w="438" w:type="dxa"/>
          </w:tcPr>
          <w:p w14:paraId="5BE3A2AA"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537" w:type="dxa"/>
          </w:tcPr>
          <w:p w14:paraId="46E4426D"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Создание комфортной развивающей образовательной среды,</w:t>
            </w:r>
          </w:p>
          <w:p w14:paraId="3DD5344D"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xml:space="preserve">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w:t>
            </w:r>
            <w:r w:rsidRPr="00B20DA6">
              <w:rPr>
                <w:rFonts w:ascii="Times New Roman" w:hAnsi="Times New Roman"/>
                <w:color w:val="000000"/>
                <w:sz w:val="24"/>
                <w:szCs w:val="24"/>
              </w:rPr>
              <w:lastRenderedPageBreak/>
              <w:t>физического,  психологического и социального здоровья обучающихся; комфортной по отношению к обучающимся и педагогическим работникам.</w:t>
            </w:r>
          </w:p>
        </w:tc>
        <w:tc>
          <w:tcPr>
            <w:tcW w:w="0" w:type="auto"/>
          </w:tcPr>
          <w:p w14:paraId="37444C9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до 1 сентября</w:t>
            </w:r>
          </w:p>
          <w:p w14:paraId="523BBFF5" w14:textId="7B82FD92"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tc>
        <w:tc>
          <w:tcPr>
            <w:tcW w:w="2316" w:type="dxa"/>
          </w:tcPr>
          <w:p w14:paraId="593FF830"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Результаты обученности учащихся, результаты анкетирования участников образовательного процесса</w:t>
            </w:r>
          </w:p>
        </w:tc>
        <w:tc>
          <w:tcPr>
            <w:tcW w:w="1497" w:type="dxa"/>
          </w:tcPr>
          <w:p w14:paraId="06212FA5"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tc>
      </w:tr>
      <w:tr w:rsidR="007566C8" w:rsidRPr="00B20DA6" w14:paraId="78284F69" w14:textId="77777777" w:rsidTr="00B20DA6">
        <w:trPr>
          <w:tblCellSpacing w:w="0" w:type="dxa"/>
          <w:jc w:val="center"/>
        </w:trPr>
        <w:tc>
          <w:tcPr>
            <w:tcW w:w="438" w:type="dxa"/>
          </w:tcPr>
          <w:p w14:paraId="653FEA94"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5.</w:t>
            </w:r>
          </w:p>
        </w:tc>
        <w:tc>
          <w:tcPr>
            <w:tcW w:w="4537" w:type="dxa"/>
          </w:tcPr>
          <w:p w14:paraId="60171571"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Проведение самообследования готовности школы  к введению ФГОС основного  общего образования.</w:t>
            </w:r>
          </w:p>
        </w:tc>
        <w:tc>
          <w:tcPr>
            <w:tcW w:w="0" w:type="auto"/>
          </w:tcPr>
          <w:p w14:paraId="709E7C8B" w14:textId="12822409"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20 августа 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tc>
        <w:tc>
          <w:tcPr>
            <w:tcW w:w="2316" w:type="dxa"/>
          </w:tcPr>
          <w:p w14:paraId="0B1CE14D"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 педагогического совета</w:t>
            </w:r>
          </w:p>
        </w:tc>
        <w:tc>
          <w:tcPr>
            <w:tcW w:w="1497" w:type="dxa"/>
          </w:tcPr>
          <w:p w14:paraId="6DFC03BD"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7566C8" w:rsidRPr="00B20DA6" w14:paraId="22B80BC8" w14:textId="77777777" w:rsidTr="00B20DA6">
        <w:trPr>
          <w:tblCellSpacing w:w="0" w:type="dxa"/>
          <w:jc w:val="center"/>
        </w:trPr>
        <w:tc>
          <w:tcPr>
            <w:tcW w:w="438" w:type="dxa"/>
          </w:tcPr>
          <w:p w14:paraId="3D7B62C2"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6.</w:t>
            </w:r>
          </w:p>
        </w:tc>
        <w:tc>
          <w:tcPr>
            <w:tcW w:w="4537" w:type="dxa"/>
          </w:tcPr>
          <w:p w14:paraId="418890CE"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Проектирование и утверждение учебного плана школы  на 2015-16 учебный год с учетом перехода 5-го  класса на ФГОС  ООО</w:t>
            </w:r>
          </w:p>
        </w:tc>
        <w:tc>
          <w:tcPr>
            <w:tcW w:w="0" w:type="auto"/>
          </w:tcPr>
          <w:p w14:paraId="2F2810FE"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25 августа</w:t>
            </w:r>
          </w:p>
          <w:p w14:paraId="2F20B82A" w14:textId="00E76D5E"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p w14:paraId="1545FF93" w14:textId="77777777" w:rsidR="007566C8" w:rsidRPr="00B20DA6" w:rsidRDefault="007566C8" w:rsidP="00B20DA6">
            <w:pPr>
              <w:spacing w:after="0" w:line="240" w:lineRule="auto"/>
              <w:jc w:val="center"/>
              <w:rPr>
                <w:rFonts w:ascii="Times New Roman" w:hAnsi="Times New Roman"/>
                <w:color w:val="000000"/>
                <w:sz w:val="24"/>
                <w:szCs w:val="24"/>
              </w:rPr>
            </w:pPr>
          </w:p>
        </w:tc>
        <w:tc>
          <w:tcPr>
            <w:tcW w:w="2316" w:type="dxa"/>
          </w:tcPr>
          <w:p w14:paraId="396A557D"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Приказ,  учебный план на 2015-2016 учебный год</w:t>
            </w:r>
          </w:p>
        </w:tc>
        <w:tc>
          <w:tcPr>
            <w:tcW w:w="1497" w:type="dxa"/>
          </w:tcPr>
          <w:p w14:paraId="3F5E60E5"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7566C8" w:rsidRPr="00B20DA6" w14:paraId="4E816E70" w14:textId="77777777" w:rsidTr="00B20DA6">
        <w:trPr>
          <w:tblCellSpacing w:w="0" w:type="dxa"/>
          <w:jc w:val="center"/>
        </w:trPr>
        <w:tc>
          <w:tcPr>
            <w:tcW w:w="438" w:type="dxa"/>
          </w:tcPr>
          <w:p w14:paraId="09A8C24A"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7.</w:t>
            </w:r>
          </w:p>
        </w:tc>
        <w:tc>
          <w:tcPr>
            <w:tcW w:w="4537" w:type="dxa"/>
          </w:tcPr>
          <w:p w14:paraId="2A324110"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Проведение экспертизы рабочих программ учебных предметов и внеучебной деятельности.</w:t>
            </w:r>
          </w:p>
        </w:tc>
        <w:tc>
          <w:tcPr>
            <w:tcW w:w="0" w:type="auto"/>
          </w:tcPr>
          <w:p w14:paraId="64F6D4C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31 августа</w:t>
            </w:r>
          </w:p>
          <w:p w14:paraId="6C4DF1EB" w14:textId="53D78F4B"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 </w:t>
            </w:r>
          </w:p>
        </w:tc>
        <w:tc>
          <w:tcPr>
            <w:tcW w:w="2316" w:type="dxa"/>
          </w:tcPr>
          <w:p w14:paraId="0546A87B"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Справка</w:t>
            </w:r>
          </w:p>
        </w:tc>
        <w:tc>
          <w:tcPr>
            <w:tcW w:w="1497" w:type="dxa"/>
          </w:tcPr>
          <w:p w14:paraId="02BA1D93"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p w14:paraId="390D4E4B"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Руководители ШМО </w:t>
            </w:r>
          </w:p>
        </w:tc>
      </w:tr>
      <w:tr w:rsidR="007566C8" w:rsidRPr="00B20DA6" w14:paraId="2D37621E" w14:textId="77777777" w:rsidTr="00B20DA6">
        <w:trPr>
          <w:tblCellSpacing w:w="0" w:type="dxa"/>
          <w:jc w:val="center"/>
        </w:trPr>
        <w:tc>
          <w:tcPr>
            <w:tcW w:w="438" w:type="dxa"/>
          </w:tcPr>
          <w:p w14:paraId="56768B57"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8.</w:t>
            </w:r>
          </w:p>
        </w:tc>
        <w:tc>
          <w:tcPr>
            <w:tcW w:w="4537" w:type="dxa"/>
          </w:tcPr>
          <w:p w14:paraId="1CCC5B7B"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Приведение в соответствие с требованиями ФГОС и новыми тарифно-квалификационными характеристиками должностных инструкций работников школы.</w:t>
            </w:r>
          </w:p>
        </w:tc>
        <w:tc>
          <w:tcPr>
            <w:tcW w:w="0" w:type="auto"/>
          </w:tcPr>
          <w:p w14:paraId="66DE2D1C" w14:textId="33797839"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01сентября 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tc>
        <w:tc>
          <w:tcPr>
            <w:tcW w:w="2316" w:type="dxa"/>
          </w:tcPr>
          <w:p w14:paraId="74758A8C"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Должностные инструкции</w:t>
            </w:r>
          </w:p>
        </w:tc>
        <w:tc>
          <w:tcPr>
            <w:tcW w:w="1497" w:type="dxa"/>
          </w:tcPr>
          <w:p w14:paraId="5C5114F8"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Директор школы </w:t>
            </w:r>
          </w:p>
          <w:p w14:paraId="2D9E4E87" w14:textId="77777777" w:rsidR="007566C8" w:rsidRPr="00B20DA6" w:rsidRDefault="007566C8" w:rsidP="00B20DA6">
            <w:pPr>
              <w:spacing w:after="0" w:line="240" w:lineRule="auto"/>
              <w:ind w:left="43"/>
              <w:rPr>
                <w:rFonts w:ascii="Times New Roman" w:hAnsi="Times New Roman"/>
                <w:color w:val="000000"/>
                <w:sz w:val="24"/>
                <w:szCs w:val="24"/>
              </w:rPr>
            </w:pPr>
          </w:p>
        </w:tc>
      </w:tr>
      <w:tr w:rsidR="007566C8" w:rsidRPr="00B20DA6" w14:paraId="3CBEA460" w14:textId="77777777" w:rsidTr="00B20DA6">
        <w:trPr>
          <w:tblCellSpacing w:w="0" w:type="dxa"/>
          <w:jc w:val="center"/>
        </w:trPr>
        <w:tc>
          <w:tcPr>
            <w:tcW w:w="438" w:type="dxa"/>
          </w:tcPr>
          <w:p w14:paraId="40BBE0E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9.</w:t>
            </w:r>
          </w:p>
        </w:tc>
        <w:tc>
          <w:tcPr>
            <w:tcW w:w="4537" w:type="dxa"/>
          </w:tcPr>
          <w:p w14:paraId="02AFED1E"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Создание необходимых условий для организации внеурочной деятельности обучающихся на базе школы</w:t>
            </w:r>
          </w:p>
        </w:tc>
        <w:tc>
          <w:tcPr>
            <w:tcW w:w="0" w:type="auto"/>
          </w:tcPr>
          <w:p w14:paraId="32283A4B"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01 сентября</w:t>
            </w:r>
          </w:p>
          <w:p w14:paraId="4C511109"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2015 года</w:t>
            </w:r>
          </w:p>
        </w:tc>
        <w:tc>
          <w:tcPr>
            <w:tcW w:w="2316" w:type="dxa"/>
          </w:tcPr>
          <w:p w14:paraId="5D07632E"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 педагогического совета</w:t>
            </w:r>
          </w:p>
        </w:tc>
        <w:tc>
          <w:tcPr>
            <w:tcW w:w="1497" w:type="dxa"/>
          </w:tcPr>
          <w:p w14:paraId="7F74BE8A"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7566C8" w:rsidRPr="00B20DA6" w14:paraId="07A96B4F" w14:textId="77777777" w:rsidTr="00B20DA6">
        <w:trPr>
          <w:tblCellSpacing w:w="0" w:type="dxa"/>
          <w:jc w:val="center"/>
        </w:trPr>
        <w:tc>
          <w:tcPr>
            <w:tcW w:w="438" w:type="dxa"/>
          </w:tcPr>
          <w:p w14:paraId="78B4D49B"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10.</w:t>
            </w:r>
          </w:p>
        </w:tc>
        <w:tc>
          <w:tcPr>
            <w:tcW w:w="4537" w:type="dxa"/>
          </w:tcPr>
          <w:p w14:paraId="4C4D476D"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Разработка и реализация модели взаимодействия школы и учреждений  дополнительного образования детей, обеспечивающих организацию внеурочной деятельности.</w:t>
            </w:r>
          </w:p>
          <w:p w14:paraId="4BBA0A05" w14:textId="77777777" w:rsidR="007566C8" w:rsidRPr="00B20DA6" w:rsidRDefault="007566C8" w:rsidP="00B20DA6">
            <w:pPr>
              <w:spacing w:after="0" w:line="240" w:lineRule="auto"/>
              <w:ind w:left="80" w:right="96"/>
              <w:jc w:val="center"/>
              <w:rPr>
                <w:rFonts w:ascii="Times New Roman" w:hAnsi="Times New Roman"/>
                <w:color w:val="000000"/>
                <w:sz w:val="24"/>
                <w:szCs w:val="24"/>
              </w:rPr>
            </w:pPr>
          </w:p>
        </w:tc>
        <w:tc>
          <w:tcPr>
            <w:tcW w:w="0" w:type="auto"/>
          </w:tcPr>
          <w:p w14:paraId="3B1F517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01 сентября</w:t>
            </w:r>
          </w:p>
          <w:p w14:paraId="3B84E812" w14:textId="3A412BE0"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tc>
        <w:tc>
          <w:tcPr>
            <w:tcW w:w="2316" w:type="dxa"/>
          </w:tcPr>
          <w:p w14:paraId="74C7C9F6"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Договоры с образовательными учреждениями дополнительного образования</w:t>
            </w:r>
          </w:p>
        </w:tc>
        <w:tc>
          <w:tcPr>
            <w:tcW w:w="1497" w:type="dxa"/>
          </w:tcPr>
          <w:p w14:paraId="2F9BD0E3" w14:textId="77777777" w:rsidR="007566C8" w:rsidRPr="00B20DA6" w:rsidRDefault="007566C8" w:rsidP="00B20DA6">
            <w:pPr>
              <w:spacing w:after="0" w:line="240" w:lineRule="auto"/>
              <w:ind w:left="43"/>
              <w:rPr>
                <w:rFonts w:ascii="Times New Roman" w:hAnsi="Times New Roman"/>
                <w:sz w:val="24"/>
                <w:szCs w:val="24"/>
              </w:rPr>
            </w:pPr>
            <w:r w:rsidRPr="00B20DA6">
              <w:rPr>
                <w:rFonts w:ascii="Times New Roman" w:hAnsi="Times New Roman"/>
                <w:color w:val="000000"/>
                <w:sz w:val="24"/>
                <w:szCs w:val="24"/>
              </w:rPr>
              <w:t xml:space="preserve"> Директор школы, заместитель директора по ВР</w:t>
            </w:r>
          </w:p>
        </w:tc>
      </w:tr>
      <w:tr w:rsidR="007566C8" w:rsidRPr="00B20DA6" w14:paraId="504627AF" w14:textId="77777777" w:rsidTr="00B20DA6">
        <w:trPr>
          <w:tblCellSpacing w:w="0" w:type="dxa"/>
          <w:jc w:val="center"/>
        </w:trPr>
        <w:tc>
          <w:tcPr>
            <w:tcW w:w="438" w:type="dxa"/>
          </w:tcPr>
          <w:p w14:paraId="09867D2F"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11.</w:t>
            </w:r>
          </w:p>
        </w:tc>
        <w:tc>
          <w:tcPr>
            <w:tcW w:w="4537" w:type="dxa"/>
          </w:tcPr>
          <w:p w14:paraId="077D327E"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Организация работы с одаренными детьми: участие в интеллектуальных конкурсах, олимпиадах различного уровня; спортивных соревнованиях и конкурсах.</w:t>
            </w:r>
          </w:p>
        </w:tc>
        <w:tc>
          <w:tcPr>
            <w:tcW w:w="0" w:type="auto"/>
          </w:tcPr>
          <w:p w14:paraId="6906CB0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ежегодно</w:t>
            </w:r>
          </w:p>
        </w:tc>
        <w:tc>
          <w:tcPr>
            <w:tcW w:w="2316" w:type="dxa"/>
          </w:tcPr>
          <w:p w14:paraId="44A7179E"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План работы с одаренными детьми</w:t>
            </w:r>
          </w:p>
        </w:tc>
        <w:tc>
          <w:tcPr>
            <w:tcW w:w="1497" w:type="dxa"/>
          </w:tcPr>
          <w:p w14:paraId="5941E6F5" w14:textId="77777777" w:rsidR="007566C8" w:rsidRPr="00B20DA6" w:rsidRDefault="007566C8" w:rsidP="00B20DA6">
            <w:pPr>
              <w:spacing w:after="0" w:line="240" w:lineRule="auto"/>
              <w:ind w:left="43"/>
              <w:rPr>
                <w:rFonts w:ascii="Times New Roman" w:hAnsi="Times New Roman"/>
                <w:sz w:val="24"/>
                <w:szCs w:val="24"/>
              </w:rPr>
            </w:pPr>
            <w:r w:rsidRPr="00B20DA6">
              <w:rPr>
                <w:rFonts w:ascii="Times New Roman" w:hAnsi="Times New Roman"/>
                <w:color w:val="000000"/>
                <w:sz w:val="24"/>
                <w:szCs w:val="24"/>
              </w:rPr>
              <w:t>Заместитель директора по УВР</w:t>
            </w:r>
          </w:p>
        </w:tc>
      </w:tr>
      <w:tr w:rsidR="007566C8" w:rsidRPr="00B20DA6" w14:paraId="5D841D90" w14:textId="77777777" w:rsidTr="00B20DA6">
        <w:trPr>
          <w:tblCellSpacing w:w="0" w:type="dxa"/>
          <w:jc w:val="center"/>
        </w:trPr>
        <w:tc>
          <w:tcPr>
            <w:tcW w:w="438" w:type="dxa"/>
          </w:tcPr>
          <w:p w14:paraId="2E6D46E2"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12.</w:t>
            </w:r>
          </w:p>
        </w:tc>
        <w:tc>
          <w:tcPr>
            <w:tcW w:w="4537" w:type="dxa"/>
          </w:tcPr>
          <w:p w14:paraId="31450B91"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Организация отдыха и оздоровления детей в летний период.</w:t>
            </w:r>
          </w:p>
        </w:tc>
        <w:tc>
          <w:tcPr>
            <w:tcW w:w="0" w:type="auto"/>
            <w:vAlign w:val="center"/>
          </w:tcPr>
          <w:p w14:paraId="40D98DBF"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июнь - август</w:t>
            </w:r>
          </w:p>
        </w:tc>
        <w:tc>
          <w:tcPr>
            <w:tcW w:w="2316" w:type="dxa"/>
          </w:tcPr>
          <w:p w14:paraId="751FAA95"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Отчет об организации отдыха и оздоровления детей в летний период</w:t>
            </w:r>
          </w:p>
        </w:tc>
        <w:tc>
          <w:tcPr>
            <w:tcW w:w="1497" w:type="dxa"/>
          </w:tcPr>
          <w:p w14:paraId="5ADFF9EF" w14:textId="77777777" w:rsidR="007566C8" w:rsidRPr="00B20DA6" w:rsidRDefault="007566C8" w:rsidP="00B20DA6">
            <w:pPr>
              <w:spacing w:after="0" w:line="240" w:lineRule="auto"/>
              <w:ind w:left="43"/>
              <w:rPr>
                <w:rFonts w:ascii="Times New Roman" w:hAnsi="Times New Roman"/>
                <w:sz w:val="24"/>
                <w:szCs w:val="24"/>
              </w:rPr>
            </w:pPr>
            <w:r w:rsidRPr="00B20DA6">
              <w:rPr>
                <w:rFonts w:ascii="Times New Roman" w:hAnsi="Times New Roman"/>
                <w:color w:val="000000"/>
                <w:sz w:val="24"/>
                <w:szCs w:val="24"/>
              </w:rPr>
              <w:t>Заместитель директора по ВР</w:t>
            </w:r>
          </w:p>
        </w:tc>
      </w:tr>
      <w:tr w:rsidR="007566C8" w:rsidRPr="00B20DA6" w14:paraId="24D55282" w14:textId="77777777" w:rsidTr="00B20DA6">
        <w:trPr>
          <w:tblCellSpacing w:w="0" w:type="dxa"/>
          <w:jc w:val="center"/>
        </w:trPr>
        <w:tc>
          <w:tcPr>
            <w:tcW w:w="438" w:type="dxa"/>
          </w:tcPr>
          <w:p w14:paraId="306F120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13.</w:t>
            </w:r>
          </w:p>
        </w:tc>
        <w:tc>
          <w:tcPr>
            <w:tcW w:w="4537" w:type="dxa"/>
          </w:tcPr>
          <w:p w14:paraId="3014566A"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Приведение материально-технической базы школы  в соответствие с действующими санитарными и противопожарными нормами, нормами охраны труда работников образовательных учреждений.</w:t>
            </w:r>
          </w:p>
        </w:tc>
        <w:tc>
          <w:tcPr>
            <w:tcW w:w="0" w:type="auto"/>
          </w:tcPr>
          <w:p w14:paraId="1743E43F"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ежегодно</w:t>
            </w:r>
          </w:p>
        </w:tc>
        <w:tc>
          <w:tcPr>
            <w:tcW w:w="2316" w:type="dxa"/>
          </w:tcPr>
          <w:p w14:paraId="22980028"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Акты приемки школы</w:t>
            </w:r>
          </w:p>
        </w:tc>
        <w:tc>
          <w:tcPr>
            <w:tcW w:w="1497" w:type="dxa"/>
          </w:tcPr>
          <w:p w14:paraId="3C4ACC02" w14:textId="77777777" w:rsidR="007566C8" w:rsidRPr="00B20DA6" w:rsidRDefault="007566C8" w:rsidP="00B20DA6">
            <w:pPr>
              <w:spacing w:after="0" w:line="240" w:lineRule="auto"/>
              <w:ind w:left="43"/>
              <w:rPr>
                <w:rFonts w:ascii="Times New Roman" w:hAnsi="Times New Roman"/>
                <w:sz w:val="24"/>
                <w:szCs w:val="24"/>
              </w:rPr>
            </w:pPr>
            <w:r w:rsidRPr="00B20DA6">
              <w:rPr>
                <w:rFonts w:ascii="Times New Roman" w:hAnsi="Times New Roman"/>
                <w:color w:val="000000"/>
                <w:sz w:val="24"/>
                <w:szCs w:val="24"/>
              </w:rPr>
              <w:t xml:space="preserve">Директор школы, </w:t>
            </w:r>
            <w:r w:rsidRPr="00B20DA6">
              <w:rPr>
                <w:rFonts w:ascii="Times New Roman" w:hAnsi="Times New Roman"/>
                <w:sz w:val="24"/>
                <w:szCs w:val="24"/>
              </w:rPr>
              <w:t>завхоз.</w:t>
            </w:r>
          </w:p>
          <w:p w14:paraId="1C813B86" w14:textId="77777777" w:rsidR="007566C8" w:rsidRPr="00B20DA6" w:rsidRDefault="007566C8" w:rsidP="00B20DA6">
            <w:pPr>
              <w:spacing w:after="0" w:line="240" w:lineRule="auto"/>
              <w:ind w:left="43"/>
              <w:rPr>
                <w:rFonts w:ascii="Times New Roman" w:hAnsi="Times New Roman"/>
                <w:color w:val="000000"/>
                <w:sz w:val="24"/>
                <w:szCs w:val="24"/>
              </w:rPr>
            </w:pPr>
          </w:p>
        </w:tc>
      </w:tr>
      <w:tr w:rsidR="007566C8" w:rsidRPr="00B20DA6" w14:paraId="05D3E388" w14:textId="77777777" w:rsidTr="00B20DA6">
        <w:trPr>
          <w:tblCellSpacing w:w="0" w:type="dxa"/>
          <w:jc w:val="center"/>
        </w:trPr>
        <w:tc>
          <w:tcPr>
            <w:tcW w:w="438" w:type="dxa"/>
          </w:tcPr>
          <w:p w14:paraId="26CAFC00"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14.</w:t>
            </w:r>
          </w:p>
        </w:tc>
        <w:tc>
          <w:tcPr>
            <w:tcW w:w="4537" w:type="dxa"/>
          </w:tcPr>
          <w:p w14:paraId="54325D5F"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Обновление информационно-образовательной среды школы: приобретение мультимедийных учебно- дидактических материалов.</w:t>
            </w:r>
          </w:p>
        </w:tc>
        <w:tc>
          <w:tcPr>
            <w:tcW w:w="0" w:type="auto"/>
          </w:tcPr>
          <w:p w14:paraId="2B34E96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 средств</w:t>
            </w:r>
          </w:p>
        </w:tc>
        <w:tc>
          <w:tcPr>
            <w:tcW w:w="2316" w:type="dxa"/>
          </w:tcPr>
          <w:p w14:paraId="27EA800A"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Информационно-образовательная среда школы</w:t>
            </w:r>
          </w:p>
        </w:tc>
        <w:tc>
          <w:tcPr>
            <w:tcW w:w="1497" w:type="dxa"/>
          </w:tcPr>
          <w:p w14:paraId="6A3EC9E2"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tc>
      </w:tr>
      <w:tr w:rsidR="007566C8" w:rsidRPr="00B20DA6" w14:paraId="3DA5EB93" w14:textId="77777777" w:rsidTr="00B20DA6">
        <w:trPr>
          <w:tblCellSpacing w:w="0" w:type="dxa"/>
          <w:jc w:val="center"/>
        </w:trPr>
        <w:tc>
          <w:tcPr>
            <w:tcW w:w="438" w:type="dxa"/>
          </w:tcPr>
          <w:p w14:paraId="2CCC989F"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15.</w:t>
            </w:r>
          </w:p>
        </w:tc>
        <w:tc>
          <w:tcPr>
            <w:tcW w:w="4537" w:type="dxa"/>
          </w:tcPr>
          <w:p w14:paraId="4007D8CA"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Приведение учебно-методического и информационного обеспечения образовательного процесса в соответствие с требованиями целей и планируемых результатов освоения основной образовательной программы  ООО</w:t>
            </w:r>
          </w:p>
        </w:tc>
        <w:tc>
          <w:tcPr>
            <w:tcW w:w="0" w:type="auto"/>
          </w:tcPr>
          <w:p w14:paraId="08148CB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 средств</w:t>
            </w:r>
          </w:p>
        </w:tc>
        <w:tc>
          <w:tcPr>
            <w:tcW w:w="2316" w:type="dxa"/>
          </w:tcPr>
          <w:p w14:paraId="1767C97D"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Библиотечный фонд школы</w:t>
            </w:r>
          </w:p>
        </w:tc>
        <w:tc>
          <w:tcPr>
            <w:tcW w:w="1497" w:type="dxa"/>
          </w:tcPr>
          <w:p w14:paraId="03A974F0"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педагог-библиотекарь</w:t>
            </w:r>
          </w:p>
          <w:p w14:paraId="16F7DB54" w14:textId="77777777" w:rsidR="007566C8" w:rsidRPr="00B20DA6" w:rsidRDefault="007566C8" w:rsidP="00B20DA6">
            <w:pPr>
              <w:spacing w:after="0" w:line="240" w:lineRule="auto"/>
              <w:ind w:left="43"/>
              <w:rPr>
                <w:rFonts w:ascii="Times New Roman" w:hAnsi="Times New Roman"/>
                <w:color w:val="000000"/>
                <w:sz w:val="24"/>
                <w:szCs w:val="24"/>
              </w:rPr>
            </w:pPr>
          </w:p>
        </w:tc>
      </w:tr>
      <w:tr w:rsidR="007566C8" w:rsidRPr="00B20DA6" w14:paraId="5163BF5B" w14:textId="77777777" w:rsidTr="00B20DA6">
        <w:trPr>
          <w:tblCellSpacing w:w="0" w:type="dxa"/>
          <w:jc w:val="center"/>
        </w:trPr>
        <w:tc>
          <w:tcPr>
            <w:tcW w:w="438" w:type="dxa"/>
          </w:tcPr>
          <w:p w14:paraId="214B39E0"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16.</w:t>
            </w:r>
          </w:p>
        </w:tc>
        <w:tc>
          <w:tcPr>
            <w:tcW w:w="4537" w:type="dxa"/>
          </w:tcPr>
          <w:p w14:paraId="5DF80730"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xml:space="preserve">Составление перечня учебников, используемых в 5 классах (УМК) </w:t>
            </w:r>
          </w:p>
        </w:tc>
        <w:tc>
          <w:tcPr>
            <w:tcW w:w="0" w:type="auto"/>
          </w:tcPr>
          <w:p w14:paraId="0F389ADA" w14:textId="4BA429D6"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Апрель 201</w:t>
            </w:r>
            <w:r w:rsidR="00D20650">
              <w:rPr>
                <w:rFonts w:ascii="Times New Roman" w:hAnsi="Times New Roman"/>
                <w:color w:val="000000"/>
                <w:sz w:val="24"/>
                <w:szCs w:val="24"/>
              </w:rPr>
              <w:t>7</w:t>
            </w:r>
          </w:p>
        </w:tc>
        <w:tc>
          <w:tcPr>
            <w:tcW w:w="2316" w:type="dxa"/>
          </w:tcPr>
          <w:p w14:paraId="09994B94"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Перечень учебников</w:t>
            </w:r>
          </w:p>
        </w:tc>
        <w:tc>
          <w:tcPr>
            <w:tcW w:w="1497" w:type="dxa"/>
          </w:tcPr>
          <w:p w14:paraId="58F530F3"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педагог-библиотекарь</w:t>
            </w:r>
          </w:p>
        </w:tc>
      </w:tr>
      <w:tr w:rsidR="007566C8" w:rsidRPr="00B20DA6" w14:paraId="2C395097" w14:textId="77777777" w:rsidTr="00B20DA6">
        <w:trPr>
          <w:tblCellSpacing w:w="0" w:type="dxa"/>
          <w:jc w:val="center"/>
        </w:trPr>
        <w:tc>
          <w:tcPr>
            <w:tcW w:w="438" w:type="dxa"/>
          </w:tcPr>
          <w:p w14:paraId="7AB0E12B"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17.</w:t>
            </w:r>
          </w:p>
        </w:tc>
        <w:tc>
          <w:tcPr>
            <w:tcW w:w="4537" w:type="dxa"/>
          </w:tcPr>
          <w:p w14:paraId="6EBB2A07"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Анализ имеющегося учебного фонда библиотеки школы для реализации ФГОС в основной  школе.</w:t>
            </w:r>
          </w:p>
        </w:tc>
        <w:tc>
          <w:tcPr>
            <w:tcW w:w="0" w:type="auto"/>
          </w:tcPr>
          <w:p w14:paraId="1D482EAE" w14:textId="52F2B0A0"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Апрель 201</w:t>
            </w:r>
            <w:r w:rsidR="00D20650">
              <w:rPr>
                <w:rFonts w:ascii="Times New Roman" w:hAnsi="Times New Roman"/>
                <w:color w:val="000000"/>
                <w:sz w:val="24"/>
                <w:szCs w:val="24"/>
              </w:rPr>
              <w:t>7</w:t>
            </w:r>
          </w:p>
        </w:tc>
        <w:tc>
          <w:tcPr>
            <w:tcW w:w="2316" w:type="dxa"/>
          </w:tcPr>
          <w:p w14:paraId="75337E7B"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Отчет о наличии учебного фонда</w:t>
            </w:r>
          </w:p>
        </w:tc>
        <w:tc>
          <w:tcPr>
            <w:tcW w:w="1497" w:type="dxa"/>
          </w:tcPr>
          <w:p w14:paraId="53883A81" w14:textId="77777777" w:rsidR="007566C8" w:rsidRPr="00B20DA6" w:rsidRDefault="007566C8" w:rsidP="00B20DA6">
            <w:pPr>
              <w:spacing w:after="0" w:line="240" w:lineRule="auto"/>
              <w:ind w:left="43"/>
              <w:rPr>
                <w:rFonts w:ascii="Times New Roman" w:hAnsi="Times New Roman"/>
                <w:sz w:val="24"/>
                <w:szCs w:val="24"/>
              </w:rPr>
            </w:pPr>
            <w:r w:rsidRPr="00B20DA6">
              <w:rPr>
                <w:rFonts w:ascii="Times New Roman" w:hAnsi="Times New Roman"/>
                <w:color w:val="000000"/>
                <w:sz w:val="24"/>
                <w:szCs w:val="24"/>
              </w:rPr>
              <w:t>Педагог-библиотекарь</w:t>
            </w:r>
          </w:p>
        </w:tc>
      </w:tr>
      <w:tr w:rsidR="007566C8" w:rsidRPr="00B20DA6" w14:paraId="7CB29A70" w14:textId="77777777" w:rsidTr="00B20DA6">
        <w:trPr>
          <w:tblCellSpacing w:w="0" w:type="dxa"/>
          <w:jc w:val="center"/>
        </w:trPr>
        <w:tc>
          <w:tcPr>
            <w:tcW w:w="438" w:type="dxa"/>
          </w:tcPr>
          <w:p w14:paraId="2DD56FA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18.</w:t>
            </w:r>
          </w:p>
        </w:tc>
        <w:tc>
          <w:tcPr>
            <w:tcW w:w="4537" w:type="dxa"/>
          </w:tcPr>
          <w:p w14:paraId="7028EF05"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Комплектование библиотеки  УМК по всем учебным предметам учебного плана ООП ООО, в соответствии с Федеральным перечнем</w:t>
            </w:r>
          </w:p>
        </w:tc>
        <w:tc>
          <w:tcPr>
            <w:tcW w:w="0" w:type="auto"/>
          </w:tcPr>
          <w:p w14:paraId="6D668A1A"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В течение учебного года</w:t>
            </w:r>
          </w:p>
        </w:tc>
        <w:tc>
          <w:tcPr>
            <w:tcW w:w="2316" w:type="dxa"/>
          </w:tcPr>
          <w:p w14:paraId="11CCE7E2"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Перечень УМК</w:t>
            </w:r>
          </w:p>
        </w:tc>
        <w:tc>
          <w:tcPr>
            <w:tcW w:w="1497" w:type="dxa"/>
          </w:tcPr>
          <w:p w14:paraId="7CE873E2" w14:textId="77777777" w:rsidR="007566C8" w:rsidRPr="00B20DA6" w:rsidRDefault="007566C8" w:rsidP="00B20DA6">
            <w:pPr>
              <w:spacing w:after="0" w:line="240" w:lineRule="auto"/>
              <w:ind w:left="43"/>
              <w:rPr>
                <w:rFonts w:ascii="Times New Roman" w:hAnsi="Times New Roman"/>
                <w:sz w:val="24"/>
                <w:szCs w:val="24"/>
              </w:rPr>
            </w:pPr>
            <w:r w:rsidRPr="00B20DA6">
              <w:rPr>
                <w:rFonts w:ascii="Times New Roman" w:hAnsi="Times New Roman"/>
                <w:color w:val="000000"/>
                <w:sz w:val="24"/>
                <w:szCs w:val="24"/>
              </w:rPr>
              <w:t>Педагог-библиотекарь</w:t>
            </w:r>
          </w:p>
        </w:tc>
      </w:tr>
      <w:tr w:rsidR="007566C8" w:rsidRPr="00B20DA6" w14:paraId="583B67AC" w14:textId="77777777" w:rsidTr="00B20DA6">
        <w:trPr>
          <w:tblCellSpacing w:w="0" w:type="dxa"/>
          <w:jc w:val="center"/>
        </w:trPr>
        <w:tc>
          <w:tcPr>
            <w:tcW w:w="438" w:type="dxa"/>
          </w:tcPr>
          <w:p w14:paraId="6ADBA5E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19.</w:t>
            </w:r>
          </w:p>
        </w:tc>
        <w:tc>
          <w:tcPr>
            <w:tcW w:w="4537" w:type="dxa"/>
          </w:tcPr>
          <w:p w14:paraId="0778B2CA"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Организация родительского лектория по темам:</w:t>
            </w:r>
          </w:p>
          <w:p w14:paraId="3C6FAC73"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xml:space="preserve">- «Федеральный государственный образовательный стандарт общего образования  и новые санитарно-эпидемиологические правила и нормативы». «Понятие «универсальные учебные действия». «Виды универсальных учебных действий». «Значение универсальных учебных действий для обеспечения готовности ребенка к обучению в школе». </w:t>
            </w:r>
          </w:p>
          <w:p w14:paraId="2337930B"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«Система оценки достижения планируемых результатов освоения основной образовательной программы начального образования».</w:t>
            </w:r>
          </w:p>
          <w:p w14:paraId="2610C99D"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-«Основные характеристики личностного развития учащихся начальной школы».</w:t>
            </w:r>
          </w:p>
          <w:p w14:paraId="6D1363D9"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«Организация внеурочной деятельности на ступени начального общего образования» и др.</w:t>
            </w:r>
          </w:p>
        </w:tc>
        <w:tc>
          <w:tcPr>
            <w:tcW w:w="0" w:type="auto"/>
          </w:tcPr>
          <w:p w14:paraId="1BEA778B" w14:textId="77777777" w:rsidR="007566C8" w:rsidRPr="00B20DA6" w:rsidRDefault="007566C8" w:rsidP="00B20DA6">
            <w:pPr>
              <w:spacing w:after="0" w:line="240" w:lineRule="auto"/>
              <w:jc w:val="center"/>
              <w:rPr>
                <w:rFonts w:ascii="Times New Roman" w:hAnsi="Times New Roman"/>
                <w:color w:val="000000"/>
                <w:sz w:val="24"/>
                <w:szCs w:val="24"/>
              </w:rPr>
            </w:pPr>
          </w:p>
          <w:p w14:paraId="0CF8BEC7" w14:textId="77777777" w:rsidR="007566C8" w:rsidRPr="00B20DA6" w:rsidRDefault="007566C8" w:rsidP="00B20DA6">
            <w:pPr>
              <w:spacing w:after="0" w:line="240" w:lineRule="auto"/>
              <w:jc w:val="center"/>
              <w:rPr>
                <w:rFonts w:ascii="Times New Roman" w:hAnsi="Times New Roman"/>
                <w:color w:val="000000"/>
                <w:sz w:val="24"/>
                <w:szCs w:val="24"/>
              </w:rPr>
            </w:pPr>
          </w:p>
          <w:p w14:paraId="3DBBA35F"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 В течение учебного года </w:t>
            </w:r>
          </w:p>
          <w:p w14:paraId="62774D80" w14:textId="77777777" w:rsidR="007566C8" w:rsidRPr="00B20DA6" w:rsidRDefault="007566C8" w:rsidP="00B20DA6">
            <w:pPr>
              <w:spacing w:after="0" w:line="240" w:lineRule="auto"/>
              <w:jc w:val="center"/>
              <w:rPr>
                <w:rFonts w:ascii="Times New Roman" w:hAnsi="Times New Roman"/>
                <w:color w:val="000000"/>
                <w:sz w:val="24"/>
                <w:szCs w:val="24"/>
              </w:rPr>
            </w:pPr>
          </w:p>
          <w:p w14:paraId="15E5071D" w14:textId="77777777" w:rsidR="007566C8" w:rsidRPr="00B20DA6" w:rsidRDefault="007566C8" w:rsidP="00B20DA6">
            <w:pPr>
              <w:spacing w:after="0" w:line="240" w:lineRule="auto"/>
              <w:jc w:val="center"/>
              <w:rPr>
                <w:rFonts w:ascii="Times New Roman" w:hAnsi="Times New Roman"/>
                <w:color w:val="000000"/>
                <w:sz w:val="24"/>
                <w:szCs w:val="24"/>
              </w:rPr>
            </w:pPr>
          </w:p>
          <w:p w14:paraId="0E4E8E53" w14:textId="77777777" w:rsidR="007566C8" w:rsidRPr="00B20DA6" w:rsidRDefault="007566C8" w:rsidP="00B20DA6">
            <w:pPr>
              <w:spacing w:after="0" w:line="240" w:lineRule="auto"/>
              <w:jc w:val="center"/>
              <w:rPr>
                <w:rFonts w:ascii="Times New Roman" w:hAnsi="Times New Roman"/>
                <w:color w:val="000000"/>
                <w:sz w:val="24"/>
                <w:szCs w:val="24"/>
              </w:rPr>
            </w:pPr>
          </w:p>
          <w:p w14:paraId="76B6AEC3" w14:textId="77777777" w:rsidR="007566C8" w:rsidRPr="00B20DA6" w:rsidRDefault="007566C8" w:rsidP="00B20DA6">
            <w:pPr>
              <w:spacing w:after="0" w:line="240" w:lineRule="auto"/>
              <w:jc w:val="center"/>
              <w:rPr>
                <w:rFonts w:ascii="Times New Roman" w:hAnsi="Times New Roman"/>
                <w:color w:val="000000"/>
                <w:sz w:val="24"/>
                <w:szCs w:val="24"/>
              </w:rPr>
            </w:pPr>
          </w:p>
          <w:p w14:paraId="595B59E9" w14:textId="77777777" w:rsidR="007566C8" w:rsidRPr="00B20DA6" w:rsidRDefault="007566C8" w:rsidP="00B20DA6">
            <w:pPr>
              <w:spacing w:after="0" w:line="240" w:lineRule="auto"/>
              <w:jc w:val="center"/>
              <w:rPr>
                <w:rFonts w:ascii="Times New Roman" w:hAnsi="Times New Roman"/>
                <w:color w:val="000000"/>
                <w:sz w:val="24"/>
                <w:szCs w:val="24"/>
              </w:rPr>
            </w:pPr>
          </w:p>
          <w:p w14:paraId="20952F37" w14:textId="77777777" w:rsidR="007566C8" w:rsidRPr="00B20DA6" w:rsidRDefault="007566C8" w:rsidP="00B20DA6">
            <w:pPr>
              <w:spacing w:after="0" w:line="240" w:lineRule="auto"/>
              <w:jc w:val="center"/>
              <w:rPr>
                <w:rFonts w:ascii="Times New Roman" w:hAnsi="Times New Roman"/>
                <w:color w:val="000000"/>
                <w:sz w:val="24"/>
                <w:szCs w:val="24"/>
              </w:rPr>
            </w:pPr>
          </w:p>
          <w:p w14:paraId="16411638" w14:textId="77777777" w:rsidR="007566C8" w:rsidRPr="00B20DA6" w:rsidRDefault="007566C8" w:rsidP="00B20DA6">
            <w:pPr>
              <w:spacing w:after="0" w:line="240" w:lineRule="auto"/>
              <w:jc w:val="center"/>
              <w:rPr>
                <w:rFonts w:ascii="Times New Roman" w:hAnsi="Times New Roman"/>
                <w:color w:val="000000"/>
                <w:sz w:val="24"/>
                <w:szCs w:val="24"/>
              </w:rPr>
            </w:pPr>
          </w:p>
        </w:tc>
        <w:tc>
          <w:tcPr>
            <w:tcW w:w="2316" w:type="dxa"/>
          </w:tcPr>
          <w:p w14:paraId="59FE0F86"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Протоколы родительских собраний</w:t>
            </w:r>
          </w:p>
        </w:tc>
        <w:tc>
          <w:tcPr>
            <w:tcW w:w="1497" w:type="dxa"/>
          </w:tcPr>
          <w:p w14:paraId="02A675D4"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заместитель директора по ВР, руководитель ШМО начальных классов, учителя начальных классов</w:t>
            </w:r>
          </w:p>
          <w:p w14:paraId="4702F9F1" w14:textId="77777777" w:rsidR="007566C8" w:rsidRPr="00B20DA6" w:rsidRDefault="007566C8" w:rsidP="00B20DA6">
            <w:pPr>
              <w:spacing w:after="0" w:line="240" w:lineRule="auto"/>
              <w:ind w:left="43"/>
              <w:rPr>
                <w:rFonts w:ascii="Times New Roman" w:hAnsi="Times New Roman"/>
                <w:color w:val="000000"/>
                <w:sz w:val="24"/>
                <w:szCs w:val="24"/>
              </w:rPr>
            </w:pPr>
          </w:p>
        </w:tc>
      </w:tr>
      <w:tr w:rsidR="007566C8" w:rsidRPr="00B20DA6" w14:paraId="66CCD596" w14:textId="77777777" w:rsidTr="00B20DA6">
        <w:trPr>
          <w:tblCellSpacing w:w="0" w:type="dxa"/>
          <w:jc w:val="center"/>
        </w:trPr>
        <w:tc>
          <w:tcPr>
            <w:tcW w:w="438" w:type="dxa"/>
          </w:tcPr>
          <w:p w14:paraId="7A05092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w:t>
            </w:r>
          </w:p>
        </w:tc>
        <w:tc>
          <w:tcPr>
            <w:tcW w:w="4537" w:type="dxa"/>
          </w:tcPr>
          <w:p w14:paraId="2E3CE493"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Проведение совещаний с учителями  по изучению:</w:t>
            </w:r>
          </w:p>
          <w:p w14:paraId="7119B949"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-федерального государственного образовательного стандарта ООО;</w:t>
            </w:r>
          </w:p>
          <w:p w14:paraId="02E61637"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-программы формирования универсальных учебных действий;</w:t>
            </w:r>
          </w:p>
          <w:p w14:paraId="4FEEF6A6"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xml:space="preserve">-санитарно- гигиенических </w:t>
            </w:r>
            <w:r w:rsidRPr="00B20DA6">
              <w:rPr>
                <w:rFonts w:ascii="Times New Roman" w:hAnsi="Times New Roman"/>
                <w:color w:val="000000"/>
                <w:sz w:val="24"/>
                <w:szCs w:val="24"/>
              </w:rPr>
              <w:lastRenderedPageBreak/>
              <w:t>требований;</w:t>
            </w:r>
          </w:p>
          <w:p w14:paraId="1D7920C4" w14:textId="77777777" w:rsidR="007566C8" w:rsidRPr="00B20DA6" w:rsidRDefault="007566C8" w:rsidP="00B20DA6">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-нормативно-правовых документов,  регулирующих введение федерального государственного образовательного стандарта основного общего образования.</w:t>
            </w:r>
          </w:p>
        </w:tc>
        <w:tc>
          <w:tcPr>
            <w:tcW w:w="0" w:type="auto"/>
          </w:tcPr>
          <w:p w14:paraId="4AEABD3E"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по мере поступления нормативно-правовых документов</w:t>
            </w:r>
          </w:p>
        </w:tc>
        <w:tc>
          <w:tcPr>
            <w:tcW w:w="2316" w:type="dxa"/>
          </w:tcPr>
          <w:p w14:paraId="2A6ADCA6"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Протоколы педагогических советов</w:t>
            </w:r>
          </w:p>
        </w:tc>
        <w:tc>
          <w:tcPr>
            <w:tcW w:w="1497" w:type="dxa"/>
          </w:tcPr>
          <w:p w14:paraId="609FA013"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Заместитель директора по УВР </w:t>
            </w:r>
          </w:p>
        </w:tc>
      </w:tr>
      <w:tr w:rsidR="007566C8" w:rsidRPr="00B20DA6" w14:paraId="0A0817EF" w14:textId="77777777" w:rsidTr="00B20DA6">
        <w:trPr>
          <w:tblCellSpacing w:w="0" w:type="dxa"/>
          <w:jc w:val="center"/>
        </w:trPr>
        <w:tc>
          <w:tcPr>
            <w:tcW w:w="438" w:type="dxa"/>
          </w:tcPr>
          <w:p w14:paraId="5B2ACFC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21.</w:t>
            </w:r>
          </w:p>
        </w:tc>
        <w:tc>
          <w:tcPr>
            <w:tcW w:w="4537" w:type="dxa"/>
          </w:tcPr>
          <w:p w14:paraId="147201E7" w14:textId="77777777" w:rsidR="007566C8" w:rsidRPr="00B20DA6" w:rsidRDefault="007566C8" w:rsidP="00B20DA6">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Проведение административных совещаний:</w:t>
            </w:r>
          </w:p>
          <w:p w14:paraId="74BFB103" w14:textId="77777777" w:rsidR="007566C8" w:rsidRPr="00B20DA6" w:rsidRDefault="007566C8" w:rsidP="00B20DA6">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 Создание условий для введения федерального государственного образовательного стандарта основого общего образования.</w:t>
            </w:r>
          </w:p>
          <w:p w14:paraId="78F6C5D5" w14:textId="77777777" w:rsidR="007566C8" w:rsidRPr="00B20DA6" w:rsidRDefault="007566C8" w:rsidP="00B20DA6">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 Федеральный государственный образовательный стандарт общего образования  и новые санитарно-эпидемиологические правила и нормативы.</w:t>
            </w:r>
          </w:p>
          <w:p w14:paraId="2E10856D" w14:textId="77777777" w:rsidR="007566C8" w:rsidRPr="00B20DA6" w:rsidRDefault="007566C8" w:rsidP="00B20DA6">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 Изучение нормативно-правовых документов,  регулирующих введение и реализацию федерального государственного образовательного стандарта ООО.</w:t>
            </w:r>
          </w:p>
        </w:tc>
        <w:tc>
          <w:tcPr>
            <w:tcW w:w="0" w:type="auto"/>
          </w:tcPr>
          <w:p w14:paraId="4ADB629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w:t>
            </w:r>
          </w:p>
          <w:p w14:paraId="5D630DD4"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нормативно-правовых документов</w:t>
            </w:r>
          </w:p>
        </w:tc>
        <w:tc>
          <w:tcPr>
            <w:tcW w:w="2316" w:type="dxa"/>
          </w:tcPr>
          <w:p w14:paraId="3C167454" w14:textId="77777777" w:rsidR="007566C8" w:rsidRPr="00B20DA6" w:rsidRDefault="007566C8" w:rsidP="00B20DA6">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Протоколы административных совещаний</w:t>
            </w:r>
          </w:p>
        </w:tc>
        <w:tc>
          <w:tcPr>
            <w:tcW w:w="1497" w:type="dxa"/>
          </w:tcPr>
          <w:p w14:paraId="44798D16"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p w14:paraId="06266547" w14:textId="77777777" w:rsidR="007566C8" w:rsidRPr="00B20DA6" w:rsidRDefault="007566C8" w:rsidP="00B20DA6">
            <w:pPr>
              <w:spacing w:after="0" w:line="240" w:lineRule="auto"/>
              <w:ind w:left="43"/>
              <w:rPr>
                <w:rFonts w:ascii="Times New Roman" w:hAnsi="Times New Roman"/>
                <w:color w:val="000000"/>
                <w:sz w:val="24"/>
                <w:szCs w:val="24"/>
              </w:rPr>
            </w:pPr>
          </w:p>
        </w:tc>
      </w:tr>
      <w:tr w:rsidR="007566C8" w:rsidRPr="00B20DA6" w14:paraId="2BB401BC" w14:textId="77777777" w:rsidTr="00B20DA6">
        <w:trPr>
          <w:tblCellSpacing w:w="0" w:type="dxa"/>
          <w:jc w:val="center"/>
        </w:trPr>
        <w:tc>
          <w:tcPr>
            <w:tcW w:w="438" w:type="dxa"/>
          </w:tcPr>
          <w:p w14:paraId="738AD5B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22.</w:t>
            </w:r>
          </w:p>
        </w:tc>
        <w:tc>
          <w:tcPr>
            <w:tcW w:w="4537" w:type="dxa"/>
          </w:tcPr>
          <w:p w14:paraId="30356F33" w14:textId="77777777" w:rsidR="007566C8" w:rsidRPr="00B20DA6" w:rsidRDefault="007566C8" w:rsidP="00B20DA6">
            <w:pPr>
              <w:spacing w:after="0" w:line="240" w:lineRule="auto"/>
              <w:ind w:left="80" w:right="96"/>
              <w:rPr>
                <w:rFonts w:ascii="Times New Roman" w:hAnsi="Times New Roman"/>
                <w:sz w:val="24"/>
                <w:szCs w:val="24"/>
              </w:rPr>
            </w:pPr>
            <w:r w:rsidRPr="00B20DA6">
              <w:rPr>
                <w:rFonts w:ascii="Times New Roman" w:hAnsi="Times New Roman"/>
                <w:sz w:val="24"/>
                <w:szCs w:val="24"/>
              </w:rPr>
              <w:t>Отчёт руководителя рабочей группы по организации деятельности работы по введению ФГОС ООО</w:t>
            </w:r>
          </w:p>
          <w:p w14:paraId="0CF7C77B" w14:textId="77777777" w:rsidR="007566C8" w:rsidRPr="00B20DA6" w:rsidRDefault="007566C8" w:rsidP="00B20DA6">
            <w:pPr>
              <w:spacing w:after="0" w:line="240" w:lineRule="auto"/>
              <w:ind w:left="80" w:right="96"/>
              <w:jc w:val="center"/>
              <w:rPr>
                <w:rFonts w:ascii="Times New Roman" w:hAnsi="Times New Roman"/>
                <w:sz w:val="24"/>
                <w:szCs w:val="24"/>
              </w:rPr>
            </w:pPr>
          </w:p>
        </w:tc>
        <w:tc>
          <w:tcPr>
            <w:tcW w:w="0" w:type="auto"/>
          </w:tcPr>
          <w:p w14:paraId="18AC65E5" w14:textId="77777777" w:rsidR="007566C8" w:rsidRPr="00B20DA6" w:rsidRDefault="007566C8" w:rsidP="00B20DA6">
            <w:pPr>
              <w:spacing w:after="0" w:line="240" w:lineRule="auto"/>
              <w:jc w:val="center"/>
              <w:rPr>
                <w:rFonts w:ascii="Times New Roman" w:hAnsi="Times New Roman"/>
                <w:sz w:val="24"/>
                <w:szCs w:val="24"/>
              </w:rPr>
            </w:pPr>
            <w:r w:rsidRPr="00B20DA6">
              <w:rPr>
                <w:rFonts w:ascii="Times New Roman" w:hAnsi="Times New Roman"/>
                <w:sz w:val="24"/>
                <w:szCs w:val="24"/>
              </w:rPr>
              <w:t>Сентябрь</w:t>
            </w:r>
          </w:p>
        </w:tc>
        <w:tc>
          <w:tcPr>
            <w:tcW w:w="2316" w:type="dxa"/>
          </w:tcPr>
          <w:p w14:paraId="28CDBC1D" w14:textId="77777777" w:rsidR="007566C8" w:rsidRPr="00B20DA6" w:rsidRDefault="007566C8" w:rsidP="00B20DA6">
            <w:pPr>
              <w:spacing w:after="0" w:line="240" w:lineRule="auto"/>
              <w:ind w:left="103"/>
              <w:rPr>
                <w:rFonts w:ascii="Times New Roman" w:hAnsi="Times New Roman"/>
                <w:sz w:val="24"/>
                <w:szCs w:val="24"/>
              </w:rPr>
            </w:pPr>
            <w:r w:rsidRPr="00B20DA6">
              <w:rPr>
                <w:rFonts w:ascii="Times New Roman" w:hAnsi="Times New Roman"/>
                <w:sz w:val="24"/>
                <w:szCs w:val="24"/>
              </w:rPr>
              <w:t>Совещание при директоре</w:t>
            </w:r>
          </w:p>
        </w:tc>
        <w:tc>
          <w:tcPr>
            <w:tcW w:w="1497" w:type="dxa"/>
          </w:tcPr>
          <w:p w14:paraId="77B667AB" w14:textId="77777777" w:rsidR="007566C8" w:rsidRPr="00B20DA6" w:rsidRDefault="007566C8" w:rsidP="00B20DA6">
            <w:pPr>
              <w:spacing w:after="0" w:line="240" w:lineRule="auto"/>
              <w:ind w:left="43"/>
              <w:rPr>
                <w:rFonts w:ascii="Times New Roman" w:hAnsi="Times New Roman"/>
                <w:sz w:val="24"/>
                <w:szCs w:val="24"/>
              </w:rPr>
            </w:pPr>
            <w:r w:rsidRPr="00B20DA6">
              <w:rPr>
                <w:rFonts w:ascii="Times New Roman" w:hAnsi="Times New Roman"/>
                <w:sz w:val="24"/>
                <w:szCs w:val="24"/>
              </w:rPr>
              <w:t>Заместитель директора по УВР</w:t>
            </w:r>
          </w:p>
        </w:tc>
      </w:tr>
      <w:tr w:rsidR="007566C8" w:rsidRPr="00B20DA6" w14:paraId="4DA0936E" w14:textId="77777777" w:rsidTr="00B20DA6">
        <w:trPr>
          <w:tblCellSpacing w:w="0" w:type="dxa"/>
          <w:jc w:val="center"/>
        </w:trPr>
        <w:tc>
          <w:tcPr>
            <w:tcW w:w="10114" w:type="dxa"/>
            <w:gridSpan w:val="5"/>
          </w:tcPr>
          <w:p w14:paraId="33B35174" w14:textId="77777777" w:rsidR="007566C8" w:rsidRPr="00B20DA6" w:rsidRDefault="007566C8" w:rsidP="00B20DA6">
            <w:pPr>
              <w:spacing w:after="0" w:line="240" w:lineRule="auto"/>
              <w:jc w:val="center"/>
              <w:rPr>
                <w:rFonts w:ascii="Times New Roman" w:hAnsi="Times New Roman"/>
                <w:b/>
                <w:i/>
                <w:color w:val="000000"/>
                <w:sz w:val="24"/>
                <w:szCs w:val="24"/>
              </w:rPr>
            </w:pPr>
          </w:p>
          <w:p w14:paraId="0148A5E9" w14:textId="77777777" w:rsidR="007566C8" w:rsidRPr="00B20DA6" w:rsidRDefault="007566C8" w:rsidP="00B20DA6">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Нормативно-правовое обеспечение</w:t>
            </w:r>
          </w:p>
          <w:p w14:paraId="5B119C28" w14:textId="77777777" w:rsidR="007566C8" w:rsidRPr="00B20DA6" w:rsidRDefault="007566C8" w:rsidP="00B20DA6">
            <w:pPr>
              <w:spacing w:after="0" w:line="240" w:lineRule="auto"/>
              <w:jc w:val="center"/>
              <w:rPr>
                <w:rFonts w:ascii="Times New Roman" w:hAnsi="Times New Roman"/>
                <w:color w:val="000000"/>
                <w:sz w:val="24"/>
                <w:szCs w:val="24"/>
              </w:rPr>
            </w:pPr>
          </w:p>
        </w:tc>
      </w:tr>
      <w:tr w:rsidR="007566C8" w:rsidRPr="00B20DA6" w14:paraId="4045B883" w14:textId="77777777" w:rsidTr="00B20DA6">
        <w:trPr>
          <w:tblCellSpacing w:w="0" w:type="dxa"/>
          <w:jc w:val="center"/>
        </w:trPr>
        <w:tc>
          <w:tcPr>
            <w:tcW w:w="438" w:type="dxa"/>
          </w:tcPr>
          <w:p w14:paraId="2444D3A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537" w:type="dxa"/>
          </w:tcPr>
          <w:p w14:paraId="7F788EB2" w14:textId="77777777" w:rsidR="007566C8" w:rsidRPr="00B20DA6" w:rsidRDefault="007566C8" w:rsidP="00B20DA6">
            <w:pPr>
              <w:spacing w:after="0" w:line="240" w:lineRule="auto"/>
              <w:ind w:left="80" w:right="82"/>
              <w:rPr>
                <w:rFonts w:ascii="Times New Roman" w:hAnsi="Times New Roman"/>
                <w:color w:val="000000"/>
                <w:sz w:val="24"/>
                <w:szCs w:val="24"/>
              </w:rPr>
            </w:pPr>
            <w:r w:rsidRPr="00B20DA6">
              <w:rPr>
                <w:rFonts w:ascii="Times New Roman" w:hAnsi="Times New Roman"/>
                <w:color w:val="000000"/>
                <w:sz w:val="24"/>
                <w:szCs w:val="24"/>
              </w:rPr>
              <w:t>Внесение необходимых изменений в Устав школы</w:t>
            </w:r>
          </w:p>
        </w:tc>
        <w:tc>
          <w:tcPr>
            <w:tcW w:w="0" w:type="auto"/>
          </w:tcPr>
          <w:p w14:paraId="4F074B7C" w14:textId="77777777" w:rsidR="007566C8" w:rsidRPr="00B20DA6" w:rsidRDefault="007566C8" w:rsidP="00B20DA6">
            <w:pPr>
              <w:spacing w:after="0" w:line="240" w:lineRule="auto"/>
              <w:jc w:val="center"/>
              <w:rPr>
                <w:rFonts w:ascii="Times New Roman" w:hAnsi="Times New Roman"/>
                <w:sz w:val="24"/>
                <w:szCs w:val="24"/>
              </w:rPr>
            </w:pPr>
            <w:r w:rsidRPr="00B20DA6">
              <w:rPr>
                <w:rFonts w:ascii="Times New Roman" w:hAnsi="Times New Roman"/>
                <w:sz w:val="24"/>
                <w:szCs w:val="24"/>
              </w:rPr>
              <w:t>до 1 января</w:t>
            </w:r>
          </w:p>
          <w:p w14:paraId="65E7A19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sz w:val="24"/>
                <w:szCs w:val="24"/>
              </w:rPr>
              <w:t>2016 года</w:t>
            </w:r>
          </w:p>
        </w:tc>
        <w:tc>
          <w:tcPr>
            <w:tcW w:w="2316" w:type="dxa"/>
          </w:tcPr>
          <w:p w14:paraId="022F445A"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Устав </w:t>
            </w:r>
          </w:p>
        </w:tc>
        <w:tc>
          <w:tcPr>
            <w:tcW w:w="1497" w:type="dxa"/>
          </w:tcPr>
          <w:p w14:paraId="6A5DD509"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p w14:paraId="2CC297C9" w14:textId="77777777" w:rsidR="007566C8" w:rsidRPr="00B20DA6" w:rsidRDefault="007566C8" w:rsidP="00B20DA6">
            <w:pPr>
              <w:spacing w:after="0" w:line="240" w:lineRule="auto"/>
              <w:jc w:val="center"/>
              <w:rPr>
                <w:rFonts w:ascii="Times New Roman" w:hAnsi="Times New Roman"/>
                <w:color w:val="000000"/>
                <w:sz w:val="24"/>
                <w:szCs w:val="24"/>
              </w:rPr>
            </w:pPr>
          </w:p>
        </w:tc>
      </w:tr>
      <w:tr w:rsidR="007566C8" w:rsidRPr="00B20DA6" w14:paraId="5A5FD4F2" w14:textId="77777777" w:rsidTr="00B20DA6">
        <w:trPr>
          <w:tblCellSpacing w:w="0" w:type="dxa"/>
          <w:jc w:val="center"/>
        </w:trPr>
        <w:tc>
          <w:tcPr>
            <w:tcW w:w="438" w:type="dxa"/>
          </w:tcPr>
          <w:p w14:paraId="4DC43FC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537" w:type="dxa"/>
          </w:tcPr>
          <w:p w14:paraId="7CD05683" w14:textId="77777777" w:rsidR="007566C8" w:rsidRPr="00B20DA6" w:rsidRDefault="007566C8" w:rsidP="00B20DA6">
            <w:pPr>
              <w:spacing w:after="0" w:line="240" w:lineRule="auto"/>
              <w:ind w:left="80" w:right="82"/>
              <w:rPr>
                <w:rFonts w:ascii="Times New Roman" w:hAnsi="Times New Roman"/>
                <w:color w:val="000000"/>
                <w:sz w:val="24"/>
                <w:szCs w:val="24"/>
              </w:rPr>
            </w:pPr>
            <w:r w:rsidRPr="00B20DA6">
              <w:rPr>
                <w:rFonts w:ascii="Times New Roman" w:hAnsi="Times New Roman"/>
                <w:color w:val="000000"/>
                <w:sz w:val="24"/>
                <w:szCs w:val="24"/>
              </w:rPr>
              <w:t>Проектирование основной образовательной программы основного общего образования с участием обучающихся, их родителей (законных представителей), педагогических работников и общественности.</w:t>
            </w:r>
          </w:p>
        </w:tc>
        <w:tc>
          <w:tcPr>
            <w:tcW w:w="0" w:type="auto"/>
          </w:tcPr>
          <w:p w14:paraId="5F93E4E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до 01 сентября </w:t>
            </w:r>
          </w:p>
          <w:p w14:paraId="47C0B7B3" w14:textId="0F5FFE5E"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tc>
        <w:tc>
          <w:tcPr>
            <w:tcW w:w="2316" w:type="dxa"/>
          </w:tcPr>
          <w:p w14:paraId="475422B2"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497" w:type="dxa"/>
          </w:tcPr>
          <w:p w14:paraId="01C3EA3F"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p w14:paraId="53FE35B9" w14:textId="77777777" w:rsidR="007566C8" w:rsidRPr="00B20DA6" w:rsidRDefault="007566C8" w:rsidP="00B20DA6">
            <w:pPr>
              <w:spacing w:after="0" w:line="240" w:lineRule="auto"/>
              <w:jc w:val="center"/>
              <w:rPr>
                <w:rFonts w:ascii="Times New Roman" w:hAnsi="Times New Roman"/>
                <w:color w:val="000000"/>
                <w:sz w:val="24"/>
                <w:szCs w:val="24"/>
              </w:rPr>
            </w:pPr>
          </w:p>
        </w:tc>
      </w:tr>
      <w:tr w:rsidR="007566C8" w:rsidRPr="00B20DA6" w14:paraId="738C64EF" w14:textId="77777777" w:rsidTr="00B20DA6">
        <w:trPr>
          <w:tblCellSpacing w:w="0" w:type="dxa"/>
          <w:jc w:val="center"/>
        </w:trPr>
        <w:tc>
          <w:tcPr>
            <w:tcW w:w="438" w:type="dxa"/>
          </w:tcPr>
          <w:p w14:paraId="2979377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3.</w:t>
            </w:r>
          </w:p>
        </w:tc>
        <w:tc>
          <w:tcPr>
            <w:tcW w:w="4537" w:type="dxa"/>
          </w:tcPr>
          <w:p w14:paraId="2A525548" w14:textId="77777777" w:rsidR="007566C8" w:rsidRPr="00B20DA6" w:rsidRDefault="007566C8" w:rsidP="00B20DA6">
            <w:pPr>
              <w:spacing w:after="0" w:line="240" w:lineRule="auto"/>
              <w:ind w:left="80" w:right="82"/>
              <w:rPr>
                <w:rFonts w:ascii="Times New Roman" w:hAnsi="Times New Roman"/>
                <w:color w:val="000000"/>
                <w:sz w:val="24"/>
                <w:szCs w:val="24"/>
              </w:rPr>
            </w:pPr>
            <w:r w:rsidRPr="00B20DA6">
              <w:rPr>
                <w:rFonts w:ascii="Times New Roman" w:hAnsi="Times New Roman"/>
                <w:sz w:val="24"/>
                <w:szCs w:val="24"/>
              </w:rPr>
              <w:t>Разработка и утверждение программы воспитания и социализации обучающихся</w:t>
            </w:r>
            <w:r w:rsidRPr="00B20DA6">
              <w:rPr>
                <w:rFonts w:ascii="Times New Roman" w:hAnsi="Times New Roman"/>
                <w:color w:val="000000"/>
                <w:sz w:val="24"/>
                <w:szCs w:val="24"/>
              </w:rPr>
              <w:t xml:space="preserve"> на ступени основного  общего образования.</w:t>
            </w:r>
          </w:p>
        </w:tc>
        <w:tc>
          <w:tcPr>
            <w:tcW w:w="0" w:type="auto"/>
          </w:tcPr>
          <w:p w14:paraId="339E7EB4"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до 01 сентября </w:t>
            </w:r>
          </w:p>
          <w:p w14:paraId="626F872C" w14:textId="5F248F9C"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tc>
        <w:tc>
          <w:tcPr>
            <w:tcW w:w="2316" w:type="dxa"/>
          </w:tcPr>
          <w:p w14:paraId="6BA17D4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497" w:type="dxa"/>
          </w:tcPr>
          <w:p w14:paraId="2D4FBB8D"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p w14:paraId="66DAD0E2" w14:textId="77777777" w:rsidR="007566C8" w:rsidRPr="00B20DA6" w:rsidRDefault="007566C8" w:rsidP="00B20DA6">
            <w:pPr>
              <w:spacing w:after="0" w:line="240" w:lineRule="auto"/>
              <w:jc w:val="center"/>
              <w:rPr>
                <w:rFonts w:ascii="Times New Roman" w:hAnsi="Times New Roman"/>
                <w:color w:val="000000"/>
                <w:sz w:val="24"/>
                <w:szCs w:val="24"/>
              </w:rPr>
            </w:pPr>
          </w:p>
        </w:tc>
      </w:tr>
      <w:tr w:rsidR="007566C8" w:rsidRPr="00B20DA6" w14:paraId="77DEF6B0" w14:textId="77777777" w:rsidTr="00B20DA6">
        <w:trPr>
          <w:tblCellSpacing w:w="0" w:type="dxa"/>
          <w:jc w:val="center"/>
        </w:trPr>
        <w:tc>
          <w:tcPr>
            <w:tcW w:w="438" w:type="dxa"/>
          </w:tcPr>
          <w:p w14:paraId="6C09282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537" w:type="dxa"/>
          </w:tcPr>
          <w:p w14:paraId="365709DC" w14:textId="77777777" w:rsidR="007566C8" w:rsidRPr="00B20DA6" w:rsidRDefault="007566C8" w:rsidP="00B20DA6">
            <w:pPr>
              <w:spacing w:after="0" w:line="240" w:lineRule="auto"/>
              <w:ind w:left="80" w:right="82"/>
              <w:rPr>
                <w:rFonts w:ascii="Times New Roman" w:hAnsi="Times New Roman"/>
                <w:color w:val="000000"/>
                <w:sz w:val="24"/>
                <w:szCs w:val="24"/>
              </w:rPr>
            </w:pPr>
            <w:r w:rsidRPr="00B20DA6">
              <w:rPr>
                <w:rFonts w:ascii="Times New Roman" w:hAnsi="Times New Roman"/>
                <w:color w:val="000000"/>
                <w:sz w:val="24"/>
                <w:szCs w:val="24"/>
              </w:rPr>
              <w:t>Разработка и утверждение программы формирования универсальных учебных действий на ступени  основного общего образования.</w:t>
            </w:r>
          </w:p>
        </w:tc>
        <w:tc>
          <w:tcPr>
            <w:tcW w:w="0" w:type="auto"/>
          </w:tcPr>
          <w:p w14:paraId="442209B9"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до 01 сентября </w:t>
            </w:r>
          </w:p>
          <w:p w14:paraId="68DBDF03" w14:textId="39E7CF5E"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tc>
        <w:tc>
          <w:tcPr>
            <w:tcW w:w="2316" w:type="dxa"/>
          </w:tcPr>
          <w:p w14:paraId="56076A01"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497" w:type="dxa"/>
          </w:tcPr>
          <w:p w14:paraId="757A8220"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w:t>
            </w:r>
            <w:r>
              <w:rPr>
                <w:rFonts w:ascii="Times New Roman" w:hAnsi="Times New Roman"/>
                <w:color w:val="000000"/>
                <w:sz w:val="24"/>
                <w:szCs w:val="24"/>
              </w:rPr>
              <w:t>ектора по УВР, руководители ШМО</w:t>
            </w:r>
          </w:p>
        </w:tc>
      </w:tr>
      <w:tr w:rsidR="007566C8" w:rsidRPr="00B20DA6" w14:paraId="2F5622C3" w14:textId="77777777" w:rsidTr="00B20DA6">
        <w:trPr>
          <w:tblCellSpacing w:w="0" w:type="dxa"/>
          <w:jc w:val="center"/>
        </w:trPr>
        <w:tc>
          <w:tcPr>
            <w:tcW w:w="438" w:type="dxa"/>
          </w:tcPr>
          <w:p w14:paraId="3FAAC1E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5.</w:t>
            </w:r>
          </w:p>
        </w:tc>
        <w:tc>
          <w:tcPr>
            <w:tcW w:w="4537" w:type="dxa"/>
          </w:tcPr>
          <w:p w14:paraId="14DCF65D" w14:textId="77777777" w:rsidR="007566C8" w:rsidRPr="00B20DA6" w:rsidRDefault="007566C8" w:rsidP="00B20DA6">
            <w:pPr>
              <w:spacing w:after="0" w:line="240" w:lineRule="auto"/>
              <w:ind w:left="80" w:right="82"/>
              <w:rPr>
                <w:rFonts w:ascii="Times New Roman" w:hAnsi="Times New Roman"/>
                <w:color w:val="000000"/>
                <w:sz w:val="24"/>
                <w:szCs w:val="24"/>
              </w:rPr>
            </w:pPr>
            <w:r w:rsidRPr="00B20DA6">
              <w:rPr>
                <w:rFonts w:ascii="Times New Roman" w:hAnsi="Times New Roman"/>
                <w:color w:val="000000"/>
                <w:sz w:val="24"/>
                <w:szCs w:val="24"/>
              </w:rPr>
              <w:t>Разработка и утверждение рабочих программ учебных предметов и</w:t>
            </w:r>
          </w:p>
          <w:p w14:paraId="7BE3F98A" w14:textId="77777777" w:rsidR="007566C8" w:rsidRPr="00B20DA6" w:rsidRDefault="007566C8" w:rsidP="00B20DA6">
            <w:pPr>
              <w:spacing w:after="0" w:line="240" w:lineRule="auto"/>
              <w:ind w:left="80" w:right="82"/>
              <w:rPr>
                <w:rFonts w:ascii="Times New Roman" w:hAnsi="Times New Roman"/>
                <w:color w:val="000000"/>
                <w:sz w:val="24"/>
                <w:szCs w:val="24"/>
              </w:rPr>
            </w:pPr>
            <w:r w:rsidRPr="00B20DA6">
              <w:rPr>
                <w:rFonts w:ascii="Times New Roman" w:hAnsi="Times New Roman"/>
                <w:color w:val="000000"/>
                <w:sz w:val="24"/>
                <w:szCs w:val="24"/>
              </w:rPr>
              <w:lastRenderedPageBreak/>
              <w:t xml:space="preserve"> внеурочной  деятельности.</w:t>
            </w:r>
          </w:p>
        </w:tc>
        <w:tc>
          <w:tcPr>
            <w:tcW w:w="0" w:type="auto"/>
          </w:tcPr>
          <w:p w14:paraId="73E92654"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 xml:space="preserve">до 01 сентября </w:t>
            </w:r>
          </w:p>
          <w:p w14:paraId="527066D1" w14:textId="7CCBF24A" w:rsidR="007566C8" w:rsidRPr="00B20DA6" w:rsidRDefault="007566C8" w:rsidP="00D20650">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года</w:t>
            </w:r>
          </w:p>
        </w:tc>
        <w:tc>
          <w:tcPr>
            <w:tcW w:w="2316" w:type="dxa"/>
          </w:tcPr>
          <w:p w14:paraId="3D2534F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приказ, список рабочих программ</w:t>
            </w:r>
          </w:p>
        </w:tc>
        <w:tc>
          <w:tcPr>
            <w:tcW w:w="1497" w:type="dxa"/>
          </w:tcPr>
          <w:p w14:paraId="576DEE27" w14:textId="77777777" w:rsidR="007566C8" w:rsidRPr="00B20DA6" w:rsidRDefault="007566C8" w:rsidP="00B20DA6">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Директор школы, </w:t>
            </w:r>
            <w:r w:rsidRPr="00B20DA6">
              <w:rPr>
                <w:rFonts w:ascii="Times New Roman" w:hAnsi="Times New Roman"/>
                <w:color w:val="000000"/>
                <w:sz w:val="24"/>
                <w:szCs w:val="24"/>
              </w:rPr>
              <w:lastRenderedPageBreak/>
              <w:t>заместитель директора по УВР, руководит</w:t>
            </w:r>
            <w:r>
              <w:rPr>
                <w:rFonts w:ascii="Times New Roman" w:hAnsi="Times New Roman"/>
                <w:color w:val="000000"/>
                <w:sz w:val="24"/>
                <w:szCs w:val="24"/>
              </w:rPr>
              <w:t>ели ШМО</w:t>
            </w:r>
          </w:p>
        </w:tc>
      </w:tr>
      <w:tr w:rsidR="007566C8" w:rsidRPr="00B20DA6" w14:paraId="5108E280" w14:textId="77777777" w:rsidTr="00B20DA6">
        <w:trPr>
          <w:tblCellSpacing w:w="0" w:type="dxa"/>
          <w:jc w:val="center"/>
        </w:trPr>
        <w:tc>
          <w:tcPr>
            <w:tcW w:w="10114" w:type="dxa"/>
            <w:gridSpan w:val="5"/>
          </w:tcPr>
          <w:p w14:paraId="16806F74" w14:textId="77777777" w:rsidR="007566C8" w:rsidRPr="00B20DA6" w:rsidRDefault="007566C8" w:rsidP="00B20DA6">
            <w:pPr>
              <w:spacing w:after="0" w:line="240" w:lineRule="auto"/>
              <w:jc w:val="center"/>
              <w:rPr>
                <w:rFonts w:ascii="Times New Roman" w:hAnsi="Times New Roman"/>
                <w:color w:val="000000"/>
                <w:sz w:val="24"/>
                <w:szCs w:val="24"/>
              </w:rPr>
            </w:pPr>
          </w:p>
          <w:p w14:paraId="58407C19" w14:textId="77777777" w:rsidR="007566C8" w:rsidRPr="00B20DA6" w:rsidRDefault="007566C8" w:rsidP="00B20DA6">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Методическое обеспечение</w:t>
            </w:r>
          </w:p>
          <w:p w14:paraId="3CE5A572" w14:textId="77777777" w:rsidR="007566C8" w:rsidRPr="00B20DA6" w:rsidRDefault="007566C8" w:rsidP="00B20DA6">
            <w:pPr>
              <w:spacing w:after="0" w:line="240" w:lineRule="auto"/>
              <w:jc w:val="center"/>
              <w:rPr>
                <w:rFonts w:ascii="Times New Roman" w:hAnsi="Times New Roman"/>
                <w:color w:val="000000"/>
                <w:sz w:val="24"/>
                <w:szCs w:val="24"/>
              </w:rPr>
            </w:pPr>
          </w:p>
        </w:tc>
      </w:tr>
      <w:tr w:rsidR="007566C8" w:rsidRPr="00B20DA6" w14:paraId="0619433B" w14:textId="77777777" w:rsidTr="00B20DA6">
        <w:trPr>
          <w:tblCellSpacing w:w="0" w:type="dxa"/>
          <w:jc w:val="center"/>
        </w:trPr>
        <w:tc>
          <w:tcPr>
            <w:tcW w:w="438" w:type="dxa"/>
          </w:tcPr>
          <w:p w14:paraId="5CE62B67"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537" w:type="dxa"/>
          </w:tcPr>
          <w:p w14:paraId="051C05A2"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Ознакомление педагогического коллектива школы с федеральными государственными образовательными стандартами основного общего образования.</w:t>
            </w:r>
          </w:p>
        </w:tc>
        <w:tc>
          <w:tcPr>
            <w:tcW w:w="0" w:type="auto"/>
          </w:tcPr>
          <w:p w14:paraId="1F10CAF4"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w:t>
            </w:r>
          </w:p>
        </w:tc>
        <w:tc>
          <w:tcPr>
            <w:tcW w:w="2316" w:type="dxa"/>
          </w:tcPr>
          <w:p w14:paraId="6246C7D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Протокол педагогического совета</w:t>
            </w:r>
          </w:p>
        </w:tc>
        <w:tc>
          <w:tcPr>
            <w:tcW w:w="1497" w:type="dxa"/>
          </w:tcPr>
          <w:p w14:paraId="506D245F" w14:textId="77777777" w:rsidR="007566C8" w:rsidRPr="00B20DA6" w:rsidRDefault="007566C8" w:rsidP="00B20DA6">
            <w:pPr>
              <w:spacing w:after="0" w:line="240" w:lineRule="auto"/>
              <w:ind w:left="101"/>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r>
      <w:tr w:rsidR="007566C8" w:rsidRPr="00B20DA6" w14:paraId="123085CB" w14:textId="77777777" w:rsidTr="00B20DA6">
        <w:trPr>
          <w:tblCellSpacing w:w="0" w:type="dxa"/>
          <w:jc w:val="center"/>
        </w:trPr>
        <w:tc>
          <w:tcPr>
            <w:tcW w:w="438" w:type="dxa"/>
          </w:tcPr>
          <w:p w14:paraId="1234E56F"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537" w:type="dxa"/>
          </w:tcPr>
          <w:p w14:paraId="1252933E"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Участие в  обучающих семинарах для руководителей и заместителей директоров по УВР по разработке образовательной программы общеобразовательного учреждения по разделам:</w:t>
            </w:r>
          </w:p>
          <w:p w14:paraId="04E762AE"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xml:space="preserve">- формирование универсальных учебных действий; </w:t>
            </w:r>
          </w:p>
          <w:p w14:paraId="3BC166AE"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духовно-нравственное развитие, воспитание обучающихся</w:t>
            </w:r>
          </w:p>
          <w:p w14:paraId="058D0744"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формирование культуры здорового и безопа</w:t>
            </w:r>
            <w:r>
              <w:rPr>
                <w:rFonts w:ascii="Times New Roman" w:hAnsi="Times New Roman"/>
                <w:color w:val="000000"/>
                <w:sz w:val="24"/>
                <w:szCs w:val="24"/>
              </w:rPr>
              <w:t>сного образа жизни обучающихся.</w:t>
            </w:r>
          </w:p>
        </w:tc>
        <w:tc>
          <w:tcPr>
            <w:tcW w:w="0" w:type="auto"/>
          </w:tcPr>
          <w:p w14:paraId="0E5C7E51"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w:t>
            </w:r>
          </w:p>
        </w:tc>
        <w:tc>
          <w:tcPr>
            <w:tcW w:w="2316" w:type="dxa"/>
          </w:tcPr>
          <w:p w14:paraId="0D66AF4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497" w:type="dxa"/>
          </w:tcPr>
          <w:p w14:paraId="375E5BE8" w14:textId="77777777" w:rsidR="007566C8" w:rsidRPr="00B20DA6" w:rsidRDefault="007566C8" w:rsidP="00B20DA6">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Директор школы</w:t>
            </w:r>
          </w:p>
          <w:p w14:paraId="39F8A075" w14:textId="77777777" w:rsidR="007566C8" w:rsidRPr="00B20DA6" w:rsidRDefault="007566C8" w:rsidP="00B20DA6">
            <w:pPr>
              <w:spacing w:after="0" w:line="240" w:lineRule="auto"/>
              <w:ind w:left="101"/>
              <w:jc w:val="center"/>
              <w:rPr>
                <w:rFonts w:ascii="Times New Roman" w:hAnsi="Times New Roman"/>
                <w:color w:val="000000"/>
                <w:sz w:val="24"/>
                <w:szCs w:val="24"/>
              </w:rPr>
            </w:pPr>
          </w:p>
        </w:tc>
      </w:tr>
      <w:tr w:rsidR="007566C8" w:rsidRPr="00B20DA6" w14:paraId="51E9C9F2" w14:textId="77777777" w:rsidTr="00B20DA6">
        <w:trPr>
          <w:tblCellSpacing w:w="0" w:type="dxa"/>
          <w:jc w:val="center"/>
        </w:trPr>
        <w:tc>
          <w:tcPr>
            <w:tcW w:w="438" w:type="dxa"/>
          </w:tcPr>
          <w:p w14:paraId="6A8975B0"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3.</w:t>
            </w:r>
          </w:p>
        </w:tc>
        <w:tc>
          <w:tcPr>
            <w:tcW w:w="4537" w:type="dxa"/>
          </w:tcPr>
          <w:p w14:paraId="3674E2F0"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Изучение, обобщение и внедрение опыта образовательных учреждений  края, образовательных учреждений РФ по формированию универсальных учебных действий; духовно-нравственному развитию, воспитанию обучающихся; формированию культуры здорового и безопасного образа жизни обучающихся.</w:t>
            </w:r>
          </w:p>
        </w:tc>
        <w:tc>
          <w:tcPr>
            <w:tcW w:w="0" w:type="auto"/>
          </w:tcPr>
          <w:p w14:paraId="3D32F0A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постоянно</w:t>
            </w:r>
          </w:p>
        </w:tc>
        <w:tc>
          <w:tcPr>
            <w:tcW w:w="2316" w:type="dxa"/>
          </w:tcPr>
          <w:p w14:paraId="6646D38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Банк данных</w:t>
            </w:r>
          </w:p>
        </w:tc>
        <w:tc>
          <w:tcPr>
            <w:tcW w:w="1497" w:type="dxa"/>
          </w:tcPr>
          <w:p w14:paraId="462D462B" w14:textId="77777777" w:rsidR="007566C8" w:rsidRPr="00B20DA6" w:rsidRDefault="007566C8" w:rsidP="00B20DA6">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ВР, руководители ШМО</w:t>
            </w:r>
          </w:p>
        </w:tc>
      </w:tr>
      <w:tr w:rsidR="007566C8" w:rsidRPr="00B20DA6" w14:paraId="59E3E534" w14:textId="77777777" w:rsidTr="00B20DA6">
        <w:trPr>
          <w:tblCellSpacing w:w="0" w:type="dxa"/>
          <w:jc w:val="center"/>
        </w:trPr>
        <w:tc>
          <w:tcPr>
            <w:tcW w:w="438" w:type="dxa"/>
          </w:tcPr>
          <w:p w14:paraId="10F51917"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537" w:type="dxa"/>
          </w:tcPr>
          <w:p w14:paraId="25D04878"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Участие в совещаниях администрации по вопросам:</w:t>
            </w:r>
          </w:p>
          <w:p w14:paraId="4278F783"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проектирование учебного плана;</w:t>
            </w:r>
          </w:p>
          <w:p w14:paraId="35BC4737"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-организация внеучебной деятельности;</w:t>
            </w:r>
          </w:p>
          <w:p w14:paraId="1304CEAB"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-развитие культуры образовательной среды общеобразовательного учреждения;</w:t>
            </w:r>
          </w:p>
          <w:p w14:paraId="3A7926C0"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системно - деятельностный подход в организации учебно-воспитательного процесса;</w:t>
            </w:r>
          </w:p>
          <w:p w14:paraId="54D0692B"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-обеспечение условий для индивидуального развития одарённых детей и детей с ограниченными возможностями здоровья.</w:t>
            </w:r>
          </w:p>
        </w:tc>
        <w:tc>
          <w:tcPr>
            <w:tcW w:w="0" w:type="auto"/>
          </w:tcPr>
          <w:p w14:paraId="5A5F7328"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работы </w:t>
            </w:r>
          </w:p>
        </w:tc>
        <w:tc>
          <w:tcPr>
            <w:tcW w:w="2316" w:type="dxa"/>
          </w:tcPr>
          <w:p w14:paraId="1AD1ABE3" w14:textId="77777777" w:rsidR="007566C8" w:rsidRPr="00B20DA6" w:rsidRDefault="007566C8" w:rsidP="00B20DA6">
            <w:pPr>
              <w:spacing w:after="0" w:line="240" w:lineRule="auto"/>
              <w:jc w:val="center"/>
              <w:rPr>
                <w:rFonts w:ascii="Times New Roman" w:hAnsi="Times New Roman"/>
                <w:color w:val="000000"/>
                <w:sz w:val="24"/>
                <w:szCs w:val="24"/>
              </w:rPr>
            </w:pPr>
          </w:p>
        </w:tc>
        <w:tc>
          <w:tcPr>
            <w:tcW w:w="1497" w:type="dxa"/>
          </w:tcPr>
          <w:p w14:paraId="78BBDB95" w14:textId="77777777" w:rsidR="007566C8" w:rsidRPr="00B20DA6" w:rsidRDefault="007566C8" w:rsidP="00B20DA6">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заместитель директора по ВР, руководители ШМО</w:t>
            </w:r>
          </w:p>
        </w:tc>
      </w:tr>
      <w:tr w:rsidR="007566C8" w:rsidRPr="00B20DA6" w14:paraId="72CBE5E6" w14:textId="77777777" w:rsidTr="00B20DA6">
        <w:trPr>
          <w:tblCellSpacing w:w="0" w:type="dxa"/>
          <w:jc w:val="center"/>
        </w:trPr>
        <w:tc>
          <w:tcPr>
            <w:tcW w:w="438" w:type="dxa"/>
          </w:tcPr>
          <w:p w14:paraId="16DCE252"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5.</w:t>
            </w:r>
          </w:p>
        </w:tc>
        <w:tc>
          <w:tcPr>
            <w:tcW w:w="4537" w:type="dxa"/>
          </w:tcPr>
          <w:p w14:paraId="32E322E1"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xml:space="preserve">Проведение методического обучающего семинара для учителей, </w:t>
            </w:r>
            <w:r w:rsidRPr="00B20DA6">
              <w:rPr>
                <w:rFonts w:ascii="Times New Roman" w:hAnsi="Times New Roman"/>
                <w:color w:val="000000"/>
                <w:sz w:val="24"/>
                <w:szCs w:val="24"/>
              </w:rPr>
              <w:lastRenderedPageBreak/>
              <w:t>которые будут работать в 5-х классах по теме «Переход на ФГОС».</w:t>
            </w:r>
          </w:p>
        </w:tc>
        <w:tc>
          <w:tcPr>
            <w:tcW w:w="0" w:type="auto"/>
          </w:tcPr>
          <w:p w14:paraId="4EBDE954" w14:textId="77777777" w:rsidR="007566C8" w:rsidRPr="00B20DA6" w:rsidRDefault="007566C8" w:rsidP="00B20DA6">
            <w:pPr>
              <w:spacing w:after="0" w:line="240" w:lineRule="auto"/>
              <w:jc w:val="center"/>
              <w:rPr>
                <w:rFonts w:ascii="Times New Roman" w:hAnsi="Times New Roman"/>
                <w:sz w:val="24"/>
                <w:szCs w:val="24"/>
              </w:rPr>
            </w:pPr>
            <w:r w:rsidRPr="00B20DA6">
              <w:rPr>
                <w:rFonts w:ascii="Times New Roman" w:hAnsi="Times New Roman"/>
                <w:sz w:val="24"/>
                <w:szCs w:val="24"/>
              </w:rPr>
              <w:lastRenderedPageBreak/>
              <w:t>26 августа</w:t>
            </w:r>
          </w:p>
          <w:p w14:paraId="66AD2251" w14:textId="2114059B" w:rsidR="007566C8" w:rsidRPr="00B20DA6" w:rsidRDefault="007566C8" w:rsidP="00D20650">
            <w:pPr>
              <w:spacing w:after="0" w:line="240" w:lineRule="auto"/>
              <w:jc w:val="center"/>
              <w:rPr>
                <w:rFonts w:ascii="Times New Roman" w:hAnsi="Times New Roman"/>
                <w:sz w:val="24"/>
                <w:szCs w:val="24"/>
              </w:rPr>
            </w:pPr>
            <w:r w:rsidRPr="00B20DA6">
              <w:rPr>
                <w:rFonts w:ascii="Times New Roman" w:hAnsi="Times New Roman"/>
                <w:sz w:val="24"/>
                <w:szCs w:val="24"/>
              </w:rPr>
              <w:t>201</w:t>
            </w:r>
            <w:r w:rsidR="00D20650">
              <w:rPr>
                <w:rFonts w:ascii="Times New Roman" w:hAnsi="Times New Roman"/>
                <w:sz w:val="24"/>
                <w:szCs w:val="24"/>
              </w:rPr>
              <w:t>6</w:t>
            </w:r>
            <w:r w:rsidRPr="00B20DA6">
              <w:rPr>
                <w:rFonts w:ascii="Times New Roman" w:hAnsi="Times New Roman"/>
                <w:sz w:val="24"/>
                <w:szCs w:val="24"/>
              </w:rPr>
              <w:t xml:space="preserve"> года</w:t>
            </w:r>
          </w:p>
        </w:tc>
        <w:tc>
          <w:tcPr>
            <w:tcW w:w="2316" w:type="dxa"/>
          </w:tcPr>
          <w:p w14:paraId="1B0A5F5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Протокол </w:t>
            </w:r>
          </w:p>
        </w:tc>
        <w:tc>
          <w:tcPr>
            <w:tcW w:w="1497" w:type="dxa"/>
          </w:tcPr>
          <w:p w14:paraId="77F90F68" w14:textId="77777777" w:rsidR="007566C8" w:rsidRPr="00B20DA6" w:rsidRDefault="007566C8" w:rsidP="00B20DA6">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 xml:space="preserve">Заместитель директора по </w:t>
            </w:r>
            <w:r w:rsidRPr="00B20DA6">
              <w:rPr>
                <w:rFonts w:ascii="Times New Roman" w:hAnsi="Times New Roman"/>
                <w:color w:val="000000"/>
                <w:sz w:val="24"/>
                <w:szCs w:val="24"/>
              </w:rPr>
              <w:lastRenderedPageBreak/>
              <w:t>УВР</w:t>
            </w:r>
          </w:p>
          <w:p w14:paraId="28D0F175" w14:textId="77777777" w:rsidR="007566C8" w:rsidRPr="00B20DA6" w:rsidRDefault="007566C8" w:rsidP="00B20DA6">
            <w:pPr>
              <w:spacing w:after="0" w:line="240" w:lineRule="auto"/>
              <w:ind w:left="101"/>
              <w:jc w:val="center"/>
              <w:rPr>
                <w:rFonts w:ascii="Times New Roman" w:hAnsi="Times New Roman"/>
                <w:color w:val="000000"/>
                <w:sz w:val="24"/>
                <w:szCs w:val="24"/>
              </w:rPr>
            </w:pPr>
          </w:p>
        </w:tc>
      </w:tr>
      <w:tr w:rsidR="007566C8" w:rsidRPr="00B20DA6" w14:paraId="05CFDB51" w14:textId="77777777" w:rsidTr="00B20DA6">
        <w:trPr>
          <w:tblCellSpacing w:w="0" w:type="dxa"/>
          <w:jc w:val="center"/>
        </w:trPr>
        <w:tc>
          <w:tcPr>
            <w:tcW w:w="438" w:type="dxa"/>
          </w:tcPr>
          <w:p w14:paraId="133FA4F0"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6.</w:t>
            </w:r>
          </w:p>
        </w:tc>
        <w:tc>
          <w:tcPr>
            <w:tcW w:w="4537" w:type="dxa"/>
          </w:tcPr>
          <w:p w14:paraId="0BA752BF" w14:textId="77777777" w:rsidR="007566C8" w:rsidRPr="00B20DA6" w:rsidRDefault="007566C8" w:rsidP="00B20DA6">
            <w:pPr>
              <w:spacing w:after="0" w:line="240" w:lineRule="auto"/>
              <w:ind w:left="80" w:right="143"/>
              <w:rPr>
                <w:rFonts w:ascii="Times New Roman" w:hAnsi="Times New Roman"/>
                <w:sz w:val="24"/>
                <w:szCs w:val="24"/>
              </w:rPr>
            </w:pPr>
            <w:r w:rsidRPr="00B20DA6">
              <w:rPr>
                <w:rFonts w:ascii="Times New Roman" w:hAnsi="Times New Roman"/>
                <w:sz w:val="24"/>
                <w:szCs w:val="24"/>
              </w:rPr>
              <w:t>Проведение круглого стола для учителей по теме «Как проектировать универсальные учебные действия в основной школе».</w:t>
            </w:r>
          </w:p>
        </w:tc>
        <w:tc>
          <w:tcPr>
            <w:tcW w:w="0" w:type="auto"/>
          </w:tcPr>
          <w:p w14:paraId="2D1E2EC6" w14:textId="48EB89E3" w:rsidR="007566C8" w:rsidRPr="00B20DA6" w:rsidRDefault="007566C8" w:rsidP="00D20650">
            <w:pPr>
              <w:spacing w:after="0" w:line="240" w:lineRule="auto"/>
              <w:jc w:val="center"/>
              <w:rPr>
                <w:rFonts w:ascii="Times New Roman" w:hAnsi="Times New Roman"/>
                <w:sz w:val="24"/>
                <w:szCs w:val="24"/>
              </w:rPr>
            </w:pPr>
            <w:r w:rsidRPr="00B20DA6">
              <w:rPr>
                <w:rFonts w:ascii="Times New Roman" w:hAnsi="Times New Roman"/>
                <w:sz w:val="24"/>
                <w:szCs w:val="24"/>
              </w:rPr>
              <w:t>Октябрь 201</w:t>
            </w:r>
            <w:r w:rsidR="00D20650">
              <w:rPr>
                <w:rFonts w:ascii="Times New Roman" w:hAnsi="Times New Roman"/>
                <w:sz w:val="24"/>
                <w:szCs w:val="24"/>
              </w:rPr>
              <w:t>6</w:t>
            </w:r>
            <w:r w:rsidRPr="00B20DA6">
              <w:rPr>
                <w:rFonts w:ascii="Times New Roman" w:hAnsi="Times New Roman"/>
                <w:sz w:val="24"/>
                <w:szCs w:val="24"/>
              </w:rPr>
              <w:t xml:space="preserve"> года</w:t>
            </w:r>
          </w:p>
        </w:tc>
        <w:tc>
          <w:tcPr>
            <w:tcW w:w="2316" w:type="dxa"/>
          </w:tcPr>
          <w:p w14:paraId="79F51D0B" w14:textId="77777777" w:rsidR="007566C8" w:rsidRPr="00B20DA6" w:rsidRDefault="007566C8" w:rsidP="00B20DA6">
            <w:pPr>
              <w:spacing w:after="0" w:line="240" w:lineRule="auto"/>
              <w:jc w:val="center"/>
              <w:rPr>
                <w:rFonts w:ascii="Times New Roman" w:hAnsi="Times New Roman"/>
                <w:sz w:val="24"/>
                <w:szCs w:val="24"/>
              </w:rPr>
            </w:pPr>
            <w:r w:rsidRPr="00B20DA6">
              <w:rPr>
                <w:rFonts w:ascii="Times New Roman" w:hAnsi="Times New Roman"/>
                <w:sz w:val="24"/>
                <w:szCs w:val="24"/>
              </w:rPr>
              <w:t xml:space="preserve">Протокол </w:t>
            </w:r>
          </w:p>
        </w:tc>
        <w:tc>
          <w:tcPr>
            <w:tcW w:w="1497" w:type="dxa"/>
          </w:tcPr>
          <w:p w14:paraId="4B683B43" w14:textId="77777777" w:rsidR="007566C8" w:rsidRPr="00B20DA6" w:rsidRDefault="007566C8" w:rsidP="00B20DA6">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p w14:paraId="78B65460" w14:textId="77777777" w:rsidR="007566C8" w:rsidRPr="00B20DA6" w:rsidRDefault="007566C8" w:rsidP="00B20DA6">
            <w:pPr>
              <w:spacing w:after="0" w:line="240" w:lineRule="auto"/>
              <w:ind w:left="101"/>
              <w:jc w:val="center"/>
              <w:rPr>
                <w:rFonts w:ascii="Times New Roman" w:hAnsi="Times New Roman"/>
                <w:sz w:val="24"/>
                <w:szCs w:val="24"/>
              </w:rPr>
            </w:pPr>
          </w:p>
        </w:tc>
      </w:tr>
      <w:tr w:rsidR="007566C8" w:rsidRPr="00B20DA6" w14:paraId="3B5786C3" w14:textId="77777777" w:rsidTr="00B20DA6">
        <w:trPr>
          <w:tblCellSpacing w:w="0" w:type="dxa"/>
          <w:jc w:val="center"/>
        </w:trPr>
        <w:tc>
          <w:tcPr>
            <w:tcW w:w="438" w:type="dxa"/>
          </w:tcPr>
          <w:p w14:paraId="121D706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7.</w:t>
            </w:r>
          </w:p>
        </w:tc>
        <w:tc>
          <w:tcPr>
            <w:tcW w:w="4537" w:type="dxa"/>
          </w:tcPr>
          <w:p w14:paraId="0E6D8E7D" w14:textId="77777777" w:rsidR="007566C8" w:rsidRPr="00B20DA6" w:rsidRDefault="007566C8" w:rsidP="00B20DA6">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Работа творческой группы учителей – предметников по реализации федерального государственного образовательного стандарта  основного общего образования.</w:t>
            </w:r>
          </w:p>
        </w:tc>
        <w:tc>
          <w:tcPr>
            <w:tcW w:w="0" w:type="auto"/>
          </w:tcPr>
          <w:p w14:paraId="1C0002F1"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Август-май</w:t>
            </w:r>
          </w:p>
        </w:tc>
        <w:tc>
          <w:tcPr>
            <w:tcW w:w="2316" w:type="dxa"/>
          </w:tcPr>
          <w:p w14:paraId="477D8D80"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497" w:type="dxa"/>
          </w:tcPr>
          <w:p w14:paraId="36AA38F3" w14:textId="77777777" w:rsidR="007566C8" w:rsidRPr="00B20DA6" w:rsidRDefault="007566C8" w:rsidP="00B20DA6">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7566C8" w:rsidRPr="00B20DA6" w14:paraId="23B5BB28" w14:textId="77777777" w:rsidTr="00B20DA6">
        <w:trPr>
          <w:tblCellSpacing w:w="0" w:type="dxa"/>
          <w:jc w:val="center"/>
        </w:trPr>
        <w:tc>
          <w:tcPr>
            <w:tcW w:w="438" w:type="dxa"/>
          </w:tcPr>
          <w:p w14:paraId="27D9C16E"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9.</w:t>
            </w:r>
          </w:p>
        </w:tc>
        <w:tc>
          <w:tcPr>
            <w:tcW w:w="4537" w:type="dxa"/>
          </w:tcPr>
          <w:p w14:paraId="67DE6396" w14:textId="77777777" w:rsidR="007566C8" w:rsidRPr="00B20DA6" w:rsidRDefault="007566C8" w:rsidP="00B20DA6">
            <w:pPr>
              <w:spacing w:after="0" w:line="240" w:lineRule="auto"/>
              <w:ind w:left="80" w:right="143"/>
              <w:jc w:val="both"/>
              <w:rPr>
                <w:rFonts w:ascii="Times New Roman" w:hAnsi="Times New Roman"/>
                <w:color w:val="000000"/>
                <w:sz w:val="24"/>
                <w:szCs w:val="24"/>
              </w:rPr>
            </w:pPr>
            <w:r w:rsidRPr="00B20DA6">
              <w:rPr>
                <w:rFonts w:ascii="Times New Roman" w:hAnsi="Times New Roman"/>
                <w:color w:val="000000"/>
                <w:sz w:val="24"/>
                <w:szCs w:val="24"/>
              </w:rPr>
              <w:t xml:space="preserve">Работа творческой группы педагогов дополнительного образования по организации внеурочной деятельности на ступени </w:t>
            </w:r>
            <w:r>
              <w:rPr>
                <w:rFonts w:ascii="Times New Roman" w:hAnsi="Times New Roman"/>
                <w:color w:val="000000"/>
                <w:sz w:val="24"/>
                <w:szCs w:val="24"/>
              </w:rPr>
              <w:t xml:space="preserve"> основного  общего образования.</w:t>
            </w:r>
          </w:p>
        </w:tc>
        <w:tc>
          <w:tcPr>
            <w:tcW w:w="0" w:type="auto"/>
          </w:tcPr>
          <w:p w14:paraId="599F6E6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Август-май </w:t>
            </w:r>
          </w:p>
        </w:tc>
        <w:tc>
          <w:tcPr>
            <w:tcW w:w="2316" w:type="dxa"/>
          </w:tcPr>
          <w:p w14:paraId="545B110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497" w:type="dxa"/>
          </w:tcPr>
          <w:p w14:paraId="44A90871" w14:textId="77777777" w:rsidR="007566C8" w:rsidRPr="00B20DA6" w:rsidRDefault="007566C8" w:rsidP="00B20DA6">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tc>
      </w:tr>
      <w:tr w:rsidR="007566C8" w:rsidRPr="00B20DA6" w14:paraId="5C68B677" w14:textId="77777777" w:rsidTr="00B20DA6">
        <w:trPr>
          <w:tblCellSpacing w:w="0" w:type="dxa"/>
          <w:jc w:val="center"/>
        </w:trPr>
        <w:tc>
          <w:tcPr>
            <w:tcW w:w="10114" w:type="dxa"/>
            <w:gridSpan w:val="5"/>
          </w:tcPr>
          <w:p w14:paraId="0DD9BAC9" w14:textId="77777777" w:rsidR="007566C8" w:rsidRPr="00B20DA6" w:rsidRDefault="007566C8" w:rsidP="00B20DA6">
            <w:pPr>
              <w:spacing w:after="0" w:line="240" w:lineRule="auto"/>
              <w:jc w:val="center"/>
              <w:rPr>
                <w:rFonts w:ascii="Times New Roman" w:hAnsi="Times New Roman"/>
                <w:color w:val="000000"/>
                <w:sz w:val="24"/>
                <w:szCs w:val="24"/>
              </w:rPr>
            </w:pPr>
          </w:p>
          <w:p w14:paraId="74DF6EE8" w14:textId="77777777" w:rsidR="007566C8" w:rsidRPr="00B20DA6" w:rsidRDefault="007566C8" w:rsidP="00B20DA6">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Кадровое обеспечение</w:t>
            </w:r>
          </w:p>
          <w:p w14:paraId="3AAEBBD5" w14:textId="77777777" w:rsidR="007566C8" w:rsidRPr="00B20DA6" w:rsidRDefault="007566C8" w:rsidP="00B20DA6">
            <w:pPr>
              <w:spacing w:after="0" w:line="240" w:lineRule="auto"/>
              <w:jc w:val="center"/>
              <w:rPr>
                <w:rFonts w:ascii="Times New Roman" w:hAnsi="Times New Roman"/>
                <w:color w:val="000000"/>
                <w:sz w:val="24"/>
                <w:szCs w:val="24"/>
              </w:rPr>
            </w:pPr>
          </w:p>
        </w:tc>
      </w:tr>
      <w:tr w:rsidR="007566C8" w:rsidRPr="00B20DA6" w14:paraId="72038637" w14:textId="77777777" w:rsidTr="00B20DA6">
        <w:trPr>
          <w:tblCellSpacing w:w="0" w:type="dxa"/>
          <w:jc w:val="center"/>
        </w:trPr>
        <w:tc>
          <w:tcPr>
            <w:tcW w:w="438" w:type="dxa"/>
          </w:tcPr>
          <w:p w14:paraId="382CD62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537" w:type="dxa"/>
          </w:tcPr>
          <w:p w14:paraId="2B1FCD90" w14:textId="77777777" w:rsidR="007566C8" w:rsidRPr="00B20DA6" w:rsidRDefault="007566C8" w:rsidP="00B20DA6">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Обеспечение условий для непрерывного профессионального развития педагогических работников школы.</w:t>
            </w:r>
          </w:p>
        </w:tc>
        <w:tc>
          <w:tcPr>
            <w:tcW w:w="0" w:type="auto"/>
          </w:tcPr>
          <w:p w14:paraId="7E1DE6C6"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Постоянно</w:t>
            </w:r>
          </w:p>
        </w:tc>
        <w:tc>
          <w:tcPr>
            <w:tcW w:w="2316" w:type="dxa"/>
          </w:tcPr>
          <w:p w14:paraId="5C2B357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Перспективный план повышения квалификации педагогических работников</w:t>
            </w:r>
          </w:p>
        </w:tc>
        <w:tc>
          <w:tcPr>
            <w:tcW w:w="1497" w:type="dxa"/>
          </w:tcPr>
          <w:p w14:paraId="00AFC41F" w14:textId="77777777" w:rsidR="007566C8" w:rsidRPr="00B20DA6" w:rsidRDefault="007566C8" w:rsidP="00B20DA6">
            <w:pPr>
              <w:spacing w:after="0" w:line="240" w:lineRule="auto"/>
              <w:ind w:left="87"/>
              <w:jc w:val="center"/>
              <w:rPr>
                <w:rFonts w:ascii="Times New Roman" w:hAnsi="Times New Roman"/>
                <w:color w:val="000000"/>
                <w:sz w:val="24"/>
                <w:szCs w:val="24"/>
              </w:rPr>
            </w:pPr>
            <w:r w:rsidRPr="00B20DA6">
              <w:rPr>
                <w:rFonts w:ascii="Times New Roman" w:hAnsi="Times New Roman"/>
                <w:color w:val="000000"/>
                <w:sz w:val="24"/>
                <w:szCs w:val="24"/>
              </w:rPr>
              <w:t xml:space="preserve"> Заместитель директора по УВР</w:t>
            </w:r>
          </w:p>
        </w:tc>
      </w:tr>
      <w:tr w:rsidR="007566C8" w:rsidRPr="00B20DA6" w14:paraId="1A0B6F76" w14:textId="77777777" w:rsidTr="00B20DA6">
        <w:trPr>
          <w:tblCellSpacing w:w="0" w:type="dxa"/>
          <w:jc w:val="center"/>
        </w:trPr>
        <w:tc>
          <w:tcPr>
            <w:tcW w:w="438" w:type="dxa"/>
          </w:tcPr>
          <w:p w14:paraId="0C40EB97"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537" w:type="dxa"/>
          </w:tcPr>
          <w:p w14:paraId="319AA565" w14:textId="77777777" w:rsidR="007566C8" w:rsidRPr="00B20DA6" w:rsidRDefault="007566C8" w:rsidP="00B20DA6">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Участие в курсовых мероприятиях для учителей образовательных учреждений края, осуществляющих переход на федеральный государственный образовательный стандарт основного общего образования, в том числе по использованию в образовательном процессе современных образовательных технологий деятельностного подхода.</w:t>
            </w:r>
          </w:p>
        </w:tc>
        <w:tc>
          <w:tcPr>
            <w:tcW w:w="0" w:type="auto"/>
          </w:tcPr>
          <w:p w14:paraId="14C7ED9C"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работы </w:t>
            </w:r>
          </w:p>
        </w:tc>
        <w:tc>
          <w:tcPr>
            <w:tcW w:w="2316" w:type="dxa"/>
          </w:tcPr>
          <w:p w14:paraId="54F32BF3"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Приказ</w:t>
            </w:r>
          </w:p>
        </w:tc>
        <w:tc>
          <w:tcPr>
            <w:tcW w:w="1497" w:type="dxa"/>
          </w:tcPr>
          <w:p w14:paraId="0FE9DE8D" w14:textId="77777777" w:rsidR="007566C8" w:rsidRPr="00B20DA6" w:rsidRDefault="007566C8" w:rsidP="00B20DA6">
            <w:pPr>
              <w:spacing w:after="0" w:line="240" w:lineRule="auto"/>
              <w:ind w:left="87"/>
              <w:jc w:val="center"/>
              <w:rPr>
                <w:rFonts w:ascii="Times New Roman" w:hAnsi="Times New Roman"/>
                <w:color w:val="000000"/>
                <w:sz w:val="24"/>
                <w:szCs w:val="24"/>
              </w:rPr>
            </w:pPr>
            <w:r w:rsidRPr="00B20DA6">
              <w:rPr>
                <w:rFonts w:ascii="Times New Roman" w:hAnsi="Times New Roman"/>
                <w:color w:val="000000"/>
                <w:sz w:val="24"/>
                <w:szCs w:val="24"/>
              </w:rPr>
              <w:t>Директор школы</w:t>
            </w:r>
          </w:p>
        </w:tc>
      </w:tr>
      <w:tr w:rsidR="007566C8" w:rsidRPr="00B20DA6" w14:paraId="4F79DC8F" w14:textId="77777777" w:rsidTr="00B20DA6">
        <w:trPr>
          <w:tblCellSpacing w:w="0" w:type="dxa"/>
          <w:jc w:val="center"/>
        </w:trPr>
        <w:tc>
          <w:tcPr>
            <w:tcW w:w="438" w:type="dxa"/>
          </w:tcPr>
          <w:p w14:paraId="43BFCA19"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537" w:type="dxa"/>
          </w:tcPr>
          <w:p w14:paraId="2FB8FED2" w14:textId="77777777" w:rsidR="007566C8" w:rsidRPr="00B20DA6" w:rsidRDefault="007566C8" w:rsidP="00B20DA6">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Участие в работе районной творческой группы учителей,  реализующих федеральный государственный образовательный стандарт основного общего образования, в том числе по использованию в образовательном процессе современных образовательных технологий деятельностного подхода.</w:t>
            </w:r>
          </w:p>
        </w:tc>
        <w:tc>
          <w:tcPr>
            <w:tcW w:w="0" w:type="auto"/>
          </w:tcPr>
          <w:p w14:paraId="67147AAE"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работы </w:t>
            </w:r>
          </w:p>
        </w:tc>
        <w:tc>
          <w:tcPr>
            <w:tcW w:w="2316" w:type="dxa"/>
          </w:tcPr>
          <w:p w14:paraId="17B34E7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Приказ</w:t>
            </w:r>
          </w:p>
        </w:tc>
        <w:tc>
          <w:tcPr>
            <w:tcW w:w="1497" w:type="dxa"/>
          </w:tcPr>
          <w:p w14:paraId="54D6CCC1" w14:textId="77777777" w:rsidR="007566C8" w:rsidRPr="00B20DA6" w:rsidRDefault="007566C8" w:rsidP="00B20DA6">
            <w:pPr>
              <w:spacing w:after="0" w:line="240" w:lineRule="auto"/>
              <w:ind w:left="87"/>
              <w:jc w:val="center"/>
              <w:rPr>
                <w:rFonts w:ascii="Times New Roman" w:hAnsi="Times New Roman"/>
                <w:color w:val="000000"/>
                <w:sz w:val="24"/>
                <w:szCs w:val="24"/>
              </w:rPr>
            </w:pPr>
            <w:r w:rsidRPr="00B20DA6">
              <w:rPr>
                <w:rFonts w:ascii="Times New Roman" w:hAnsi="Times New Roman"/>
                <w:color w:val="000000"/>
                <w:sz w:val="24"/>
                <w:szCs w:val="24"/>
              </w:rPr>
              <w:t xml:space="preserve">Директор школы </w:t>
            </w:r>
          </w:p>
        </w:tc>
      </w:tr>
      <w:tr w:rsidR="007566C8" w:rsidRPr="00B20DA6" w14:paraId="6D415FF5" w14:textId="77777777" w:rsidTr="00B20DA6">
        <w:trPr>
          <w:tblCellSpacing w:w="0" w:type="dxa"/>
          <w:jc w:val="center"/>
        </w:trPr>
        <w:tc>
          <w:tcPr>
            <w:tcW w:w="438" w:type="dxa"/>
          </w:tcPr>
          <w:p w14:paraId="110F28A1"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5.</w:t>
            </w:r>
          </w:p>
        </w:tc>
        <w:tc>
          <w:tcPr>
            <w:tcW w:w="4537" w:type="dxa"/>
          </w:tcPr>
          <w:p w14:paraId="0D965154" w14:textId="77777777" w:rsidR="007566C8" w:rsidRPr="00B20DA6" w:rsidRDefault="007566C8" w:rsidP="00B20DA6">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Обеспечение условий для прохождения аттестации педагогическими работниками.</w:t>
            </w:r>
          </w:p>
        </w:tc>
        <w:tc>
          <w:tcPr>
            <w:tcW w:w="0" w:type="auto"/>
          </w:tcPr>
          <w:p w14:paraId="5ABAB6C4"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Ежегодно</w:t>
            </w:r>
          </w:p>
          <w:p w14:paraId="48026055"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по графику </w:t>
            </w:r>
          </w:p>
        </w:tc>
        <w:tc>
          <w:tcPr>
            <w:tcW w:w="2316" w:type="dxa"/>
          </w:tcPr>
          <w:p w14:paraId="1E3682A2"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Перспективный план прохождения аттестации</w:t>
            </w:r>
          </w:p>
        </w:tc>
        <w:tc>
          <w:tcPr>
            <w:tcW w:w="1497" w:type="dxa"/>
          </w:tcPr>
          <w:p w14:paraId="2C3E4DF4" w14:textId="77777777" w:rsidR="007566C8" w:rsidRPr="00B20DA6" w:rsidRDefault="007566C8" w:rsidP="00B20DA6">
            <w:pPr>
              <w:spacing w:after="0" w:line="240" w:lineRule="auto"/>
              <w:ind w:left="87"/>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bl>
    <w:p w14:paraId="000B1D70" w14:textId="77777777" w:rsidR="007566C8" w:rsidRDefault="007566C8" w:rsidP="00B20DA6"/>
    <w:p w14:paraId="457506A9" w14:textId="77777777" w:rsidR="007566C8" w:rsidRDefault="007566C8" w:rsidP="00B20DA6"/>
    <w:p w14:paraId="358D6B58" w14:textId="77777777" w:rsidR="007566C8" w:rsidRPr="00B20DA6" w:rsidRDefault="007566C8" w:rsidP="00B20DA6">
      <w:pPr>
        <w:spacing w:after="0" w:line="240" w:lineRule="auto"/>
        <w:jc w:val="center"/>
        <w:outlineLvl w:val="3"/>
        <w:rPr>
          <w:rFonts w:ascii="Times New Roman" w:hAnsi="Times New Roman"/>
          <w:b/>
          <w:bCs/>
          <w:sz w:val="24"/>
          <w:szCs w:val="24"/>
        </w:rPr>
      </w:pPr>
      <w:r w:rsidRPr="00B20DA6">
        <w:rPr>
          <w:rFonts w:ascii="Times New Roman" w:hAnsi="Times New Roman"/>
          <w:b/>
          <w:sz w:val="24"/>
          <w:szCs w:val="24"/>
        </w:rPr>
        <w:t xml:space="preserve">План </w:t>
      </w:r>
      <w:r w:rsidRPr="00B20DA6">
        <w:rPr>
          <w:rFonts w:ascii="Times New Roman" w:hAnsi="Times New Roman"/>
          <w:b/>
          <w:bCs/>
          <w:sz w:val="24"/>
          <w:szCs w:val="24"/>
        </w:rPr>
        <w:t xml:space="preserve">работы  методического совета </w:t>
      </w:r>
    </w:p>
    <w:p w14:paraId="0D5BF04E" w14:textId="77777777" w:rsidR="007566C8" w:rsidRPr="00B20DA6" w:rsidRDefault="007566C8" w:rsidP="00B20DA6">
      <w:pPr>
        <w:spacing w:after="0" w:line="240" w:lineRule="auto"/>
        <w:jc w:val="center"/>
        <w:outlineLvl w:val="3"/>
        <w:rPr>
          <w:rFonts w:ascii="Times New Roman" w:hAnsi="Times New Roman"/>
          <w:b/>
          <w:bCs/>
          <w:sz w:val="24"/>
          <w:szCs w:val="24"/>
        </w:rPr>
      </w:pPr>
      <w:r w:rsidRPr="00B20DA6">
        <w:rPr>
          <w:rFonts w:ascii="Times New Roman" w:hAnsi="Times New Roman"/>
          <w:b/>
          <w:bCs/>
          <w:sz w:val="24"/>
          <w:szCs w:val="24"/>
        </w:rPr>
        <w:t xml:space="preserve">МБОУ </w:t>
      </w:r>
      <w:r w:rsidR="00A14CFF">
        <w:rPr>
          <w:rFonts w:ascii="Times New Roman" w:hAnsi="Times New Roman"/>
          <w:b/>
          <w:bCs/>
          <w:sz w:val="24"/>
          <w:szCs w:val="24"/>
        </w:rPr>
        <w:t>Быстрянской</w:t>
      </w:r>
      <w:r w:rsidRPr="00B20DA6">
        <w:rPr>
          <w:rFonts w:ascii="Times New Roman" w:hAnsi="Times New Roman"/>
          <w:b/>
          <w:bCs/>
          <w:sz w:val="24"/>
          <w:szCs w:val="24"/>
        </w:rPr>
        <w:t xml:space="preserve"> средней общеобразовательной школы </w:t>
      </w:r>
    </w:p>
    <w:p w14:paraId="1B1E91F1" w14:textId="77777777" w:rsidR="007566C8" w:rsidRDefault="00A14CFF" w:rsidP="00B20DA6">
      <w:pPr>
        <w:spacing w:after="0" w:line="240" w:lineRule="auto"/>
        <w:jc w:val="center"/>
        <w:outlineLvl w:val="3"/>
        <w:rPr>
          <w:rFonts w:ascii="Times New Roman" w:hAnsi="Times New Roman"/>
          <w:b/>
          <w:bCs/>
          <w:sz w:val="24"/>
          <w:szCs w:val="24"/>
        </w:rPr>
      </w:pPr>
      <w:r>
        <w:rPr>
          <w:rFonts w:ascii="Times New Roman" w:hAnsi="Times New Roman"/>
          <w:b/>
          <w:bCs/>
          <w:sz w:val="24"/>
          <w:szCs w:val="24"/>
        </w:rPr>
        <w:t>на 2016 -2017</w:t>
      </w:r>
      <w:r w:rsidR="007566C8" w:rsidRPr="00B20DA6">
        <w:rPr>
          <w:rFonts w:ascii="Times New Roman" w:hAnsi="Times New Roman"/>
          <w:b/>
          <w:bCs/>
          <w:sz w:val="24"/>
          <w:szCs w:val="24"/>
        </w:rPr>
        <w:t xml:space="preserve"> учебный год</w:t>
      </w:r>
    </w:p>
    <w:p w14:paraId="7ED18777" w14:textId="77777777" w:rsidR="007566C8" w:rsidRDefault="007566C8" w:rsidP="00B20DA6">
      <w:pPr>
        <w:spacing w:after="0" w:line="240" w:lineRule="auto"/>
        <w:jc w:val="center"/>
        <w:outlineLvl w:val="3"/>
        <w:rPr>
          <w:rFonts w:ascii="Times New Roman" w:hAnsi="Times New Roman"/>
          <w:b/>
          <w:bCs/>
          <w:sz w:val="24"/>
          <w:szCs w:val="24"/>
        </w:rPr>
      </w:pPr>
    </w:p>
    <w:p w14:paraId="4746D3EB"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деятельности методического совета - обеспечить гибкость и оперативность методической работы образовательного учреждения, повышение квалификации учителей, формирование профессионально значимых качеств учителя, классного руководителя, рост их профессионального мастерства. </w:t>
      </w:r>
    </w:p>
    <w:p w14:paraId="033CC999"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14:paraId="4E0EA349"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сплоченного коллектива единомышленников, бережно сохраняющих традиции школы, стремящихся к постоянному профессиональному самосовершенствованию, развитию образовательных процессов в учреждении, повышению продуктивности преподавательской деятельности; </w:t>
      </w:r>
    </w:p>
    <w:p w14:paraId="229B03E9"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поиска и использования в образовательном процессе современных методик, форм, средств и методов обучения и воспитания, новых педагогических образовательных технологий; </w:t>
      </w:r>
    </w:p>
    <w:p w14:paraId="2FF1CAB3"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координация деятельности методических объединений и других структурных подразделений методической службы, направленной на развитие методического обеспечения образовательного процесса; </w:t>
      </w:r>
    </w:p>
    <w:p w14:paraId="69FA12AF"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оказание методической помощи в профессиональном становлении молодых (начинающих) преподавателей; </w:t>
      </w:r>
    </w:p>
    <w:p w14:paraId="39ABC5BA"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профессиональных достижений педагогических работников, обобщение положительного опыт и внедрение его в практику работы коллектива школы; </w:t>
      </w:r>
    </w:p>
    <w:p w14:paraId="0DCD379B"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взаимодействия с другими учебными заведениями, научно-исследовательскими учреждениями с целью обмена опытом и передовыми технологиями в области образования; </w:t>
      </w:r>
    </w:p>
    <w:p w14:paraId="14DAF048"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распространение опыта работы образовательного учреждения в профессиональных средствах массовой информации, Интернете с целью использования имеющегося опыта другими образовательными учреждениями района, региона, страны; </w:t>
      </w:r>
    </w:p>
    <w:p w14:paraId="2E40ABC3"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стимулирование инициативы и активизация творчества членов педагогического коллектива в исследовательской, опытно - экспериментальной и другой творческой деятельности, направленной на совершенствование, обновление и развитие учебно-воспитательного процесса в учреждении и работы учителя; </w:t>
      </w:r>
    </w:p>
    <w:p w14:paraId="020A14C3"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первичной экспертизы стратегических документов образовательного учреждения (программ развития, образовательных и учебных программ, учебных планов и т.д.); </w:t>
      </w:r>
    </w:p>
    <w:p w14:paraId="57CB23CD"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контролирование хода и результатов проектов, экспериментов, осуществляемых образовательным учреждением. </w:t>
      </w:r>
    </w:p>
    <w:p w14:paraId="27295AB3"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методического совета: </w:t>
      </w:r>
    </w:p>
    <w:p w14:paraId="78894CBB"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выработка и согласование подходов к организации, осуществлению и оценке инновационной деятельности; организация исследовательской деятельности в школе; </w:t>
      </w:r>
    </w:p>
    <w:p w14:paraId="46519B9E"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результатов образовательной деятельности по предметам; </w:t>
      </w:r>
    </w:p>
    <w:p w14:paraId="43CBD5A3"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и экспертиза результатов деятельности членов педагогического коллектива, рекомендации по аттестации учителей, представлению к званиям, наградам и другим поощрениям; </w:t>
      </w:r>
    </w:p>
    <w:p w14:paraId="7DCFB4DD"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обсуждение учебно-методических пособий и дидактических материалов по предметам; </w:t>
      </w:r>
    </w:p>
    <w:p w14:paraId="245A7CA5"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подготовка и обсуждение докладов по вопросам методики преподавания учебных предметов, повышения квалификации и квалификационной категории учителей; </w:t>
      </w:r>
    </w:p>
    <w:p w14:paraId="3E6C913F"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педагогических экспериментов по поиску и внедрению современных технологий обучения; </w:t>
      </w:r>
    </w:p>
    <w:p w14:paraId="660CE66A"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общего руководства, инновационной деятельностью, проведение школьных конференций, педагогических чтений, семинаров, смотров, недель, методических дней, и пр. </w:t>
      </w:r>
    </w:p>
    <w:p w14:paraId="17F06A1F"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организация взаимопосещения занятий с целью обмена опытом и совершенствования методики преподавания учебных предметов; </w:t>
      </w:r>
    </w:p>
    <w:p w14:paraId="7D23D32B"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выбор и организация работы наставников с молодыми специалистами и малоопытными учителями; </w:t>
      </w:r>
    </w:p>
    <w:p w14:paraId="62690364"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разработка положений о проведении конкурсов, олимпиад, соревнований по предметам. </w:t>
      </w:r>
    </w:p>
    <w:p w14:paraId="71B40D62"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обсуждение рабочих, инновационных, программ и рекомендация их педагогическому совету для обсуждения и утверждения; </w:t>
      </w:r>
    </w:p>
    <w:p w14:paraId="237264AF"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и рекомендации к печати и внедрению методических пособий, программ и других наработок методической деятельности образовательного учреждения; </w:t>
      </w:r>
    </w:p>
    <w:p w14:paraId="768D5F9E"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и организация работы творческих групп, которые создаются по инициативе учителей, руководителей школы с целью организация опытно-поисковой, инновационной и проектно-исследовательской деятельности, направленной на освоение новых педагогических технологий, апробацию учебно-методических комплексов и т.д.; </w:t>
      </w:r>
    </w:p>
    <w:p w14:paraId="289A2CA2"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рассмотрение вопросов организации, руководства и контроля исследовательской работой учащихся; </w:t>
      </w:r>
    </w:p>
    <w:p w14:paraId="3DAEFC9F"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нормативной и методической документации по вопросам образования; </w:t>
      </w:r>
    </w:p>
    <w:p w14:paraId="7D1E3B52" w14:textId="77777777" w:rsidR="007566C8" w:rsidRPr="003B4EB9" w:rsidRDefault="007566C8" w:rsidP="00B20DA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и распространение передового педагогического опыта. </w:t>
      </w:r>
    </w:p>
    <w:p w14:paraId="0BD6B7A5" w14:textId="77777777" w:rsidR="007566C8" w:rsidRDefault="007566C8" w:rsidP="00B20DA6">
      <w:pPr>
        <w:spacing w:after="0" w:line="240" w:lineRule="auto"/>
        <w:jc w:val="center"/>
        <w:outlineLvl w:val="3"/>
        <w:rPr>
          <w:rFonts w:ascii="Times New Roman" w:hAnsi="Times New Roman"/>
          <w:b/>
          <w:bCs/>
          <w:sz w:val="24"/>
          <w:szCs w:val="24"/>
        </w:rPr>
      </w:pPr>
    </w:p>
    <w:p w14:paraId="474FFC59" w14:textId="77777777" w:rsidR="007566C8" w:rsidRPr="00B20DA6" w:rsidRDefault="007566C8" w:rsidP="00B20DA6">
      <w:pPr>
        <w:spacing w:after="0" w:line="240" w:lineRule="auto"/>
        <w:jc w:val="center"/>
        <w:outlineLvl w:val="3"/>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535"/>
        <w:gridCol w:w="6087"/>
        <w:gridCol w:w="1406"/>
        <w:gridCol w:w="1980"/>
      </w:tblGrid>
      <w:tr w:rsidR="007566C8" w:rsidRPr="00B20DA6" w14:paraId="6F00392D" w14:textId="77777777" w:rsidTr="00B20DA6">
        <w:trPr>
          <w:trHeight w:val="480"/>
        </w:trPr>
        <w:tc>
          <w:tcPr>
            <w:tcW w:w="535" w:type="dxa"/>
            <w:tcBorders>
              <w:top w:val="single" w:sz="4" w:space="0" w:color="000000"/>
              <w:bottom w:val="single" w:sz="4" w:space="0" w:color="000000"/>
              <w:right w:val="single" w:sz="4" w:space="0" w:color="000000"/>
            </w:tcBorders>
          </w:tcPr>
          <w:p w14:paraId="6290C024" w14:textId="77777777" w:rsidR="007566C8" w:rsidRPr="00B20DA6" w:rsidRDefault="007566C8" w:rsidP="00B20DA6">
            <w:pPr>
              <w:spacing w:after="0" w:line="240" w:lineRule="auto"/>
              <w:ind w:left="-851" w:firstLine="851"/>
              <w:rPr>
                <w:rFonts w:ascii="Times New Roman" w:hAnsi="Times New Roman"/>
                <w:b/>
                <w:color w:val="000000"/>
                <w:sz w:val="24"/>
                <w:szCs w:val="24"/>
              </w:rPr>
            </w:pPr>
            <w:r w:rsidRPr="00B20DA6">
              <w:rPr>
                <w:rFonts w:ascii="Times New Roman" w:hAnsi="Times New Roman"/>
                <w:b/>
                <w:color w:val="000000"/>
                <w:sz w:val="24"/>
                <w:szCs w:val="24"/>
              </w:rPr>
              <w:t>№</w:t>
            </w:r>
          </w:p>
        </w:tc>
        <w:tc>
          <w:tcPr>
            <w:tcW w:w="6087" w:type="dxa"/>
            <w:tcBorders>
              <w:top w:val="single" w:sz="4" w:space="0" w:color="000000"/>
              <w:left w:val="single" w:sz="4" w:space="0" w:color="000000"/>
              <w:bottom w:val="single" w:sz="4" w:space="0" w:color="000000"/>
              <w:right w:val="single" w:sz="4" w:space="0" w:color="000000"/>
            </w:tcBorders>
          </w:tcPr>
          <w:p w14:paraId="66280ECD" w14:textId="77777777" w:rsidR="007566C8" w:rsidRPr="00B20DA6" w:rsidRDefault="007566C8" w:rsidP="00B20DA6">
            <w:pPr>
              <w:spacing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Мероприятие</w:t>
            </w:r>
          </w:p>
        </w:tc>
        <w:tc>
          <w:tcPr>
            <w:tcW w:w="1406" w:type="dxa"/>
            <w:tcBorders>
              <w:top w:val="single" w:sz="4" w:space="0" w:color="000000"/>
              <w:left w:val="single" w:sz="4" w:space="0" w:color="000000"/>
              <w:bottom w:val="single" w:sz="4" w:space="0" w:color="000000"/>
              <w:right w:val="single" w:sz="4" w:space="0" w:color="000000"/>
            </w:tcBorders>
          </w:tcPr>
          <w:p w14:paraId="29CCB3A1" w14:textId="77777777" w:rsidR="007566C8" w:rsidRPr="00B20DA6" w:rsidRDefault="007566C8" w:rsidP="00B20DA6">
            <w:pPr>
              <w:spacing w:after="0" w:line="240" w:lineRule="auto"/>
              <w:rPr>
                <w:rFonts w:ascii="Times New Roman" w:hAnsi="Times New Roman"/>
                <w:b/>
                <w:color w:val="000000"/>
                <w:sz w:val="24"/>
                <w:szCs w:val="24"/>
              </w:rPr>
            </w:pPr>
            <w:r w:rsidRPr="00B20DA6">
              <w:rPr>
                <w:rFonts w:ascii="Times New Roman" w:hAnsi="Times New Roman"/>
                <w:b/>
                <w:color w:val="000000"/>
                <w:sz w:val="24"/>
                <w:szCs w:val="24"/>
              </w:rPr>
              <w:t>Сроки</w:t>
            </w:r>
          </w:p>
        </w:tc>
        <w:tc>
          <w:tcPr>
            <w:tcW w:w="1980" w:type="dxa"/>
            <w:tcBorders>
              <w:top w:val="single" w:sz="4" w:space="0" w:color="000000"/>
              <w:left w:val="single" w:sz="4" w:space="0" w:color="000000"/>
              <w:bottom w:val="single" w:sz="4" w:space="0" w:color="000000"/>
            </w:tcBorders>
          </w:tcPr>
          <w:p w14:paraId="2D13E335" w14:textId="77777777" w:rsidR="007566C8" w:rsidRPr="00B20DA6" w:rsidRDefault="007566C8" w:rsidP="00B20DA6">
            <w:pPr>
              <w:spacing w:after="0" w:line="240" w:lineRule="auto"/>
              <w:rPr>
                <w:rFonts w:ascii="Times New Roman" w:hAnsi="Times New Roman"/>
                <w:b/>
                <w:color w:val="000000"/>
                <w:sz w:val="24"/>
                <w:szCs w:val="24"/>
              </w:rPr>
            </w:pPr>
            <w:r w:rsidRPr="00B20DA6">
              <w:rPr>
                <w:rFonts w:ascii="Times New Roman" w:hAnsi="Times New Roman"/>
                <w:b/>
                <w:color w:val="000000"/>
                <w:sz w:val="24"/>
                <w:szCs w:val="24"/>
              </w:rPr>
              <w:t>Ответствен  ный</w:t>
            </w:r>
          </w:p>
        </w:tc>
      </w:tr>
      <w:tr w:rsidR="007566C8" w:rsidRPr="00B20DA6" w14:paraId="578AF9F2" w14:textId="77777777" w:rsidTr="00B20DA6">
        <w:trPr>
          <w:trHeight w:val="2603"/>
        </w:trPr>
        <w:tc>
          <w:tcPr>
            <w:tcW w:w="535" w:type="dxa"/>
            <w:tcBorders>
              <w:top w:val="single" w:sz="4" w:space="0" w:color="000000"/>
              <w:bottom w:val="single" w:sz="4" w:space="0" w:color="000000"/>
              <w:right w:val="single" w:sz="4" w:space="0" w:color="000000"/>
            </w:tcBorders>
          </w:tcPr>
          <w:p w14:paraId="769E53C7"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6087" w:type="dxa"/>
            <w:tcBorders>
              <w:top w:val="single" w:sz="4" w:space="0" w:color="000000"/>
              <w:left w:val="single" w:sz="4" w:space="0" w:color="000000"/>
              <w:bottom w:val="single" w:sz="4" w:space="0" w:color="000000"/>
              <w:right w:val="single" w:sz="4" w:space="0" w:color="000000"/>
            </w:tcBorders>
          </w:tcPr>
          <w:p w14:paraId="3300F0CE" w14:textId="7E7D3816"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1. Подведение итогов методической работы в 201</w:t>
            </w:r>
            <w:r w:rsidR="00D20650">
              <w:rPr>
                <w:rFonts w:ascii="Times New Roman" w:hAnsi="Times New Roman"/>
                <w:color w:val="000000"/>
                <w:sz w:val="24"/>
                <w:szCs w:val="24"/>
              </w:rPr>
              <w:t>5</w:t>
            </w:r>
            <w:r w:rsidRPr="00B20DA6">
              <w:rPr>
                <w:rFonts w:ascii="Times New Roman" w:hAnsi="Times New Roman"/>
                <w:color w:val="000000"/>
                <w:sz w:val="24"/>
                <w:szCs w:val="24"/>
              </w:rPr>
              <w:t>-201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учебном году и планирование работы МС на  новый 201</w:t>
            </w:r>
            <w:r w:rsidR="00D20650">
              <w:rPr>
                <w:rFonts w:ascii="Times New Roman" w:hAnsi="Times New Roman"/>
                <w:color w:val="000000"/>
                <w:sz w:val="24"/>
                <w:szCs w:val="24"/>
              </w:rPr>
              <w:t>6</w:t>
            </w:r>
            <w:r w:rsidRPr="00B20DA6">
              <w:rPr>
                <w:rFonts w:ascii="Times New Roman" w:hAnsi="Times New Roman"/>
                <w:color w:val="000000"/>
                <w:sz w:val="24"/>
                <w:szCs w:val="24"/>
              </w:rPr>
              <w:t>-201</w:t>
            </w:r>
            <w:r w:rsidR="00D20650">
              <w:rPr>
                <w:rFonts w:ascii="Times New Roman" w:hAnsi="Times New Roman"/>
                <w:color w:val="000000"/>
                <w:sz w:val="24"/>
                <w:szCs w:val="24"/>
              </w:rPr>
              <w:t>7</w:t>
            </w:r>
            <w:r w:rsidRPr="00B20DA6">
              <w:rPr>
                <w:rFonts w:ascii="Times New Roman" w:hAnsi="Times New Roman"/>
                <w:color w:val="000000"/>
                <w:sz w:val="24"/>
                <w:szCs w:val="24"/>
              </w:rPr>
              <w:t xml:space="preserve">учебный год. </w:t>
            </w:r>
          </w:p>
          <w:p w14:paraId="4622DDE3" w14:textId="70BF2CDC"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2. Обсуждение планов ШМО на 201</w:t>
            </w:r>
            <w:r w:rsidR="00D20650">
              <w:rPr>
                <w:rFonts w:ascii="Times New Roman" w:hAnsi="Times New Roman"/>
                <w:color w:val="000000"/>
                <w:sz w:val="24"/>
                <w:szCs w:val="24"/>
              </w:rPr>
              <w:t>6</w:t>
            </w:r>
            <w:r w:rsidRPr="00B20DA6">
              <w:rPr>
                <w:rFonts w:ascii="Times New Roman" w:hAnsi="Times New Roman"/>
                <w:color w:val="000000"/>
                <w:sz w:val="24"/>
                <w:szCs w:val="24"/>
              </w:rPr>
              <w:t>-201</w:t>
            </w:r>
            <w:r w:rsidR="00D20650">
              <w:rPr>
                <w:rFonts w:ascii="Times New Roman" w:hAnsi="Times New Roman"/>
                <w:color w:val="000000"/>
                <w:sz w:val="24"/>
                <w:szCs w:val="24"/>
              </w:rPr>
              <w:t>7</w:t>
            </w:r>
            <w:r w:rsidRPr="00B20DA6">
              <w:rPr>
                <w:rFonts w:ascii="Times New Roman" w:hAnsi="Times New Roman"/>
                <w:color w:val="000000"/>
                <w:sz w:val="24"/>
                <w:szCs w:val="24"/>
              </w:rPr>
              <w:t xml:space="preserve"> учебный год. </w:t>
            </w:r>
          </w:p>
          <w:p w14:paraId="42A71925" w14:textId="634CC7EB"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3. Повышение квалификации педагогов школы в 201</w:t>
            </w:r>
            <w:r w:rsidR="00D20650">
              <w:rPr>
                <w:rFonts w:ascii="Times New Roman" w:hAnsi="Times New Roman"/>
                <w:color w:val="000000"/>
                <w:sz w:val="24"/>
                <w:szCs w:val="24"/>
              </w:rPr>
              <w:t>6</w:t>
            </w:r>
            <w:r w:rsidRPr="00B20DA6">
              <w:rPr>
                <w:rFonts w:ascii="Times New Roman" w:hAnsi="Times New Roman"/>
                <w:color w:val="000000"/>
                <w:sz w:val="24"/>
                <w:szCs w:val="24"/>
              </w:rPr>
              <w:t xml:space="preserve"> -201</w:t>
            </w:r>
            <w:r w:rsidR="00D20650">
              <w:rPr>
                <w:rFonts w:ascii="Times New Roman" w:hAnsi="Times New Roman"/>
                <w:color w:val="000000"/>
                <w:sz w:val="24"/>
                <w:szCs w:val="24"/>
              </w:rPr>
              <w:t>7</w:t>
            </w:r>
            <w:r w:rsidRPr="00B20DA6">
              <w:rPr>
                <w:rFonts w:ascii="Times New Roman" w:hAnsi="Times New Roman"/>
                <w:color w:val="000000"/>
                <w:sz w:val="24"/>
                <w:szCs w:val="24"/>
              </w:rPr>
              <w:t xml:space="preserve"> учебном году. </w:t>
            </w:r>
          </w:p>
          <w:p w14:paraId="1F7C6574"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4. Составление графика открытых уроков.</w:t>
            </w:r>
          </w:p>
          <w:p w14:paraId="024CD1C9" w14:textId="428B5882" w:rsidR="007566C8" w:rsidRPr="00B20DA6" w:rsidRDefault="007566C8" w:rsidP="00B20DA6">
            <w:pPr>
              <w:spacing w:after="0" w:line="240" w:lineRule="auto"/>
              <w:jc w:val="both"/>
              <w:rPr>
                <w:rFonts w:ascii="Times New Roman" w:hAnsi="Times New Roman"/>
                <w:sz w:val="24"/>
                <w:szCs w:val="24"/>
              </w:rPr>
            </w:pPr>
            <w:r w:rsidRPr="00B20DA6">
              <w:rPr>
                <w:rFonts w:ascii="Times New Roman" w:hAnsi="Times New Roman"/>
                <w:color w:val="000000"/>
                <w:sz w:val="24"/>
                <w:szCs w:val="24"/>
              </w:rPr>
              <w:t xml:space="preserve">5. </w:t>
            </w:r>
            <w:r w:rsidRPr="00B20DA6">
              <w:rPr>
                <w:rFonts w:ascii="Times New Roman" w:hAnsi="Times New Roman"/>
                <w:sz w:val="24"/>
                <w:szCs w:val="24"/>
              </w:rPr>
              <w:t>Анализ результатов ОГЭ и ЕГЭ по русскому языку, математике, биологии, физике, истории, обществознанию в 201</w:t>
            </w:r>
            <w:r w:rsidR="00D20650">
              <w:rPr>
                <w:rFonts w:ascii="Times New Roman" w:hAnsi="Times New Roman"/>
                <w:sz w:val="24"/>
                <w:szCs w:val="24"/>
              </w:rPr>
              <w:t>6</w:t>
            </w:r>
            <w:r w:rsidRPr="00B20DA6">
              <w:rPr>
                <w:rFonts w:ascii="Times New Roman" w:hAnsi="Times New Roman"/>
                <w:sz w:val="24"/>
                <w:szCs w:val="24"/>
              </w:rPr>
              <w:t xml:space="preserve"> г. </w:t>
            </w:r>
          </w:p>
          <w:p w14:paraId="5818B9CD" w14:textId="77777777" w:rsidR="007566C8" w:rsidRPr="00B20DA6" w:rsidRDefault="007566C8" w:rsidP="00B20DA6">
            <w:pPr>
              <w:spacing w:after="0" w:line="240" w:lineRule="auto"/>
              <w:jc w:val="both"/>
              <w:rPr>
                <w:rFonts w:ascii="Times New Roman" w:hAnsi="Times New Roman"/>
                <w:sz w:val="24"/>
                <w:szCs w:val="24"/>
              </w:rPr>
            </w:pPr>
            <w:r w:rsidRPr="00B20DA6">
              <w:rPr>
                <w:rFonts w:ascii="Times New Roman" w:hAnsi="Times New Roman"/>
                <w:sz w:val="24"/>
                <w:szCs w:val="24"/>
              </w:rPr>
              <w:t>6.</w:t>
            </w:r>
            <w:r w:rsidRPr="00B20DA6">
              <w:rPr>
                <w:rFonts w:ascii="Times New Roman" w:hAnsi="Times New Roman"/>
                <w:color w:val="000000"/>
                <w:sz w:val="24"/>
                <w:szCs w:val="24"/>
              </w:rPr>
              <w:t>Организация и проведение школьных олимпиад и предметных недель.</w:t>
            </w:r>
          </w:p>
        </w:tc>
        <w:tc>
          <w:tcPr>
            <w:tcW w:w="1406" w:type="dxa"/>
            <w:tcBorders>
              <w:top w:val="single" w:sz="4" w:space="0" w:color="000000"/>
              <w:left w:val="single" w:sz="4" w:space="0" w:color="000000"/>
              <w:bottom w:val="single" w:sz="4" w:space="0" w:color="000000"/>
              <w:right w:val="single" w:sz="4" w:space="0" w:color="000000"/>
            </w:tcBorders>
          </w:tcPr>
          <w:p w14:paraId="479CC6A4"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Сентябрь</w:t>
            </w:r>
          </w:p>
        </w:tc>
        <w:tc>
          <w:tcPr>
            <w:tcW w:w="1980" w:type="dxa"/>
            <w:tcBorders>
              <w:top w:val="single" w:sz="4" w:space="0" w:color="000000"/>
              <w:left w:val="single" w:sz="4" w:space="0" w:color="000000"/>
              <w:bottom w:val="single" w:sz="4" w:space="0" w:color="000000"/>
            </w:tcBorders>
          </w:tcPr>
          <w:p w14:paraId="647D51E6"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 xml:space="preserve">Заместитель  директора по УВР </w:t>
            </w:r>
          </w:p>
          <w:p w14:paraId="36BBD9F8" w14:textId="77777777" w:rsidR="007566C8" w:rsidRPr="00B20DA6" w:rsidRDefault="007566C8" w:rsidP="00B20DA6">
            <w:pPr>
              <w:spacing w:after="0" w:line="240" w:lineRule="auto"/>
              <w:rPr>
                <w:rFonts w:ascii="Times New Roman" w:hAnsi="Times New Roman"/>
                <w:color w:val="000000"/>
                <w:sz w:val="24"/>
                <w:szCs w:val="24"/>
              </w:rPr>
            </w:pPr>
          </w:p>
          <w:p w14:paraId="5FA5CAC5"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Педагог-библиотекарь</w:t>
            </w:r>
          </w:p>
          <w:p w14:paraId="7660D2F0" w14:textId="77777777" w:rsidR="007566C8" w:rsidRPr="00B20DA6" w:rsidRDefault="007566C8" w:rsidP="00B20DA6">
            <w:pPr>
              <w:spacing w:after="0" w:line="240" w:lineRule="auto"/>
              <w:rPr>
                <w:rFonts w:ascii="Times New Roman" w:hAnsi="Times New Roman"/>
                <w:color w:val="000000"/>
                <w:sz w:val="24"/>
                <w:szCs w:val="24"/>
              </w:rPr>
            </w:pPr>
          </w:p>
          <w:p w14:paraId="7B892630"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Руководители МО.</w:t>
            </w:r>
          </w:p>
        </w:tc>
      </w:tr>
      <w:tr w:rsidR="007566C8" w:rsidRPr="00B20DA6" w14:paraId="1F8DAD62" w14:textId="77777777" w:rsidTr="00B20DA6">
        <w:trPr>
          <w:trHeight w:val="325"/>
        </w:trPr>
        <w:tc>
          <w:tcPr>
            <w:tcW w:w="535" w:type="dxa"/>
            <w:tcBorders>
              <w:top w:val="single" w:sz="4" w:space="0" w:color="000000"/>
              <w:bottom w:val="single" w:sz="4" w:space="0" w:color="000000"/>
              <w:right w:val="single" w:sz="4" w:space="0" w:color="000000"/>
            </w:tcBorders>
          </w:tcPr>
          <w:p w14:paraId="09A39228"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2.</w:t>
            </w:r>
          </w:p>
        </w:tc>
        <w:tc>
          <w:tcPr>
            <w:tcW w:w="6087" w:type="dxa"/>
            <w:tcBorders>
              <w:top w:val="single" w:sz="4" w:space="0" w:color="000000"/>
              <w:left w:val="single" w:sz="4" w:space="0" w:color="000000"/>
              <w:bottom w:val="single" w:sz="4" w:space="0" w:color="000000"/>
              <w:right w:val="single" w:sz="4" w:space="0" w:color="000000"/>
            </w:tcBorders>
          </w:tcPr>
          <w:p w14:paraId="632AC8D1"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1.Организации перехода на ФГОС ООО.</w:t>
            </w:r>
          </w:p>
          <w:p w14:paraId="7B66F448"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2. Итоги предметных олимпиад.</w:t>
            </w:r>
          </w:p>
          <w:p w14:paraId="37B65FC0"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3. Усиление контроля преподавания русского языка и литературы в начальной школе.</w:t>
            </w:r>
          </w:p>
          <w:p w14:paraId="6A840A4F"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4. Обзор нормативных документов, новинок методической и педагогической литературы.</w:t>
            </w:r>
          </w:p>
          <w:p w14:paraId="668C766D" w14:textId="06EC77F5" w:rsidR="007566C8" w:rsidRPr="00B20DA6" w:rsidRDefault="007566C8" w:rsidP="00D20650">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5. Ход подготовки выпускников школы к экзаменам в формате ОГЭ и ЕГЭ в 201</w:t>
            </w:r>
            <w:r w:rsidR="00D20650">
              <w:rPr>
                <w:rFonts w:ascii="Times New Roman" w:hAnsi="Times New Roman"/>
                <w:color w:val="000000"/>
                <w:sz w:val="24"/>
                <w:szCs w:val="24"/>
              </w:rPr>
              <w:t>7</w:t>
            </w:r>
            <w:r w:rsidRPr="00B20DA6">
              <w:rPr>
                <w:rFonts w:ascii="Times New Roman" w:hAnsi="Times New Roman"/>
                <w:color w:val="000000"/>
                <w:sz w:val="24"/>
                <w:szCs w:val="24"/>
              </w:rPr>
              <w:t>г.</w:t>
            </w:r>
          </w:p>
        </w:tc>
        <w:tc>
          <w:tcPr>
            <w:tcW w:w="1406" w:type="dxa"/>
            <w:tcBorders>
              <w:top w:val="single" w:sz="4" w:space="0" w:color="000000"/>
              <w:left w:val="single" w:sz="4" w:space="0" w:color="000000"/>
              <w:bottom w:val="single" w:sz="4" w:space="0" w:color="000000"/>
              <w:right w:val="single" w:sz="4" w:space="0" w:color="000000"/>
            </w:tcBorders>
          </w:tcPr>
          <w:p w14:paraId="35A82BDC"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Декабрь</w:t>
            </w:r>
          </w:p>
          <w:p w14:paraId="0FA75EDB" w14:textId="77777777" w:rsidR="007566C8" w:rsidRPr="00B20DA6" w:rsidRDefault="007566C8" w:rsidP="00B20DA6">
            <w:pPr>
              <w:spacing w:after="0" w:line="240" w:lineRule="auto"/>
              <w:rPr>
                <w:rFonts w:ascii="Times New Roman" w:hAnsi="Times New Roman"/>
                <w:color w:val="000000"/>
                <w:sz w:val="24"/>
                <w:szCs w:val="24"/>
              </w:rPr>
            </w:pPr>
          </w:p>
          <w:p w14:paraId="22EEB96C" w14:textId="77777777" w:rsidR="007566C8" w:rsidRPr="00B20DA6" w:rsidRDefault="007566C8" w:rsidP="00B20DA6">
            <w:pPr>
              <w:spacing w:after="0" w:line="240" w:lineRule="auto"/>
              <w:rPr>
                <w:rFonts w:ascii="Times New Roman" w:hAnsi="Times New Roman"/>
                <w:color w:val="000000"/>
                <w:sz w:val="24"/>
                <w:szCs w:val="24"/>
              </w:rPr>
            </w:pPr>
          </w:p>
          <w:p w14:paraId="3B4C311D" w14:textId="77777777" w:rsidR="007566C8" w:rsidRPr="00B20DA6" w:rsidRDefault="007566C8" w:rsidP="00B20DA6">
            <w:pPr>
              <w:spacing w:after="0" w:line="240" w:lineRule="auto"/>
              <w:rPr>
                <w:rFonts w:ascii="Times New Roman" w:hAnsi="Times New Roman"/>
                <w:color w:val="000000"/>
                <w:sz w:val="24"/>
                <w:szCs w:val="24"/>
              </w:rPr>
            </w:pPr>
          </w:p>
          <w:p w14:paraId="7504E6F2"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в течение года</w:t>
            </w:r>
          </w:p>
        </w:tc>
        <w:tc>
          <w:tcPr>
            <w:tcW w:w="1980" w:type="dxa"/>
            <w:tcBorders>
              <w:top w:val="single" w:sz="4" w:space="0" w:color="000000"/>
              <w:left w:val="single" w:sz="4" w:space="0" w:color="000000"/>
              <w:bottom w:val="single" w:sz="4" w:space="0" w:color="000000"/>
            </w:tcBorders>
          </w:tcPr>
          <w:p w14:paraId="581CC1B5"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 xml:space="preserve">Зам. директора по УВР </w:t>
            </w:r>
          </w:p>
          <w:p w14:paraId="624016E4" w14:textId="77777777" w:rsidR="007566C8" w:rsidRPr="00B20DA6" w:rsidRDefault="007566C8" w:rsidP="00B20DA6">
            <w:pPr>
              <w:spacing w:after="0" w:line="240" w:lineRule="auto"/>
              <w:rPr>
                <w:rFonts w:ascii="Times New Roman" w:hAnsi="Times New Roman"/>
                <w:color w:val="000000"/>
                <w:sz w:val="24"/>
                <w:szCs w:val="24"/>
              </w:rPr>
            </w:pPr>
          </w:p>
          <w:p w14:paraId="4FBB165F"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Руководители МО</w:t>
            </w:r>
          </w:p>
          <w:p w14:paraId="575629C7" w14:textId="77777777" w:rsidR="007566C8" w:rsidRPr="00B20DA6" w:rsidRDefault="007566C8" w:rsidP="00B20DA6">
            <w:pPr>
              <w:spacing w:after="0" w:line="240" w:lineRule="auto"/>
              <w:rPr>
                <w:rFonts w:ascii="Times New Roman" w:hAnsi="Times New Roman"/>
                <w:color w:val="000000"/>
                <w:sz w:val="24"/>
                <w:szCs w:val="24"/>
              </w:rPr>
            </w:pPr>
          </w:p>
        </w:tc>
      </w:tr>
      <w:tr w:rsidR="007566C8" w:rsidRPr="00B20DA6" w14:paraId="268DF9AB" w14:textId="77777777" w:rsidTr="00B20DA6">
        <w:trPr>
          <w:trHeight w:val="325"/>
        </w:trPr>
        <w:tc>
          <w:tcPr>
            <w:tcW w:w="535" w:type="dxa"/>
            <w:tcBorders>
              <w:top w:val="single" w:sz="4" w:space="0" w:color="000000"/>
              <w:bottom w:val="single" w:sz="4" w:space="0" w:color="000000"/>
              <w:right w:val="single" w:sz="4" w:space="0" w:color="000000"/>
            </w:tcBorders>
          </w:tcPr>
          <w:p w14:paraId="19414645"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3.</w:t>
            </w:r>
          </w:p>
        </w:tc>
        <w:tc>
          <w:tcPr>
            <w:tcW w:w="6087" w:type="dxa"/>
            <w:tcBorders>
              <w:top w:val="single" w:sz="4" w:space="0" w:color="000000"/>
              <w:left w:val="single" w:sz="4" w:space="0" w:color="000000"/>
              <w:bottom w:val="single" w:sz="4" w:space="0" w:color="000000"/>
              <w:right w:val="single" w:sz="4" w:space="0" w:color="000000"/>
            </w:tcBorders>
          </w:tcPr>
          <w:p w14:paraId="78318B59"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1. Повышение профессиональной компетентности учителей и развития познавательной и творческой активности учащихся через организацию и проведение предметных недель.</w:t>
            </w:r>
            <w:r w:rsidRPr="00B20DA6">
              <w:rPr>
                <w:rFonts w:ascii="Times New Roman" w:hAnsi="Times New Roman"/>
                <w:color w:val="000000"/>
                <w:sz w:val="24"/>
                <w:szCs w:val="24"/>
              </w:rPr>
              <w:br/>
              <w:t>2. Проведение пробных ЕГЭ в 11 классе и экзаменов в новой форме ОГЭ в 9 классе: опыт, проблемы.</w:t>
            </w:r>
          </w:p>
          <w:p w14:paraId="1FBBBDB6"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3.Работа с одаренными учащимися.</w:t>
            </w:r>
          </w:p>
          <w:p w14:paraId="0069A3A5"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4. Работа со слабоуспевающими учащимися.</w:t>
            </w:r>
          </w:p>
          <w:p w14:paraId="6FB7B114" w14:textId="6AC28219"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5 Формирование УМК на 201</w:t>
            </w:r>
            <w:r w:rsidR="00D20650">
              <w:rPr>
                <w:rFonts w:ascii="Times New Roman" w:hAnsi="Times New Roman"/>
                <w:color w:val="000000"/>
                <w:sz w:val="24"/>
                <w:szCs w:val="24"/>
              </w:rPr>
              <w:t>7</w:t>
            </w:r>
            <w:r w:rsidRPr="00B20DA6">
              <w:rPr>
                <w:rFonts w:ascii="Times New Roman" w:hAnsi="Times New Roman"/>
                <w:color w:val="000000"/>
                <w:sz w:val="24"/>
                <w:szCs w:val="24"/>
              </w:rPr>
              <w:t>-201</w:t>
            </w:r>
            <w:r w:rsidR="00D20650">
              <w:rPr>
                <w:rFonts w:ascii="Times New Roman" w:hAnsi="Times New Roman"/>
                <w:color w:val="000000"/>
                <w:sz w:val="24"/>
                <w:szCs w:val="24"/>
              </w:rPr>
              <w:t>8</w:t>
            </w:r>
            <w:r w:rsidRPr="00B20DA6">
              <w:rPr>
                <w:rFonts w:ascii="Times New Roman" w:hAnsi="Times New Roman"/>
                <w:color w:val="000000"/>
                <w:sz w:val="24"/>
                <w:szCs w:val="24"/>
              </w:rPr>
              <w:t xml:space="preserve"> учебный год по введению ФГОС основного общего образования.</w:t>
            </w:r>
          </w:p>
          <w:p w14:paraId="751138AF"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6. Участие педагогов школы в районных семинарах, конкурсах, МО.</w:t>
            </w:r>
          </w:p>
        </w:tc>
        <w:tc>
          <w:tcPr>
            <w:tcW w:w="1406" w:type="dxa"/>
            <w:tcBorders>
              <w:top w:val="single" w:sz="4" w:space="0" w:color="000000"/>
              <w:left w:val="single" w:sz="4" w:space="0" w:color="000000"/>
              <w:bottom w:val="single" w:sz="4" w:space="0" w:color="000000"/>
              <w:right w:val="single" w:sz="4" w:space="0" w:color="000000"/>
            </w:tcBorders>
          </w:tcPr>
          <w:p w14:paraId="30B899DF"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Февраль</w:t>
            </w:r>
          </w:p>
        </w:tc>
        <w:tc>
          <w:tcPr>
            <w:tcW w:w="1980" w:type="dxa"/>
            <w:tcBorders>
              <w:top w:val="single" w:sz="4" w:space="0" w:color="000000"/>
              <w:left w:val="single" w:sz="4" w:space="0" w:color="000000"/>
              <w:bottom w:val="single" w:sz="4" w:space="0" w:color="000000"/>
            </w:tcBorders>
          </w:tcPr>
          <w:p w14:paraId="34F3C313"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Руководители МО.</w:t>
            </w:r>
          </w:p>
          <w:p w14:paraId="068F7930" w14:textId="77777777" w:rsidR="007566C8" w:rsidRPr="00B20DA6" w:rsidRDefault="007566C8" w:rsidP="00B20DA6">
            <w:pPr>
              <w:spacing w:after="0" w:line="240" w:lineRule="auto"/>
              <w:rPr>
                <w:rFonts w:ascii="Times New Roman" w:hAnsi="Times New Roman"/>
                <w:color w:val="000000"/>
                <w:sz w:val="24"/>
                <w:szCs w:val="24"/>
              </w:rPr>
            </w:pPr>
          </w:p>
          <w:p w14:paraId="4928CC47"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 xml:space="preserve">Зам. директора по УВР </w:t>
            </w:r>
          </w:p>
          <w:p w14:paraId="3D318F38" w14:textId="77777777" w:rsidR="007566C8" w:rsidRPr="00B20DA6" w:rsidRDefault="007566C8" w:rsidP="00B20DA6">
            <w:pPr>
              <w:spacing w:after="0" w:line="240" w:lineRule="auto"/>
              <w:rPr>
                <w:rFonts w:ascii="Times New Roman" w:hAnsi="Times New Roman"/>
                <w:color w:val="000000"/>
                <w:sz w:val="24"/>
                <w:szCs w:val="24"/>
              </w:rPr>
            </w:pPr>
          </w:p>
          <w:p w14:paraId="31501F80"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Учителя-предметники</w:t>
            </w:r>
          </w:p>
          <w:p w14:paraId="69D54844" w14:textId="77777777" w:rsidR="007566C8" w:rsidRPr="00B20DA6" w:rsidRDefault="007566C8" w:rsidP="00B20DA6">
            <w:pPr>
              <w:spacing w:after="0" w:line="240" w:lineRule="auto"/>
              <w:rPr>
                <w:rFonts w:ascii="Times New Roman" w:hAnsi="Times New Roman"/>
                <w:color w:val="000000"/>
                <w:sz w:val="24"/>
                <w:szCs w:val="24"/>
              </w:rPr>
            </w:pPr>
          </w:p>
          <w:p w14:paraId="36423F95"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Педагог-библиотекарь</w:t>
            </w:r>
          </w:p>
        </w:tc>
      </w:tr>
      <w:tr w:rsidR="007566C8" w:rsidRPr="00B20DA6" w14:paraId="4616F2B1" w14:textId="77777777" w:rsidTr="00B20DA6">
        <w:trPr>
          <w:trHeight w:val="325"/>
        </w:trPr>
        <w:tc>
          <w:tcPr>
            <w:tcW w:w="535" w:type="dxa"/>
            <w:tcBorders>
              <w:top w:val="single" w:sz="4" w:space="0" w:color="000000"/>
              <w:bottom w:val="single" w:sz="4" w:space="0" w:color="000000"/>
              <w:right w:val="single" w:sz="4" w:space="0" w:color="000000"/>
            </w:tcBorders>
          </w:tcPr>
          <w:p w14:paraId="2FAFD3FD" w14:textId="77777777" w:rsidR="007566C8" w:rsidRPr="00B20DA6" w:rsidRDefault="007566C8" w:rsidP="00B20DA6">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lastRenderedPageBreak/>
              <w:t>4.</w:t>
            </w:r>
          </w:p>
        </w:tc>
        <w:tc>
          <w:tcPr>
            <w:tcW w:w="6087" w:type="dxa"/>
            <w:tcBorders>
              <w:top w:val="single" w:sz="4" w:space="0" w:color="000000"/>
              <w:left w:val="single" w:sz="4" w:space="0" w:color="000000"/>
              <w:bottom w:val="single" w:sz="4" w:space="0" w:color="000000"/>
              <w:right w:val="single" w:sz="4" w:space="0" w:color="000000"/>
            </w:tcBorders>
          </w:tcPr>
          <w:p w14:paraId="0764539A"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1.Оценка методической работы школы за учебный год.</w:t>
            </w:r>
          </w:p>
          <w:p w14:paraId="2EE7E163"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color w:val="000000"/>
                <w:sz w:val="24"/>
                <w:szCs w:val="24"/>
              </w:rPr>
              <w:t xml:space="preserve">2. </w:t>
            </w:r>
            <w:r w:rsidRPr="00B20DA6">
              <w:rPr>
                <w:rFonts w:ascii="Times New Roman" w:hAnsi="Times New Roman"/>
                <w:sz w:val="24"/>
                <w:szCs w:val="24"/>
              </w:rPr>
              <w:t xml:space="preserve">Подведение итогов аттестации, курсовой подготовки педкадров школы за учебный год. </w:t>
            </w:r>
          </w:p>
          <w:p w14:paraId="10BE4D6A"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sz w:val="24"/>
                <w:szCs w:val="24"/>
              </w:rPr>
              <w:t>3. Обсуждение плана методической работы на следующий учебный год. (МС, ШМО).</w:t>
            </w:r>
          </w:p>
          <w:p w14:paraId="6FAC82B1"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 xml:space="preserve"> 4. Составление плана аттестации и курсовой подготовки на следующий год.</w:t>
            </w:r>
          </w:p>
          <w:p w14:paraId="481EC06E" w14:textId="77777777" w:rsidR="007566C8" w:rsidRPr="00B20DA6" w:rsidRDefault="007566C8" w:rsidP="00B20DA6">
            <w:pPr>
              <w:spacing w:after="0" w:line="240" w:lineRule="auto"/>
              <w:rPr>
                <w:rFonts w:ascii="Times New Roman" w:hAnsi="Times New Roman"/>
                <w:color w:val="303030"/>
                <w:sz w:val="24"/>
                <w:szCs w:val="24"/>
              </w:rPr>
            </w:pPr>
            <w:r w:rsidRPr="00B20DA6">
              <w:rPr>
                <w:rFonts w:ascii="Times New Roman" w:hAnsi="Times New Roman"/>
                <w:color w:val="000000"/>
                <w:sz w:val="24"/>
                <w:szCs w:val="24"/>
              </w:rPr>
              <w:t xml:space="preserve">5. </w:t>
            </w:r>
            <w:r w:rsidRPr="00B20DA6">
              <w:rPr>
                <w:rFonts w:ascii="Times New Roman" w:hAnsi="Times New Roman"/>
                <w:sz w:val="24"/>
                <w:szCs w:val="24"/>
              </w:rPr>
              <w:t>Организация круглого стола по проблемам ГИА, ЕГЭ</w:t>
            </w:r>
            <w:r w:rsidRPr="00B20DA6">
              <w:rPr>
                <w:rFonts w:ascii="Times New Roman" w:hAnsi="Times New Roman"/>
                <w:color w:val="303030"/>
                <w:sz w:val="24"/>
                <w:szCs w:val="24"/>
              </w:rPr>
              <w:t>.</w:t>
            </w:r>
          </w:p>
          <w:p w14:paraId="5EC906D0"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color w:val="303030"/>
                <w:sz w:val="24"/>
                <w:szCs w:val="24"/>
              </w:rPr>
              <w:t xml:space="preserve">6. </w:t>
            </w:r>
            <w:r w:rsidRPr="00B20DA6">
              <w:rPr>
                <w:rFonts w:ascii="Times New Roman" w:hAnsi="Times New Roman"/>
                <w:sz w:val="24"/>
                <w:szCs w:val="24"/>
              </w:rPr>
              <w:t>Обзор нормативных документов, новинок методической и педагогической литературы</w:t>
            </w:r>
          </w:p>
          <w:p w14:paraId="61174502" w14:textId="77777777" w:rsidR="007566C8" w:rsidRPr="00B20DA6" w:rsidRDefault="007566C8" w:rsidP="00B20DA6">
            <w:pPr>
              <w:spacing w:after="0" w:line="240" w:lineRule="auto"/>
              <w:rPr>
                <w:rFonts w:ascii="Times New Roman" w:hAnsi="Times New Roman"/>
                <w:sz w:val="24"/>
                <w:szCs w:val="24"/>
              </w:rPr>
            </w:pPr>
            <w:r w:rsidRPr="00B20DA6">
              <w:rPr>
                <w:rFonts w:ascii="Times New Roman" w:hAnsi="Times New Roman"/>
                <w:color w:val="303030"/>
                <w:sz w:val="24"/>
                <w:szCs w:val="24"/>
              </w:rPr>
              <w:t>7</w:t>
            </w:r>
            <w:r w:rsidRPr="00B20DA6">
              <w:rPr>
                <w:rFonts w:ascii="Times New Roman" w:hAnsi="Times New Roman"/>
                <w:color w:val="000000"/>
                <w:sz w:val="24"/>
                <w:szCs w:val="24"/>
              </w:rPr>
              <w:t>.</w:t>
            </w:r>
            <w:r w:rsidRPr="00B20DA6">
              <w:rPr>
                <w:rFonts w:ascii="Times New Roman" w:hAnsi="Times New Roman"/>
                <w:sz w:val="24"/>
                <w:szCs w:val="24"/>
              </w:rPr>
              <w:t>Итоги проведения административных контрольных работ.</w:t>
            </w:r>
          </w:p>
        </w:tc>
        <w:tc>
          <w:tcPr>
            <w:tcW w:w="1406" w:type="dxa"/>
            <w:tcBorders>
              <w:top w:val="single" w:sz="4" w:space="0" w:color="000000"/>
              <w:left w:val="single" w:sz="4" w:space="0" w:color="000000"/>
              <w:bottom w:val="single" w:sz="4" w:space="0" w:color="000000"/>
              <w:right w:val="single" w:sz="4" w:space="0" w:color="000000"/>
            </w:tcBorders>
          </w:tcPr>
          <w:p w14:paraId="54BF49B3"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Май</w:t>
            </w:r>
          </w:p>
        </w:tc>
        <w:tc>
          <w:tcPr>
            <w:tcW w:w="1980" w:type="dxa"/>
            <w:tcBorders>
              <w:top w:val="single" w:sz="4" w:space="0" w:color="000000"/>
              <w:left w:val="single" w:sz="4" w:space="0" w:color="000000"/>
              <w:bottom w:val="single" w:sz="4" w:space="0" w:color="000000"/>
            </w:tcBorders>
          </w:tcPr>
          <w:p w14:paraId="497B280D"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Руководители МО.</w:t>
            </w:r>
          </w:p>
          <w:p w14:paraId="14BC5444" w14:textId="77777777" w:rsidR="007566C8" w:rsidRPr="00B20DA6" w:rsidRDefault="007566C8" w:rsidP="00B20DA6">
            <w:pPr>
              <w:spacing w:after="0" w:line="240" w:lineRule="auto"/>
              <w:rPr>
                <w:rFonts w:ascii="Times New Roman" w:hAnsi="Times New Roman"/>
                <w:color w:val="000000"/>
                <w:sz w:val="24"/>
                <w:szCs w:val="24"/>
              </w:rPr>
            </w:pPr>
          </w:p>
          <w:p w14:paraId="17F96A81"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 xml:space="preserve">Зам. директора по УВР </w:t>
            </w:r>
          </w:p>
          <w:p w14:paraId="56779A5F" w14:textId="77777777" w:rsidR="007566C8" w:rsidRPr="00B20DA6" w:rsidRDefault="007566C8" w:rsidP="00B20DA6">
            <w:pPr>
              <w:spacing w:after="0" w:line="240" w:lineRule="auto"/>
              <w:rPr>
                <w:rFonts w:ascii="Times New Roman" w:hAnsi="Times New Roman"/>
                <w:color w:val="000000"/>
                <w:sz w:val="24"/>
                <w:szCs w:val="24"/>
              </w:rPr>
            </w:pPr>
          </w:p>
          <w:p w14:paraId="456A219A" w14:textId="77777777" w:rsidR="007566C8" w:rsidRPr="00B20DA6" w:rsidRDefault="007566C8" w:rsidP="00B20DA6">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Педагог-библиотекарь</w:t>
            </w:r>
          </w:p>
          <w:p w14:paraId="1397EACA" w14:textId="77777777" w:rsidR="007566C8" w:rsidRPr="00B20DA6" w:rsidRDefault="007566C8" w:rsidP="00B20DA6">
            <w:pPr>
              <w:spacing w:after="0" w:line="240" w:lineRule="auto"/>
              <w:rPr>
                <w:rFonts w:ascii="Times New Roman" w:hAnsi="Times New Roman"/>
                <w:color w:val="000000"/>
                <w:sz w:val="24"/>
                <w:szCs w:val="24"/>
              </w:rPr>
            </w:pPr>
          </w:p>
        </w:tc>
      </w:tr>
    </w:tbl>
    <w:p w14:paraId="796949B0" w14:textId="77777777" w:rsidR="007566C8" w:rsidRPr="003B4EB9" w:rsidRDefault="007566C8" w:rsidP="00E4302D">
      <w:pPr>
        <w:spacing w:after="0" w:line="240" w:lineRule="auto"/>
        <w:ind w:firstLine="567"/>
        <w:jc w:val="both"/>
        <w:rPr>
          <w:rFonts w:ascii="Times New Roman" w:hAnsi="Times New Roman"/>
          <w:sz w:val="24"/>
          <w:szCs w:val="24"/>
        </w:rPr>
      </w:pPr>
    </w:p>
    <w:p w14:paraId="573CD986" w14:textId="77777777" w:rsidR="007566C8" w:rsidRPr="003B4EB9" w:rsidRDefault="007566C8" w:rsidP="00E4302D">
      <w:pPr>
        <w:spacing w:after="0" w:line="240" w:lineRule="auto"/>
        <w:ind w:firstLine="567"/>
        <w:jc w:val="both"/>
        <w:rPr>
          <w:rFonts w:ascii="Times New Roman" w:hAnsi="Times New Roman"/>
          <w:sz w:val="24"/>
          <w:szCs w:val="24"/>
        </w:rPr>
      </w:pPr>
    </w:p>
    <w:p w14:paraId="5471DBCB" w14:textId="77777777" w:rsidR="007566C8" w:rsidRPr="003B4EB9" w:rsidRDefault="007566C8" w:rsidP="00E4302D">
      <w:pPr>
        <w:spacing w:after="0" w:line="240" w:lineRule="auto"/>
        <w:ind w:firstLine="567"/>
        <w:jc w:val="both"/>
        <w:rPr>
          <w:rFonts w:ascii="Times New Roman" w:hAnsi="Times New Roman"/>
          <w:sz w:val="24"/>
          <w:szCs w:val="24"/>
        </w:rPr>
      </w:pPr>
    </w:p>
    <w:p w14:paraId="2F09ED17" w14:textId="77777777" w:rsidR="007566C8" w:rsidRPr="003B4EB9" w:rsidRDefault="007566C8" w:rsidP="00E4302D">
      <w:pPr>
        <w:spacing w:after="0" w:line="240" w:lineRule="auto"/>
        <w:ind w:firstLine="567"/>
        <w:jc w:val="both"/>
        <w:rPr>
          <w:rFonts w:ascii="Times New Roman" w:hAnsi="Times New Roman"/>
          <w:sz w:val="24"/>
          <w:szCs w:val="24"/>
        </w:rPr>
      </w:pPr>
    </w:p>
    <w:p w14:paraId="2AD945E0" w14:textId="77777777" w:rsidR="007566C8" w:rsidRPr="003B4EB9" w:rsidRDefault="007566C8" w:rsidP="00E4302D">
      <w:pPr>
        <w:spacing w:after="0" w:line="240" w:lineRule="auto"/>
        <w:ind w:firstLine="567"/>
        <w:jc w:val="both"/>
        <w:rPr>
          <w:rFonts w:ascii="Times New Roman" w:hAnsi="Times New Roman"/>
          <w:sz w:val="24"/>
          <w:szCs w:val="24"/>
        </w:rPr>
      </w:pPr>
    </w:p>
    <w:p w14:paraId="6C5A76E4" w14:textId="77777777" w:rsidR="007566C8" w:rsidRPr="003B4EB9" w:rsidRDefault="007566C8" w:rsidP="00E4302D">
      <w:pPr>
        <w:spacing w:after="0" w:line="240" w:lineRule="auto"/>
        <w:ind w:firstLine="567"/>
        <w:jc w:val="both"/>
        <w:rPr>
          <w:rFonts w:ascii="Times New Roman" w:hAnsi="Times New Roman"/>
          <w:sz w:val="24"/>
          <w:szCs w:val="24"/>
        </w:rPr>
      </w:pPr>
    </w:p>
    <w:p w14:paraId="659004D5" w14:textId="77777777" w:rsidR="007566C8" w:rsidRPr="00B20DA6" w:rsidRDefault="007566C8" w:rsidP="00E4302D">
      <w:pPr>
        <w:spacing w:after="0" w:line="240" w:lineRule="auto"/>
        <w:ind w:firstLine="567"/>
        <w:jc w:val="both"/>
        <w:rPr>
          <w:rFonts w:ascii="Times New Roman" w:hAnsi="Times New Roman"/>
          <w:b/>
          <w:sz w:val="24"/>
          <w:szCs w:val="24"/>
        </w:rPr>
      </w:pPr>
      <w:r w:rsidRPr="00B20DA6">
        <w:rPr>
          <w:rFonts w:ascii="Times New Roman" w:hAnsi="Times New Roman"/>
          <w:b/>
          <w:sz w:val="24"/>
          <w:szCs w:val="24"/>
        </w:rPr>
        <w:t xml:space="preserve">3.2.2. Психолого-педагогические условия реализации основной образовательной </w:t>
      </w:r>
    </w:p>
    <w:p w14:paraId="611650E5" w14:textId="77777777" w:rsidR="007566C8" w:rsidRPr="00B20DA6" w:rsidRDefault="007566C8" w:rsidP="00E4302D">
      <w:pPr>
        <w:spacing w:after="0" w:line="240" w:lineRule="auto"/>
        <w:ind w:firstLine="567"/>
        <w:jc w:val="both"/>
        <w:rPr>
          <w:rFonts w:ascii="Times New Roman" w:hAnsi="Times New Roman"/>
          <w:b/>
          <w:sz w:val="24"/>
          <w:szCs w:val="24"/>
        </w:rPr>
      </w:pPr>
      <w:r w:rsidRPr="00B20DA6">
        <w:rPr>
          <w:rFonts w:ascii="Times New Roman" w:hAnsi="Times New Roman"/>
          <w:b/>
          <w:sz w:val="24"/>
          <w:szCs w:val="24"/>
        </w:rPr>
        <w:t xml:space="preserve">программы основного общего образования </w:t>
      </w:r>
    </w:p>
    <w:p w14:paraId="302A4226" w14:textId="77777777" w:rsidR="007566C8" w:rsidRPr="00B20DA6" w:rsidRDefault="007566C8" w:rsidP="00E4302D">
      <w:pPr>
        <w:spacing w:after="0" w:line="240" w:lineRule="auto"/>
        <w:ind w:firstLine="567"/>
        <w:jc w:val="both"/>
        <w:rPr>
          <w:rFonts w:ascii="Times New Roman" w:hAnsi="Times New Roman"/>
          <w:b/>
          <w:sz w:val="24"/>
          <w:szCs w:val="24"/>
        </w:rPr>
      </w:pPr>
    </w:p>
    <w:p w14:paraId="603887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Требованиями ФГОС к психолого-педагогическим условиям реализации основной </w:t>
      </w:r>
    </w:p>
    <w:p w14:paraId="73AB19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программы основного общего образования являются: </w:t>
      </w:r>
    </w:p>
    <w:p w14:paraId="06086606" w14:textId="77777777" w:rsidR="007566C8" w:rsidRPr="003B4EB9" w:rsidRDefault="007566C8" w:rsidP="00E4302D">
      <w:pPr>
        <w:spacing w:after="0" w:line="240" w:lineRule="auto"/>
        <w:ind w:firstLine="567"/>
        <w:jc w:val="both"/>
        <w:rPr>
          <w:rFonts w:ascii="Times New Roman" w:hAnsi="Times New Roman"/>
          <w:sz w:val="24"/>
          <w:szCs w:val="24"/>
        </w:rPr>
      </w:pPr>
    </w:p>
    <w:p w14:paraId="0B3EA4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содержания и форм организации образовательного </w:t>
      </w:r>
    </w:p>
    <w:p w14:paraId="7D342F6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по отношению к уровню начального общего образования с учетом специфики </w:t>
      </w:r>
    </w:p>
    <w:p w14:paraId="560B04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возрастного психофизического развития обучающихся, в том числе особенностей перехода из </w:t>
      </w:r>
    </w:p>
    <w:p w14:paraId="7FBBF9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младшего школьного возраста в подростковый; </w:t>
      </w:r>
    </w:p>
    <w:p w14:paraId="694DA27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14:paraId="625F758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и развитие психолого-педагогической компетентности участников образовательного процесса. </w:t>
      </w:r>
    </w:p>
    <w:p w14:paraId="032D3110" w14:textId="77777777" w:rsidR="007566C8" w:rsidRPr="003B4EB9" w:rsidRDefault="007566C8" w:rsidP="00E4302D">
      <w:pPr>
        <w:spacing w:after="0" w:line="240" w:lineRule="auto"/>
        <w:ind w:firstLine="567"/>
        <w:jc w:val="both"/>
        <w:rPr>
          <w:rFonts w:ascii="Times New Roman" w:hAnsi="Times New Roman"/>
          <w:sz w:val="24"/>
          <w:szCs w:val="24"/>
        </w:rPr>
      </w:pPr>
    </w:p>
    <w:p w14:paraId="77BFE4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14:paraId="17BEB8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14:paraId="0AC7A4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формами психолого-педагогического сопровождения могут выступать: </w:t>
      </w:r>
    </w:p>
    <w:p w14:paraId="27EC3F9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диагностика, направленная на определение особенностей статуса обучающегося, </w:t>
      </w:r>
    </w:p>
    <w:p w14:paraId="2D4F58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которая может проводиться на этапе перехода ученика на следующий уровень образования и в конце каждого учебного года; </w:t>
      </w:r>
    </w:p>
    <w:p w14:paraId="580E49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14:paraId="372C40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профилактика, экспертиза, развивающая работа, просвещение, коррекционная работа, осуществляемая в течение всего учебного времени. </w:t>
      </w:r>
    </w:p>
    <w:p w14:paraId="37AD3E0B" w14:textId="77777777" w:rsidR="007566C8" w:rsidRPr="003B4EB9" w:rsidRDefault="007566C8" w:rsidP="00E4302D">
      <w:pPr>
        <w:spacing w:after="0" w:line="240" w:lineRule="auto"/>
        <w:ind w:firstLine="567"/>
        <w:jc w:val="both"/>
        <w:rPr>
          <w:rFonts w:ascii="Times New Roman" w:hAnsi="Times New Roman"/>
          <w:sz w:val="24"/>
          <w:szCs w:val="24"/>
        </w:rPr>
      </w:pPr>
    </w:p>
    <w:p w14:paraId="0C3210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направлениям психолого-педагогического сопровождения можно отнести: </w:t>
      </w:r>
    </w:p>
    <w:p w14:paraId="77A362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и укрепление психологического здоровья; </w:t>
      </w:r>
    </w:p>
    <w:p w14:paraId="520934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возможностей и способностей обучающихся; </w:t>
      </w:r>
    </w:p>
    <w:p w14:paraId="463BC4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психолого-педагогическую поддержку участников олимпиадного движения; </w:t>
      </w:r>
    </w:p>
    <w:p w14:paraId="7DFB253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обучающихся понимания ценности здоровья и безопасного образа </w:t>
      </w:r>
    </w:p>
    <w:p w14:paraId="26CEFF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w:t>
      </w:r>
    </w:p>
    <w:p w14:paraId="6E1D5F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экологической культуры; </w:t>
      </w:r>
    </w:p>
    <w:p w14:paraId="77EEA0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поддержку детей с особыми образовательными потребностями и особыми </w:t>
      </w:r>
    </w:p>
    <w:p w14:paraId="18938C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возможностями здоровья; </w:t>
      </w:r>
    </w:p>
    <w:p w14:paraId="6F91883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коммуникативных навыков в разновозрастной среде и среде </w:t>
      </w:r>
    </w:p>
    <w:p w14:paraId="3D2330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сверстников; </w:t>
      </w:r>
    </w:p>
    <w:p w14:paraId="0A0D15D0"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поддержку детских объединений и ученического самоуправления; </w:t>
      </w:r>
    </w:p>
    <w:p w14:paraId="330A7C11"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поддержку детей, проявивших выдающиеся способности. </w:t>
      </w:r>
    </w:p>
    <w:p w14:paraId="34467829" w14:textId="77777777" w:rsidR="007566C8" w:rsidRDefault="007566C8" w:rsidP="00E4302D">
      <w:pPr>
        <w:spacing w:after="0" w:line="240" w:lineRule="auto"/>
        <w:ind w:firstLine="567"/>
        <w:jc w:val="both"/>
        <w:rPr>
          <w:rFonts w:ascii="Times New Roman" w:hAnsi="Times New Roman"/>
          <w:sz w:val="24"/>
          <w:szCs w:val="24"/>
        </w:rPr>
      </w:pPr>
    </w:p>
    <w:p w14:paraId="0E7C8A86" w14:textId="77777777" w:rsidR="007566C8" w:rsidRDefault="007566C8" w:rsidP="00E4302D">
      <w:pPr>
        <w:spacing w:after="0" w:line="240" w:lineRule="auto"/>
        <w:ind w:firstLine="567"/>
        <w:jc w:val="both"/>
        <w:rPr>
          <w:rFonts w:ascii="Times New Roman" w:hAnsi="Times New Roman"/>
          <w:sz w:val="24"/>
          <w:szCs w:val="24"/>
        </w:rPr>
      </w:pPr>
      <w:r w:rsidRPr="002D2899">
        <w:rPr>
          <w:rFonts w:ascii="Times New Roman" w:hAnsi="Times New Roman"/>
          <w:sz w:val="24"/>
          <w:szCs w:val="24"/>
        </w:rPr>
        <w:t>Направления психолого-педагогического сопровождения</w:t>
      </w:r>
    </w:p>
    <w:p w14:paraId="5ADAF10C" w14:textId="77777777" w:rsidR="007566C8" w:rsidRDefault="007566C8" w:rsidP="00E4302D">
      <w:pPr>
        <w:spacing w:after="0" w:line="240" w:lineRule="auto"/>
        <w:ind w:firstLine="567"/>
        <w:jc w:val="both"/>
        <w:rPr>
          <w:rFonts w:ascii="Times New Roman" w:hAnsi="Times New Roman"/>
          <w:sz w:val="24"/>
          <w:szCs w:val="24"/>
        </w:rPr>
      </w:pPr>
    </w:p>
    <w:p w14:paraId="1C5E464F" w14:textId="77777777" w:rsidR="007566C8" w:rsidRDefault="00C16D17" w:rsidP="00E4302D">
      <w:pPr>
        <w:spacing w:after="0" w:line="240" w:lineRule="auto"/>
        <w:ind w:firstLine="567"/>
        <w:jc w:val="both"/>
        <w:rPr>
          <w:rFonts w:ascii="Times New Roman" w:hAnsi="Times New Roman"/>
          <w:sz w:val="24"/>
          <w:szCs w:val="24"/>
        </w:rPr>
      </w:pPr>
      <w:r>
        <w:rPr>
          <w:noProof/>
          <w:lang w:eastAsia="ru-RU"/>
        </w:rPr>
        <w:pict w14:anchorId="645BC678">
          <v:rect id="Rectangle 65" o:spid="_x0000_s1026" style="position:absolute;left:0;text-align:left;margin-left:242.95pt;margin-top:.85pt;width:105pt;height:22.8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">
            <v:textbox>
              <w:txbxContent>
                <w:p w14:paraId="33077B20" w14:textId="77777777" w:rsidR="00B944F5" w:rsidRDefault="00B944F5">
                  <w:r w:rsidRPr="0039005F">
                    <w:t>Консультирование</w:t>
                  </w:r>
                </w:p>
              </w:txbxContent>
            </v:textbox>
          </v:rect>
        </w:pict>
      </w:r>
      <w:r>
        <w:rPr>
          <w:noProof/>
          <w:lang w:eastAsia="ru-RU"/>
        </w:rPr>
        <w:pict w14:anchorId="2FD9CDA0">
          <v:rect id="Rectangle 69" o:spid="_x0000_s1027" style="position:absolute;left:0;text-align:left;margin-left:126.7pt;margin-top:1.15pt;width:102.75pt;height:24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">
            <v:textbox>
              <w:txbxContent>
                <w:p w14:paraId="67E8769B" w14:textId="77777777" w:rsidR="00B944F5" w:rsidRDefault="00B944F5">
                  <w:r w:rsidRPr="003B4EB9">
                    <w:rPr>
                      <w:rFonts w:ascii="Times New Roman" w:hAnsi="Times New Roman"/>
                      <w:sz w:val="24"/>
                      <w:szCs w:val="24"/>
                    </w:rPr>
                    <w:t>Диагностика</w:t>
                  </w:r>
                </w:p>
              </w:txbxContent>
            </v:textbox>
          </v:rect>
        </w:pict>
      </w:r>
      <w:r>
        <w:rPr>
          <w:noProof/>
          <w:lang w:eastAsia="ru-RU"/>
        </w:rPr>
        <w:pict w14:anchorId="51B23968">
          <v:rect id="Rectangle 70" o:spid="_x0000_s1028" style="position:absolute;left:0;text-align:left;margin-left:22.45pt;margin-top:.85pt;width:91.5pt;height:24.7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">
            <v:textbox>
              <w:txbxContent>
                <w:p w14:paraId="1177C597" w14:textId="77777777" w:rsidR="00B944F5" w:rsidRPr="003B4EB9" w:rsidRDefault="00B944F5" w:rsidP="0039005F">
                  <w:pPr>
                    <w:spacing w:after="0" w:line="240" w:lineRule="auto"/>
                    <w:jc w:val="both"/>
                    <w:rPr>
                      <w:rFonts w:ascii="Times New Roman" w:hAnsi="Times New Roman"/>
                      <w:sz w:val="24"/>
                      <w:szCs w:val="24"/>
                    </w:rPr>
                  </w:pPr>
                  <w:r w:rsidRPr="003B4EB9">
                    <w:rPr>
                      <w:rFonts w:ascii="Times New Roman" w:hAnsi="Times New Roman"/>
                      <w:sz w:val="24"/>
                      <w:szCs w:val="24"/>
                    </w:rPr>
                    <w:t>Экспертиза</w:t>
                  </w:r>
                </w:p>
                <w:p w14:paraId="3AE3F60A" w14:textId="77777777" w:rsidR="00B944F5" w:rsidRDefault="00B944F5"/>
              </w:txbxContent>
            </v:textbox>
          </v:rect>
        </w:pict>
      </w:r>
    </w:p>
    <w:p w14:paraId="67BBFC38" w14:textId="77777777" w:rsidR="007566C8" w:rsidRDefault="007566C8" w:rsidP="00E4302D">
      <w:pPr>
        <w:spacing w:after="0" w:line="240" w:lineRule="auto"/>
        <w:ind w:firstLine="567"/>
        <w:jc w:val="both"/>
        <w:rPr>
          <w:rFonts w:ascii="Times New Roman" w:hAnsi="Times New Roman"/>
          <w:sz w:val="24"/>
          <w:szCs w:val="24"/>
        </w:rPr>
      </w:pPr>
    </w:p>
    <w:p w14:paraId="31C7E109" w14:textId="77777777" w:rsidR="007566C8" w:rsidRDefault="00C16D17" w:rsidP="00E4302D">
      <w:pPr>
        <w:spacing w:after="0" w:line="240" w:lineRule="auto"/>
        <w:ind w:firstLine="567"/>
        <w:jc w:val="both"/>
        <w:rPr>
          <w:rFonts w:ascii="Times New Roman" w:hAnsi="Times New Roman"/>
          <w:sz w:val="24"/>
          <w:szCs w:val="24"/>
        </w:rPr>
      </w:pPr>
      <w:r>
        <w:rPr>
          <w:noProof/>
          <w:lang w:eastAsia="ru-RU"/>
        </w:rPr>
        <w:pict w14:anchorId="3D513328">
          <v:rect id="Rectangle 67" o:spid="_x0000_s1029" style="position:absolute;left:0;text-align:left;margin-left:-18.8pt;margin-top:5.75pt;width:103.5pt;height:23.6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">
            <v:textbox>
              <w:txbxContent>
                <w:p w14:paraId="25D49B3B" w14:textId="77777777" w:rsidR="00B944F5" w:rsidRPr="003B4EB9" w:rsidRDefault="00B944F5" w:rsidP="0039005F">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Профилактика </w:t>
                  </w:r>
                </w:p>
                <w:p w14:paraId="6853FB7A" w14:textId="77777777" w:rsidR="00B944F5" w:rsidRDefault="00B944F5"/>
              </w:txbxContent>
            </v:textbox>
          </v:rect>
        </w:pict>
      </w:r>
      <w:r>
        <w:rPr>
          <w:noProof/>
          <w:lang w:eastAsia="ru-RU"/>
        </w:rPr>
        <w:pict w14:anchorId="6F246057">
          <v:rect id="Rectangle 68" o:spid="_x0000_s1030" style="position:absolute;left:0;text-align:left;margin-left:323.95pt;margin-top:4.75pt;width:95.25pt;height:24.7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">
            <v:textbox>
              <w:txbxContent>
                <w:p w14:paraId="449BF8D5" w14:textId="77777777" w:rsidR="00B944F5" w:rsidRDefault="00B944F5">
                  <w:r w:rsidRPr="003B4EB9">
                    <w:rPr>
                      <w:rFonts w:ascii="Times New Roman" w:hAnsi="Times New Roman"/>
                      <w:sz w:val="24"/>
                      <w:szCs w:val="24"/>
                    </w:rPr>
                    <w:t>Просвещение</w:t>
                  </w:r>
                </w:p>
              </w:txbxContent>
            </v:textbox>
          </v:rect>
        </w:pict>
      </w:r>
    </w:p>
    <w:p w14:paraId="5C10F74D" w14:textId="77777777" w:rsidR="007566C8" w:rsidRDefault="007566C8" w:rsidP="00E4302D">
      <w:pPr>
        <w:spacing w:after="0" w:line="240" w:lineRule="auto"/>
        <w:ind w:firstLine="567"/>
        <w:jc w:val="both"/>
        <w:rPr>
          <w:rFonts w:ascii="Times New Roman" w:hAnsi="Times New Roman"/>
          <w:sz w:val="24"/>
          <w:szCs w:val="24"/>
        </w:rPr>
      </w:pPr>
    </w:p>
    <w:p w14:paraId="11EC276E" w14:textId="77777777" w:rsidR="007566C8" w:rsidRDefault="00C16D17" w:rsidP="00E4302D">
      <w:pPr>
        <w:spacing w:after="0" w:line="240" w:lineRule="auto"/>
        <w:ind w:firstLine="567"/>
        <w:jc w:val="both"/>
        <w:rPr>
          <w:rFonts w:ascii="Times New Roman" w:hAnsi="Times New Roman"/>
          <w:sz w:val="24"/>
          <w:szCs w:val="24"/>
        </w:rPr>
      </w:pPr>
      <w:r>
        <w:rPr>
          <w:noProof/>
          <w:lang w:eastAsia="ru-RU"/>
        </w:rPr>
        <w:pict w14:anchorId="6190EF80">
          <v:rect id="Rectangle 72" o:spid="_x0000_s1031" style="position:absolute;left:0;text-align:left;margin-left:84.7pt;margin-top:4.45pt;width:108.75pt;height:34.0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">
            <v:textbox>
              <w:txbxContent>
                <w:p w14:paraId="2C91BA1A" w14:textId="77777777" w:rsidR="00B944F5" w:rsidRPr="003B4EB9" w:rsidRDefault="00B944F5" w:rsidP="0039005F">
                  <w:pPr>
                    <w:spacing w:after="0" w:line="240" w:lineRule="auto"/>
                    <w:jc w:val="both"/>
                    <w:rPr>
                      <w:rFonts w:ascii="Times New Roman" w:hAnsi="Times New Roman"/>
                      <w:sz w:val="24"/>
                      <w:szCs w:val="24"/>
                    </w:rPr>
                  </w:pPr>
                  <w:r w:rsidRPr="003B4EB9">
                    <w:rPr>
                      <w:rFonts w:ascii="Times New Roman" w:hAnsi="Times New Roman"/>
                      <w:sz w:val="24"/>
                      <w:szCs w:val="24"/>
                    </w:rPr>
                    <w:t xml:space="preserve">Коррекционная работа </w:t>
                  </w:r>
                </w:p>
                <w:p w14:paraId="6D9D4DAF" w14:textId="77777777" w:rsidR="00B944F5" w:rsidRDefault="00B944F5"/>
              </w:txbxContent>
            </v:textbox>
          </v:rect>
        </w:pict>
      </w:r>
      <w:r>
        <w:rPr>
          <w:noProof/>
          <w:lang w:eastAsia="ru-RU"/>
        </w:rPr>
        <w:pict w14:anchorId="1040F21F">
          <v:rect id="Rectangle 66" o:spid="_x0000_s1032" style="position:absolute;left:0;text-align:left;margin-left:218.95pt;margin-top:1.95pt;width:105pt;height:37.0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">
            <v:textbox>
              <w:txbxContent>
                <w:p w14:paraId="709F6996" w14:textId="77777777" w:rsidR="00B944F5" w:rsidRPr="003B4EB9" w:rsidRDefault="00B944F5" w:rsidP="0039005F">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Развивающая работа </w:t>
                  </w:r>
                </w:p>
                <w:p w14:paraId="2EA29009" w14:textId="77777777" w:rsidR="00B944F5" w:rsidRDefault="00B944F5" w:rsidP="0039005F"/>
              </w:txbxContent>
            </v:textbox>
          </v:rect>
        </w:pict>
      </w:r>
    </w:p>
    <w:p w14:paraId="2BB1745D" w14:textId="77777777" w:rsidR="007566C8" w:rsidRDefault="007566C8" w:rsidP="00E4302D">
      <w:pPr>
        <w:spacing w:after="0" w:line="240" w:lineRule="auto"/>
        <w:ind w:firstLine="567"/>
        <w:jc w:val="both"/>
        <w:rPr>
          <w:rFonts w:ascii="Times New Roman" w:hAnsi="Times New Roman"/>
          <w:sz w:val="24"/>
          <w:szCs w:val="24"/>
        </w:rPr>
      </w:pPr>
    </w:p>
    <w:p w14:paraId="51C9DF9D" w14:textId="77777777" w:rsidR="007566C8" w:rsidRDefault="007566C8" w:rsidP="00E4302D">
      <w:pPr>
        <w:spacing w:after="0" w:line="240" w:lineRule="auto"/>
        <w:ind w:firstLine="567"/>
        <w:jc w:val="both"/>
        <w:rPr>
          <w:rFonts w:ascii="Times New Roman" w:hAnsi="Times New Roman"/>
          <w:sz w:val="24"/>
          <w:szCs w:val="24"/>
        </w:rPr>
      </w:pPr>
    </w:p>
    <w:p w14:paraId="48945CFB" w14:textId="77777777" w:rsidR="007566C8" w:rsidRDefault="007566C8" w:rsidP="00E4302D">
      <w:pPr>
        <w:spacing w:after="0" w:line="240" w:lineRule="auto"/>
        <w:ind w:firstLine="567"/>
        <w:jc w:val="both"/>
        <w:rPr>
          <w:rFonts w:ascii="Times New Roman" w:hAnsi="Times New Roman"/>
          <w:sz w:val="24"/>
          <w:szCs w:val="24"/>
        </w:rPr>
      </w:pPr>
    </w:p>
    <w:p w14:paraId="7EBFE5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14:paraId="22E549CF" w14:textId="77777777" w:rsidR="007566C8" w:rsidRPr="003B4EB9" w:rsidRDefault="007566C8" w:rsidP="00E4302D">
      <w:pPr>
        <w:spacing w:after="0" w:line="240" w:lineRule="auto"/>
        <w:ind w:firstLine="567"/>
        <w:jc w:val="both"/>
        <w:rPr>
          <w:rFonts w:ascii="Times New Roman" w:hAnsi="Times New Roman"/>
          <w:sz w:val="24"/>
          <w:szCs w:val="24"/>
        </w:rPr>
      </w:pPr>
    </w:p>
    <w:p w14:paraId="514D5C65" w14:textId="77777777" w:rsidR="007566C8" w:rsidRPr="003B4EB9" w:rsidRDefault="007566C8" w:rsidP="00E4302D">
      <w:pPr>
        <w:spacing w:after="0" w:line="240" w:lineRule="auto"/>
        <w:ind w:firstLine="567"/>
        <w:jc w:val="both"/>
        <w:rPr>
          <w:rFonts w:ascii="Times New Roman" w:hAnsi="Times New Roman"/>
          <w:sz w:val="24"/>
          <w:szCs w:val="24"/>
        </w:rPr>
      </w:pPr>
    </w:p>
    <w:p w14:paraId="1FDE7280" w14:textId="77777777" w:rsidR="007566C8" w:rsidRPr="002D2899" w:rsidRDefault="007566C8" w:rsidP="00E4302D">
      <w:pPr>
        <w:spacing w:after="0" w:line="240" w:lineRule="auto"/>
        <w:ind w:firstLine="567"/>
        <w:jc w:val="both"/>
        <w:rPr>
          <w:rFonts w:ascii="Times New Roman" w:hAnsi="Times New Roman"/>
          <w:b/>
          <w:sz w:val="24"/>
          <w:szCs w:val="24"/>
        </w:rPr>
      </w:pPr>
      <w:r w:rsidRPr="002D2899">
        <w:rPr>
          <w:rFonts w:ascii="Times New Roman" w:hAnsi="Times New Roman"/>
          <w:b/>
          <w:sz w:val="24"/>
          <w:szCs w:val="24"/>
        </w:rPr>
        <w:t xml:space="preserve">Программа психолого-педагогического сопровождения образовательного процесса </w:t>
      </w:r>
    </w:p>
    <w:p w14:paraId="33DB49E1" w14:textId="77777777" w:rsidR="007566C8" w:rsidRPr="002D2899" w:rsidRDefault="007566C8" w:rsidP="00E4302D">
      <w:pPr>
        <w:spacing w:after="0" w:line="240" w:lineRule="auto"/>
        <w:ind w:firstLine="567"/>
        <w:jc w:val="both"/>
        <w:rPr>
          <w:rFonts w:ascii="Times New Roman" w:hAnsi="Times New Roman"/>
          <w:b/>
          <w:sz w:val="24"/>
          <w:szCs w:val="24"/>
        </w:rPr>
      </w:pPr>
      <w:r w:rsidRPr="002D2899">
        <w:rPr>
          <w:rFonts w:ascii="Times New Roman" w:hAnsi="Times New Roman"/>
          <w:b/>
          <w:sz w:val="24"/>
          <w:szCs w:val="24"/>
        </w:rPr>
        <w:t xml:space="preserve">НОО и ООО в соответствии с ФГОС </w:t>
      </w:r>
    </w:p>
    <w:p w14:paraId="7EAE0B1C" w14:textId="77777777" w:rsidR="007566C8" w:rsidRPr="003B4EB9" w:rsidRDefault="007566C8" w:rsidP="00E4302D">
      <w:pPr>
        <w:spacing w:after="0" w:line="240" w:lineRule="auto"/>
        <w:ind w:firstLine="567"/>
        <w:jc w:val="both"/>
        <w:rPr>
          <w:rFonts w:ascii="Times New Roman" w:hAnsi="Times New Roman"/>
          <w:sz w:val="24"/>
          <w:szCs w:val="24"/>
        </w:rPr>
      </w:pPr>
    </w:p>
    <w:p w14:paraId="75ED31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Пояснительная записка </w:t>
      </w:r>
    </w:p>
    <w:p w14:paraId="278641E2" w14:textId="77777777" w:rsidR="007566C8" w:rsidRPr="003B4EB9" w:rsidRDefault="007566C8" w:rsidP="00E4302D">
      <w:pPr>
        <w:spacing w:after="0" w:line="240" w:lineRule="auto"/>
        <w:ind w:firstLine="567"/>
        <w:jc w:val="both"/>
        <w:rPr>
          <w:rFonts w:ascii="Times New Roman" w:hAnsi="Times New Roman"/>
          <w:sz w:val="24"/>
          <w:szCs w:val="24"/>
        </w:rPr>
      </w:pPr>
    </w:p>
    <w:p w14:paraId="649A3D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Данная программа составлена в соответствии с Федеральным Законом «Об образовании вРоссийской Федерации», Федеральными государственными образовательными стандартами НОО и ООО. В связи с внедрением в образовательный процесс федеральных образовательных стандартов начального и основного общего образования коренным образом меняются образовательные приоритеты. Актуальной задачей становится обеспечение формирования (в </w:t>
      </w:r>
      <w:r>
        <w:rPr>
          <w:rFonts w:ascii="Times New Roman" w:hAnsi="Times New Roman"/>
          <w:sz w:val="24"/>
          <w:szCs w:val="24"/>
        </w:rPr>
        <w:t>н</w:t>
      </w:r>
      <w:r w:rsidRPr="003B4EB9">
        <w:rPr>
          <w:rFonts w:ascii="Times New Roman" w:hAnsi="Times New Roman"/>
          <w:sz w:val="24"/>
          <w:szCs w:val="24"/>
        </w:rPr>
        <w:t xml:space="preserve">ачальной школе) и развития (в основной школе) универсальных учебных действий (УУД) как собственно психологической составляющей ядра образования. Новый стандарт выделяет в качестве основных образовательных результатов компетенции: предметные, метапредметные и </w:t>
      </w:r>
    </w:p>
    <w:p w14:paraId="0C32DBD6" w14:textId="77777777" w:rsidR="007566C8" w:rsidRPr="003B4EB9" w:rsidRDefault="007566C8" w:rsidP="00E75969">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 </w:t>
      </w:r>
    </w:p>
    <w:p w14:paraId="162849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14:paraId="2295CCA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 </w:t>
      </w:r>
    </w:p>
    <w:p w14:paraId="67D8749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14:paraId="75FD83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критериев успешности психолого-педагогического сопровождения указываются: </w:t>
      </w:r>
    </w:p>
    <w:p w14:paraId="19AA7349" w14:textId="77777777" w:rsidR="007566C8" w:rsidRPr="003B4EB9" w:rsidRDefault="007566C8" w:rsidP="00E75969">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успешность деятельности учащегося; </w:t>
      </w:r>
    </w:p>
    <w:p w14:paraId="3B156A65" w14:textId="77777777" w:rsidR="007566C8" w:rsidRPr="003B4EB9" w:rsidRDefault="007566C8" w:rsidP="00E75969">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осуществление деятельности без значимых нарушений физического и психического здоровья; </w:t>
      </w:r>
    </w:p>
    <w:p w14:paraId="3F9F8B58" w14:textId="77777777" w:rsidR="007566C8" w:rsidRPr="003B4EB9" w:rsidRDefault="007566C8" w:rsidP="00E75969">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удовлетворенность своей деятельностью, своим положением; </w:t>
      </w:r>
    </w:p>
    <w:p w14:paraId="66B182F6" w14:textId="77777777" w:rsidR="007566C8" w:rsidRPr="003B4EB9" w:rsidRDefault="007566C8" w:rsidP="00E75969">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связывание своих личных планов и интересов с этой деятельностью в перспективе. </w:t>
      </w:r>
    </w:p>
    <w:p w14:paraId="42FA08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Чтобы реализовать требования, которые заложены в стандартах образования необходимо также осуществлять компетентностный подход к обучению и воспитанию, который 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14:paraId="0D3686E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 </w:t>
      </w:r>
    </w:p>
    <w:p w14:paraId="7FE32F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Наиболее важными аспектами психологического сопровождения образовательного процесса являются: </w:t>
      </w:r>
    </w:p>
    <w:p w14:paraId="49AEA9E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личностно-ориентированный подход к каждому учащемуся; </w:t>
      </w:r>
    </w:p>
    <w:p w14:paraId="4CB93E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учет психологических особенностей детей; </w:t>
      </w:r>
    </w:p>
    <w:p w14:paraId="798CE8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вариативность коррекционно-развивающих программ. </w:t>
      </w:r>
    </w:p>
    <w:p w14:paraId="2DB8014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w:t>
      </w:r>
      <w:r>
        <w:rPr>
          <w:rFonts w:ascii="Times New Roman" w:hAnsi="Times New Roman"/>
          <w:sz w:val="24"/>
          <w:szCs w:val="24"/>
        </w:rPr>
        <w:t>р</w:t>
      </w:r>
      <w:r w:rsidRPr="003B4EB9">
        <w:rPr>
          <w:rFonts w:ascii="Times New Roman" w:hAnsi="Times New Roman"/>
          <w:sz w:val="24"/>
          <w:szCs w:val="24"/>
        </w:rPr>
        <w:t xml:space="preserve">ассматривается как систематическая деятельность психолога, 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14:paraId="0715C2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основе данного подхода и была разработана программа психолого-педагогического сопровождения учебно-воспитательного процесса в школе. </w:t>
      </w:r>
    </w:p>
    <w:p w14:paraId="68D973E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w:t>
      </w:r>
    </w:p>
    <w:p w14:paraId="794073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программы: создание оптимальных психолого-педагогических условий для развития </w:t>
      </w:r>
    </w:p>
    <w:p w14:paraId="388ACF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личности обучающихся и их успешного освоения основной образовательной программы общего образования в условиях внедрения ФГОС </w:t>
      </w:r>
    </w:p>
    <w:p w14:paraId="4055C4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программы: </w:t>
      </w:r>
    </w:p>
    <w:p w14:paraId="356EB2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психического здоровья учащихся на каждом возрастном этапе, формирование у них способности к самопознанию и самовоспитанию; </w:t>
      </w:r>
    </w:p>
    <w:p w14:paraId="72D2D0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профилактика и коррекция отклонений в психическом и личностном развитии учащихся; </w:t>
      </w:r>
    </w:p>
    <w:p w14:paraId="1C9AF34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14:paraId="7F74B5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формирования системы психологических знаний у родителей и учителей, оказание им своевременной психологической поддержки; </w:t>
      </w:r>
    </w:p>
    <w:p w14:paraId="3B50AD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содействие гармонизации социально-психологического климата в школе; </w:t>
      </w:r>
    </w:p>
    <w:p w14:paraId="21227B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развитие психолого-педагогической компетентности учащихся, родителей, педагогов. </w:t>
      </w:r>
    </w:p>
    <w:p w14:paraId="42E76CFB" w14:textId="77777777" w:rsidR="007566C8" w:rsidRDefault="007566C8" w:rsidP="00E4302D">
      <w:pPr>
        <w:spacing w:after="0" w:line="240" w:lineRule="auto"/>
        <w:ind w:firstLine="567"/>
        <w:jc w:val="both"/>
        <w:rPr>
          <w:rFonts w:ascii="Times New Roman" w:hAnsi="Times New Roman"/>
          <w:sz w:val="24"/>
          <w:szCs w:val="24"/>
        </w:rPr>
      </w:pPr>
    </w:p>
    <w:p w14:paraId="434CB0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14:paraId="701B03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Планируемые результаты реализации программы психолого-педагогического</w:t>
      </w:r>
    </w:p>
    <w:p w14:paraId="57587A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сопровождения: </w:t>
      </w:r>
    </w:p>
    <w:p w14:paraId="7858C3E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Психологическая готовность детей к обучению по основной образовательной </w:t>
      </w:r>
    </w:p>
    <w:p w14:paraId="006025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программе начального общего, основного и среднего образования. </w:t>
      </w:r>
    </w:p>
    <w:p w14:paraId="039BA0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Повышение психологического комфорта учащихся в учебном процессе </w:t>
      </w:r>
    </w:p>
    <w:p w14:paraId="0473EE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Повышение учебной мотивации и потребности в получении знаний, создание </w:t>
      </w:r>
    </w:p>
    <w:p w14:paraId="6E9279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условий для самоопределения учащихся. </w:t>
      </w:r>
    </w:p>
    <w:p w14:paraId="043A26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Оптимизация психолого-педагогических условий образовательного процесса, </w:t>
      </w:r>
    </w:p>
    <w:p w14:paraId="45E6CC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повышение оперативности реагирования на запросы участников образовательного </w:t>
      </w:r>
    </w:p>
    <w:p w14:paraId="42447C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w:t>
      </w:r>
    </w:p>
    <w:p w14:paraId="58690FB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Повышение психологической компетентности педагогов и родителей. </w:t>
      </w:r>
    </w:p>
    <w:p w14:paraId="518BE7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Повышение психологической культуры учащихся. </w:t>
      </w:r>
    </w:p>
    <w:p w14:paraId="7F351AF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Успешная адаптация учащихся в образовательном процессе. </w:t>
      </w:r>
    </w:p>
    <w:p w14:paraId="33582CB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Успешная адаптация и социализация учащихся и выпускников школы. </w:t>
      </w:r>
    </w:p>
    <w:p w14:paraId="58B8C1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Повышение толерантности в отношениях между участниками образовательного </w:t>
      </w:r>
    </w:p>
    <w:p w14:paraId="42F73917"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благоприятный психологический климат в школе. </w:t>
      </w:r>
    </w:p>
    <w:p w14:paraId="2155FEF3" w14:textId="77777777" w:rsidR="007566C8" w:rsidRPr="003B4EB9" w:rsidRDefault="007566C8" w:rsidP="00E4302D">
      <w:pPr>
        <w:spacing w:after="0" w:line="240" w:lineRule="auto"/>
        <w:ind w:firstLine="567"/>
        <w:jc w:val="both"/>
        <w:rPr>
          <w:rFonts w:ascii="Times New Roman" w:hAnsi="Times New Roman"/>
          <w:sz w:val="24"/>
          <w:szCs w:val="24"/>
        </w:rPr>
      </w:pPr>
    </w:p>
    <w:p w14:paraId="7B2270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Содержательный раздел </w:t>
      </w:r>
    </w:p>
    <w:p w14:paraId="734AFE69"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основе реализации программы лежит системно - деятельностный подход, который предполагает: </w:t>
      </w:r>
    </w:p>
    <w:p w14:paraId="1F0EEB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14:paraId="1A7009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дошкольного, начального общего, основного общего, среднего (полного) общего и профессионального образования; </w:t>
      </w:r>
    </w:p>
    <w:p w14:paraId="57253ADC" w14:textId="77777777" w:rsidR="007566C8" w:rsidRPr="003B4EB9" w:rsidRDefault="007566C8" w:rsidP="005A01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разнообразие траекторий индивидуального развития каждого обучающегося, обеспечивающих рост творческого потенциала, познавательных мотивов. </w:t>
      </w:r>
    </w:p>
    <w:p w14:paraId="4A4FFB96"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сопровождение образовательного процесса включает в себя: </w:t>
      </w:r>
    </w:p>
    <w:p w14:paraId="797398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психолого-педагогическое консультирование обучающихся, их родителей (законных представителей) и педагогических работников; </w:t>
      </w:r>
    </w:p>
    <w:p w14:paraId="62A9E1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коррекционно-развивающие занятия с обучающимися </w:t>
      </w:r>
    </w:p>
    <w:p w14:paraId="2A31A6F7"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помощь обучающимся в профориентации, получении профессии и социальной адаптации. </w:t>
      </w:r>
    </w:p>
    <w:p w14:paraId="4DDF1D1C"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сопровождение образовательного процесса строится по следующим направлениям: </w:t>
      </w:r>
    </w:p>
    <w:p w14:paraId="036C8A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Психологическое сопровождение программы формирования и развития </w:t>
      </w:r>
    </w:p>
    <w:p w14:paraId="7610B7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универсальных учебных действий. </w:t>
      </w:r>
    </w:p>
    <w:p w14:paraId="7A60AE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Психологическое сопровождение духовно-нравственного развития </w:t>
      </w:r>
    </w:p>
    <w:p w14:paraId="6A0C40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w:t>
      </w:r>
    </w:p>
    <w:p w14:paraId="731CF22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Психологическое сопровождение коррекционно-развивающей работы. </w:t>
      </w:r>
    </w:p>
    <w:p w14:paraId="3883557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Психологическое сопровождение работы с одаренными детьми. </w:t>
      </w:r>
    </w:p>
    <w:p w14:paraId="21722A7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Психологическое сопровождение формирование культуры здорового и </w:t>
      </w:r>
    </w:p>
    <w:p w14:paraId="33D4039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безопасного образа жизни. </w:t>
      </w:r>
    </w:p>
    <w:p w14:paraId="679A1144" w14:textId="77777777" w:rsidR="007566C8" w:rsidRPr="003B4EB9" w:rsidRDefault="007566C8" w:rsidP="00E4302D">
      <w:pPr>
        <w:spacing w:after="0" w:line="240" w:lineRule="auto"/>
        <w:ind w:firstLine="567"/>
        <w:jc w:val="both"/>
        <w:rPr>
          <w:rFonts w:ascii="Times New Roman" w:hAnsi="Times New Roman"/>
          <w:sz w:val="24"/>
          <w:szCs w:val="24"/>
        </w:rPr>
      </w:pPr>
    </w:p>
    <w:p w14:paraId="1C954901" w14:textId="77777777" w:rsidR="007566C8" w:rsidRPr="003B4EB9" w:rsidRDefault="007566C8" w:rsidP="00E4302D">
      <w:pPr>
        <w:spacing w:after="0" w:line="240" w:lineRule="auto"/>
        <w:ind w:firstLine="567"/>
        <w:jc w:val="both"/>
        <w:rPr>
          <w:rFonts w:ascii="Times New Roman" w:hAnsi="Times New Roman"/>
          <w:sz w:val="24"/>
          <w:szCs w:val="24"/>
        </w:rPr>
      </w:pPr>
    </w:p>
    <w:p w14:paraId="261E6309"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программы формирования и развития универсальных учебных действий. </w:t>
      </w:r>
    </w:p>
    <w:p w14:paraId="76CA2888"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Концепция образования обеспечивает преемственность образовательного процесса (дошкольное образования, начальная школа, основная и средняя школа, послешкольное образование). Программа психологического сопровождения при введении программы </w:t>
      </w:r>
      <w:r w:rsidRPr="003B4EB9">
        <w:rPr>
          <w:rFonts w:ascii="Times New Roman" w:hAnsi="Times New Roman"/>
          <w:sz w:val="24"/>
          <w:szCs w:val="24"/>
        </w:rPr>
        <w:lastRenderedPageBreak/>
        <w:t xml:space="preserve">формирования и развития универсальных учебных действий обеспечивает   сформированность универсальных учебных действий на каждом возрастном этапе. </w:t>
      </w:r>
    </w:p>
    <w:p w14:paraId="4481E88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w:t>
      </w:r>
    </w:p>
    <w:p w14:paraId="46C3993B" w14:textId="77777777" w:rsidR="007566C8" w:rsidRPr="003B4EB9" w:rsidRDefault="007566C8" w:rsidP="005A01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14:paraId="58DA39C2" w14:textId="77777777" w:rsidR="007566C8" w:rsidRPr="003B4EB9" w:rsidRDefault="007566C8" w:rsidP="00E4302D">
      <w:pPr>
        <w:spacing w:after="0" w:line="240" w:lineRule="auto"/>
        <w:ind w:firstLine="567"/>
        <w:jc w:val="both"/>
        <w:rPr>
          <w:rFonts w:ascii="Times New Roman" w:hAnsi="Times New Roman"/>
          <w:sz w:val="24"/>
          <w:szCs w:val="24"/>
        </w:rPr>
      </w:pPr>
    </w:p>
    <w:p w14:paraId="46E6B2B3" w14:textId="77777777" w:rsidR="007566C8" w:rsidRPr="003B4EB9" w:rsidRDefault="007566C8" w:rsidP="005A01F5">
      <w:pPr>
        <w:spacing w:after="0" w:line="240" w:lineRule="auto"/>
        <w:jc w:val="both"/>
        <w:rPr>
          <w:rFonts w:ascii="Times New Roman" w:hAnsi="Times New Roman"/>
          <w:sz w:val="24"/>
          <w:szCs w:val="24"/>
        </w:rPr>
      </w:pPr>
      <w:r w:rsidRPr="003B4EB9">
        <w:rPr>
          <w:rFonts w:ascii="Times New Roman" w:hAnsi="Times New Roman"/>
          <w:sz w:val="24"/>
          <w:szCs w:val="24"/>
        </w:rPr>
        <w:t xml:space="preserve">Универсальные учебные действия делятся на четыре основные группы: </w:t>
      </w:r>
    </w:p>
    <w:p w14:paraId="1B6254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Коммуникативные УУД - обеспечивают социальную компетентность и </w:t>
      </w:r>
    </w:p>
    <w:p w14:paraId="2640F9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сознательную ориентацию учащихся на позиции других людей (прежде всего, партнера </w:t>
      </w:r>
    </w:p>
    <w:p w14:paraId="25A159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общению или деятельности), умение слушать и вступать в диалог, участвовать в </w:t>
      </w:r>
    </w:p>
    <w:p w14:paraId="39E8C6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коллективном обсуждении проблем, интегрироваться в группу сверстников и строить </w:t>
      </w:r>
    </w:p>
    <w:p w14:paraId="32116B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продуктивное взаимодействие и сотрудничество со сверстниками и взрослыми. </w:t>
      </w:r>
    </w:p>
    <w:p w14:paraId="614DBC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Личностные действия УУД - обеспечивают ценностно-смысловую</w:t>
      </w:r>
    </w:p>
    <w:p w14:paraId="7E581E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ориентацию учащихся (умение соотносить поступки и события с принятыми </w:t>
      </w:r>
    </w:p>
    <w:p w14:paraId="158BD1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этическими принципами, знание моральных норм и умение выделить нравственный </w:t>
      </w:r>
    </w:p>
    <w:p w14:paraId="2FEF7F9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аспект поведения) и ориентацию в социальных ролях и межличностных отношениях. </w:t>
      </w:r>
    </w:p>
    <w:p w14:paraId="11FEE1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Применительно к учебной деятельности следует выделить два вида действий: действие </w:t>
      </w:r>
    </w:p>
    <w:p w14:paraId="7A1832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смыслообразования; действие нравственно-этического оценивания усваиваемого </w:t>
      </w:r>
    </w:p>
    <w:p w14:paraId="0D584A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содержания. </w:t>
      </w:r>
    </w:p>
    <w:p w14:paraId="0F3E47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Регулятивные действия УУД - обеспечивают организацию учащимся своей </w:t>
      </w:r>
    </w:p>
    <w:p w14:paraId="633D59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учебной деятельности. К ним относятся: целеполагание; планирование; </w:t>
      </w:r>
    </w:p>
    <w:p w14:paraId="4394AB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прогнозирование; контроль в форме сличения способа действия и его результата; </w:t>
      </w:r>
    </w:p>
    <w:p w14:paraId="397CDA1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коррекция; оценка, волевая саморегуляция. </w:t>
      </w:r>
    </w:p>
    <w:p w14:paraId="05C800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Познавательные УУД- включают общеучебные, логические действия, а </w:t>
      </w:r>
    </w:p>
    <w:p w14:paraId="64CAB4C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также действия постановки и решения проблем. </w:t>
      </w:r>
    </w:p>
    <w:p w14:paraId="4F8745E3" w14:textId="77777777" w:rsidR="007566C8" w:rsidRPr="003B4EB9" w:rsidRDefault="007566C8" w:rsidP="00E4302D">
      <w:pPr>
        <w:spacing w:after="0" w:line="240" w:lineRule="auto"/>
        <w:ind w:firstLine="567"/>
        <w:jc w:val="both"/>
        <w:rPr>
          <w:rFonts w:ascii="Times New Roman" w:hAnsi="Times New Roman"/>
          <w:sz w:val="24"/>
          <w:szCs w:val="24"/>
        </w:rPr>
      </w:pPr>
    </w:p>
    <w:p w14:paraId="1390E3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Основой разработки критериев и методов оценки сформированности универсальных </w:t>
      </w:r>
    </w:p>
    <w:p w14:paraId="387049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является диагностическая система психологического сопровождения. </w:t>
      </w:r>
    </w:p>
    <w:p w14:paraId="46C34280" w14:textId="77777777" w:rsidR="007566C8" w:rsidRPr="003B4EB9" w:rsidRDefault="007566C8" w:rsidP="00E4302D">
      <w:pPr>
        <w:spacing w:after="0" w:line="240" w:lineRule="auto"/>
        <w:ind w:firstLine="567"/>
        <w:jc w:val="both"/>
        <w:rPr>
          <w:rFonts w:ascii="Times New Roman" w:hAnsi="Times New Roman"/>
          <w:sz w:val="24"/>
          <w:szCs w:val="24"/>
        </w:rPr>
      </w:pPr>
    </w:p>
    <w:p w14:paraId="4BDB07E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Задачи психологического сопровождения формирования универсальных учебных действии у обучающихся: </w:t>
      </w:r>
    </w:p>
    <w:p w14:paraId="2CCA4B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возрастных особенностей для формирования универсальных </w:t>
      </w:r>
    </w:p>
    <w:p w14:paraId="67C73A1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применительно к среднему образованию; </w:t>
      </w:r>
    </w:p>
    <w:p w14:paraId="610C6E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выделение условий и факторов развития универсальных учебных действий </w:t>
      </w:r>
    </w:p>
    <w:p w14:paraId="34F07A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образовательном процессе и составление психолого-педагогических рекомендаций по их </w:t>
      </w:r>
    </w:p>
    <w:p w14:paraId="08865A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развитию; </w:t>
      </w:r>
    </w:p>
    <w:p w14:paraId="254F7E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подбор методов и средств оценки сформированности универсальных </w:t>
      </w:r>
    </w:p>
    <w:p w14:paraId="75A833D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w:t>
      </w:r>
    </w:p>
    <w:p w14:paraId="50DA122E" w14:textId="77777777" w:rsidR="007566C8" w:rsidRPr="003B4EB9" w:rsidRDefault="007566C8" w:rsidP="00E4302D">
      <w:pPr>
        <w:spacing w:after="0" w:line="240" w:lineRule="auto"/>
        <w:ind w:firstLine="567"/>
        <w:jc w:val="both"/>
        <w:rPr>
          <w:rFonts w:ascii="Times New Roman" w:hAnsi="Times New Roman"/>
          <w:sz w:val="24"/>
          <w:szCs w:val="24"/>
        </w:rPr>
      </w:pPr>
    </w:p>
    <w:p w14:paraId="58F83C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Направления работы психологического сопровождения универсальных учебных действий. </w:t>
      </w:r>
    </w:p>
    <w:p w14:paraId="46326FD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Консультирование учителей по вопросам совершенствования учебно </w:t>
      </w:r>
      <w:r>
        <w:rPr>
          <w:rFonts w:ascii="Times New Roman" w:hAnsi="Times New Roman"/>
          <w:sz w:val="24"/>
          <w:szCs w:val="24"/>
        </w:rPr>
        <w:t xml:space="preserve">– воспитательного </w:t>
      </w:r>
      <w:r w:rsidRPr="003B4EB9">
        <w:rPr>
          <w:rFonts w:ascii="Times New Roman" w:hAnsi="Times New Roman"/>
          <w:sz w:val="24"/>
          <w:szCs w:val="24"/>
        </w:rPr>
        <w:t xml:space="preserve">процесса (сопровождение индивидуальных образовательных траекторий, оказание помощи педагогам в планировании урока с учетом требований ФГОС НОО и ООО). </w:t>
      </w:r>
    </w:p>
    <w:p w14:paraId="17F99A4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Диагностика с точки зрения требуемых компетенций обучающихся по завершении </w:t>
      </w:r>
    </w:p>
    <w:p w14:paraId="5DA10D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определенного этапа обучения. </w:t>
      </w:r>
    </w:p>
    <w:p w14:paraId="068FFB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Просвещение — преодоление ложных и надуманных психологических знаний, которые </w:t>
      </w:r>
    </w:p>
    <w:p w14:paraId="5C9E54B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бытуют как среди учителей, так и родителей. </w:t>
      </w:r>
    </w:p>
    <w:p w14:paraId="412414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Экспертная оценка образовательных и учебных программ, проектов, пособий, </w:t>
      </w:r>
    </w:p>
    <w:p w14:paraId="2046366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деятельности специалистов. </w:t>
      </w:r>
    </w:p>
    <w:p w14:paraId="40A2F1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5. Развитие и коррекция. </w:t>
      </w:r>
    </w:p>
    <w:p w14:paraId="46251482" w14:textId="77777777" w:rsidR="007566C8" w:rsidRPr="003B4EB9" w:rsidRDefault="007566C8" w:rsidP="00E4302D">
      <w:pPr>
        <w:spacing w:after="0" w:line="240" w:lineRule="auto"/>
        <w:ind w:firstLine="567"/>
        <w:jc w:val="both"/>
        <w:rPr>
          <w:rFonts w:ascii="Times New Roman" w:hAnsi="Times New Roman"/>
          <w:sz w:val="24"/>
          <w:szCs w:val="24"/>
        </w:rPr>
      </w:pPr>
    </w:p>
    <w:p w14:paraId="179090A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Ожидаемый результат психологического сопровождения универсальных учебных </w:t>
      </w:r>
    </w:p>
    <w:p w14:paraId="200B01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действий: </w:t>
      </w:r>
    </w:p>
    <w:p w14:paraId="613EF477" w14:textId="77777777" w:rsidR="007566C8" w:rsidRPr="003B4EB9" w:rsidRDefault="007566C8" w:rsidP="00E4302D">
      <w:pPr>
        <w:spacing w:after="0" w:line="240" w:lineRule="auto"/>
        <w:ind w:firstLine="567"/>
        <w:jc w:val="both"/>
        <w:rPr>
          <w:rFonts w:ascii="Times New Roman" w:hAnsi="Times New Roman"/>
          <w:sz w:val="24"/>
          <w:szCs w:val="24"/>
        </w:rPr>
      </w:pPr>
    </w:p>
    <w:p w14:paraId="47356A39" w14:textId="77777777" w:rsidR="007566C8"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личностных универсальных учебных действий у выпускников среднего звена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14:paraId="6738E3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 реализацию (в том числе во внутреннем плане), контролировать и оценивать свои действия, вносить соответствующие коррективы в их выполнение; </w:t>
      </w:r>
    </w:p>
    <w:p w14:paraId="0C72E03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w:t>
      </w:r>
      <w:r>
        <w:rPr>
          <w:rFonts w:ascii="Times New Roman" w:hAnsi="Times New Roman"/>
          <w:sz w:val="24"/>
          <w:szCs w:val="24"/>
        </w:rPr>
        <w:t>общие прие</w:t>
      </w:r>
      <w:r w:rsidRPr="003B4EB9">
        <w:rPr>
          <w:rFonts w:ascii="Times New Roman" w:hAnsi="Times New Roman"/>
          <w:sz w:val="24"/>
          <w:szCs w:val="24"/>
        </w:rPr>
        <w:t xml:space="preserve">мы решения задач; </w:t>
      </w:r>
    </w:p>
    <w:p w14:paraId="2E10B9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 сфере коммуникативных универсальных учебных действий выпускники приобретут умения учитывать позицию собеседника (партн</w:t>
      </w:r>
      <w:r>
        <w:rPr>
          <w:rFonts w:ascii="Times New Roman" w:hAnsi="Times New Roman"/>
          <w:sz w:val="24"/>
          <w:szCs w:val="24"/>
        </w:rPr>
        <w:t>е</w:t>
      </w:r>
      <w:r w:rsidRPr="003B4EB9">
        <w:rPr>
          <w:rFonts w:ascii="Times New Roman" w:hAnsi="Times New Roman"/>
          <w:sz w:val="24"/>
          <w:szCs w:val="24"/>
        </w:rPr>
        <w:t xml:space="preserve">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14:paraId="52AD5369" w14:textId="77777777" w:rsidR="007566C8" w:rsidRPr="003B4EB9" w:rsidRDefault="007566C8" w:rsidP="00E4302D">
      <w:pPr>
        <w:spacing w:after="0" w:line="240" w:lineRule="auto"/>
        <w:ind w:firstLine="567"/>
        <w:jc w:val="both"/>
        <w:rPr>
          <w:rFonts w:ascii="Times New Roman" w:hAnsi="Times New Roman"/>
          <w:sz w:val="24"/>
          <w:szCs w:val="24"/>
        </w:rPr>
      </w:pPr>
    </w:p>
    <w:p w14:paraId="5E65D6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духовно-нравственного развития обучающихся. </w:t>
      </w:r>
    </w:p>
    <w:p w14:paraId="03ECB4B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по сопровождению процесса духовно-нравственного развития и </w:t>
      </w:r>
    </w:p>
    <w:p w14:paraId="2ADE451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воспитания подростков в образовательном пространстве. </w:t>
      </w:r>
    </w:p>
    <w:p w14:paraId="2C0E92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14:paraId="460E63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отразить теоретические основы духовно-нравственного развития и </w:t>
      </w:r>
    </w:p>
    <w:p w14:paraId="3106E2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воспитания школьников; </w:t>
      </w:r>
    </w:p>
    <w:p w14:paraId="701D71F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показать особенности духовно-нравственного развития и воспитания детей </w:t>
      </w:r>
    </w:p>
    <w:p w14:paraId="34AACF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разных ступенях школьного обучении; </w:t>
      </w:r>
    </w:p>
    <w:p w14:paraId="17EC095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разработать проекты, направленные на психологическое сопровождение </w:t>
      </w:r>
    </w:p>
    <w:p w14:paraId="552FFF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духовно-нравственного развития и воспитания детей и подростков в </w:t>
      </w:r>
    </w:p>
    <w:p w14:paraId="2D609C4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образовательном пространстве. </w:t>
      </w:r>
    </w:p>
    <w:p w14:paraId="6E595CE9" w14:textId="77777777" w:rsidR="007566C8" w:rsidRPr="003B4EB9" w:rsidRDefault="007566C8" w:rsidP="00E4302D">
      <w:pPr>
        <w:spacing w:after="0" w:line="240" w:lineRule="auto"/>
        <w:ind w:firstLine="567"/>
        <w:jc w:val="both"/>
        <w:rPr>
          <w:rFonts w:ascii="Times New Roman" w:hAnsi="Times New Roman"/>
          <w:sz w:val="24"/>
          <w:szCs w:val="24"/>
        </w:rPr>
      </w:pPr>
    </w:p>
    <w:p w14:paraId="754E4B2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14:paraId="57A628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w:t>
      </w:r>
      <w:r>
        <w:rPr>
          <w:rFonts w:ascii="Times New Roman" w:hAnsi="Times New Roman"/>
          <w:sz w:val="24"/>
          <w:szCs w:val="24"/>
        </w:rPr>
        <w:t>п</w:t>
      </w:r>
      <w:r w:rsidRPr="003B4EB9">
        <w:rPr>
          <w:rFonts w:ascii="Times New Roman" w:hAnsi="Times New Roman"/>
          <w:sz w:val="24"/>
          <w:szCs w:val="24"/>
        </w:rPr>
        <w:t xml:space="preserve">омощи в вопросах воспитания, обучения и развития с учетом возрастных и индивидуальных особенностей. </w:t>
      </w:r>
    </w:p>
    <w:p w14:paraId="1C764B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Диагностика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 </w:t>
      </w:r>
    </w:p>
    <w:p w14:paraId="0131DFF9"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 </w:t>
      </w:r>
    </w:p>
    <w:p w14:paraId="716A0163"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 </w:t>
      </w:r>
    </w:p>
    <w:p w14:paraId="0AC41A12"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p>
    <w:p w14:paraId="2028E129"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6. 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w:t>
      </w:r>
    </w:p>
    <w:p w14:paraId="5B529359" w14:textId="77777777" w:rsidR="007566C8" w:rsidRPr="003B4EB9" w:rsidRDefault="007566C8" w:rsidP="001548C3">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14:paraId="09EB92AE" w14:textId="77777777" w:rsidR="007566C8" w:rsidRPr="003B4EB9" w:rsidRDefault="007566C8" w:rsidP="00E4302D">
      <w:pPr>
        <w:spacing w:after="0" w:line="240" w:lineRule="auto"/>
        <w:ind w:firstLine="567"/>
        <w:jc w:val="both"/>
        <w:rPr>
          <w:rFonts w:ascii="Times New Roman" w:hAnsi="Times New Roman"/>
          <w:sz w:val="24"/>
          <w:szCs w:val="24"/>
        </w:rPr>
      </w:pPr>
    </w:p>
    <w:p w14:paraId="2D66CC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14:paraId="5BBCE8FB" w14:textId="77777777" w:rsidR="007566C8" w:rsidRPr="003B4EB9" w:rsidRDefault="007566C8" w:rsidP="00E4302D">
      <w:pPr>
        <w:spacing w:after="0" w:line="240" w:lineRule="auto"/>
        <w:ind w:firstLine="567"/>
        <w:jc w:val="both"/>
        <w:rPr>
          <w:rFonts w:ascii="Times New Roman" w:hAnsi="Times New Roman"/>
          <w:sz w:val="24"/>
          <w:szCs w:val="24"/>
        </w:rPr>
      </w:pPr>
    </w:p>
    <w:p w14:paraId="7942C34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Родине, своему народу, своему краю, отечественному </w:t>
      </w:r>
    </w:p>
    <w:p w14:paraId="114AF3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культурно-историческому наследию, традициям, старшему поколению; </w:t>
      </w:r>
    </w:p>
    <w:p w14:paraId="036B8A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социальной и межкультурной коммуникации; </w:t>
      </w:r>
    </w:p>
    <w:p w14:paraId="4FAA62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моральных нормах и правилах нравственного поведения, в </w:t>
      </w:r>
    </w:p>
    <w:p w14:paraId="56840A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том числе об этических нормах взаимоотношений с людьми, между поколениями, </w:t>
      </w:r>
    </w:p>
    <w:p w14:paraId="22946B6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этносами, носителями разных убеждений, представителями различных социальных групп; </w:t>
      </w:r>
    </w:p>
    <w:p w14:paraId="32EA30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нравственно-этический опыт взаимодействия со сверстниками, старшими и </w:t>
      </w:r>
    </w:p>
    <w:p w14:paraId="5D4076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младшими детьми, взрослыми в соответствии с общепринятыми нравственными нормами; </w:t>
      </w:r>
    </w:p>
    <w:p w14:paraId="0D0BE1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традициям и обычаям; </w:t>
      </w:r>
    </w:p>
    <w:p w14:paraId="1BE35E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неравнодушие к жизненным проблемам других людей, сочувствие к </w:t>
      </w:r>
    </w:p>
    <w:p w14:paraId="7CB20D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человеку, находящемуся в трудной ситуации; </w:t>
      </w:r>
    </w:p>
    <w:p w14:paraId="55BAA8C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эмоционально реагировать на негативные проявления в </w:t>
      </w:r>
    </w:p>
    <w:p w14:paraId="74E9B6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детском обществе и обществе в целом, анализировать нравственную сторону своих </w:t>
      </w:r>
    </w:p>
    <w:p w14:paraId="450C49E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поступков и поступков других людей; </w:t>
      </w:r>
    </w:p>
    <w:p w14:paraId="037B523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заботливое отношение к младшим; </w:t>
      </w:r>
    </w:p>
    <w:p w14:paraId="2D0E167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труду и творчеству; </w:t>
      </w:r>
    </w:p>
    <w:p w14:paraId="1081CC0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первоначальные навыки трудового творческого сотрудничества со </w:t>
      </w:r>
    </w:p>
    <w:p w14:paraId="5E7DAD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сверстниками и взрослыми; </w:t>
      </w:r>
    </w:p>
    <w:p w14:paraId="1684F3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приоритета нравственных основ труда, творчества, создания </w:t>
      </w:r>
    </w:p>
    <w:p w14:paraId="0574958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нового; </w:t>
      </w:r>
    </w:p>
    <w:p w14:paraId="6499F7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потребности и умения выражать себя в различных доступных и наиболее </w:t>
      </w:r>
    </w:p>
    <w:p w14:paraId="01BE62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привлекательных для подростка видах творческой деятельности; </w:t>
      </w:r>
    </w:p>
    <w:p w14:paraId="7FCF5E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самореализации в социальном творчестве, познавательной и </w:t>
      </w:r>
    </w:p>
    <w:p w14:paraId="516C055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практической, общественно полезной деятельности. </w:t>
      </w:r>
    </w:p>
    <w:p w14:paraId="3816E182" w14:textId="77777777" w:rsidR="007566C8" w:rsidRPr="003B4EB9" w:rsidRDefault="007566C8" w:rsidP="00E4302D">
      <w:pPr>
        <w:spacing w:after="0" w:line="240" w:lineRule="auto"/>
        <w:ind w:firstLine="567"/>
        <w:jc w:val="both"/>
        <w:rPr>
          <w:rFonts w:ascii="Times New Roman" w:hAnsi="Times New Roman"/>
          <w:sz w:val="24"/>
          <w:szCs w:val="24"/>
        </w:rPr>
      </w:pPr>
    </w:p>
    <w:p w14:paraId="60D60374" w14:textId="77777777" w:rsidR="007566C8" w:rsidRPr="003B4EB9" w:rsidRDefault="007566C8" w:rsidP="00E4302D">
      <w:pPr>
        <w:spacing w:after="0" w:line="240" w:lineRule="auto"/>
        <w:ind w:firstLine="567"/>
        <w:jc w:val="both"/>
        <w:rPr>
          <w:rFonts w:ascii="Times New Roman" w:hAnsi="Times New Roman"/>
          <w:sz w:val="24"/>
          <w:szCs w:val="24"/>
        </w:rPr>
      </w:pPr>
    </w:p>
    <w:p w14:paraId="0D4F61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коррекционно-развивающей работы. </w:t>
      </w:r>
    </w:p>
    <w:p w14:paraId="394BA08B" w14:textId="77777777" w:rsidR="007566C8" w:rsidRPr="003B4EB9" w:rsidRDefault="007566C8" w:rsidP="001548C3">
      <w:pPr>
        <w:spacing w:after="0" w:line="240" w:lineRule="auto"/>
        <w:jc w:val="both"/>
        <w:rPr>
          <w:rFonts w:ascii="Times New Roman" w:hAnsi="Times New Roman"/>
          <w:sz w:val="24"/>
          <w:szCs w:val="24"/>
        </w:rPr>
      </w:pPr>
    </w:p>
    <w:p w14:paraId="255AC6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для обеспечения психологической коррекции недостатков в </w:t>
      </w:r>
    </w:p>
    <w:p w14:paraId="2679D8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развитии детей с ограниченными возможностями здоровья и оказание помощи детям этой </w:t>
      </w:r>
    </w:p>
    <w:p w14:paraId="2B7833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категории в освоении образовательной программы. </w:t>
      </w:r>
    </w:p>
    <w:p w14:paraId="3D6F3DC9" w14:textId="77777777" w:rsidR="007566C8" w:rsidRPr="003B4EB9" w:rsidRDefault="007566C8" w:rsidP="00E4302D">
      <w:pPr>
        <w:spacing w:after="0" w:line="240" w:lineRule="auto"/>
        <w:ind w:firstLine="567"/>
        <w:jc w:val="both"/>
        <w:rPr>
          <w:rFonts w:ascii="Times New Roman" w:hAnsi="Times New Roman"/>
          <w:sz w:val="24"/>
          <w:szCs w:val="24"/>
        </w:rPr>
      </w:pPr>
    </w:p>
    <w:p w14:paraId="6FA22F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14:paraId="3C106E8A" w14:textId="77777777" w:rsidR="007566C8" w:rsidRPr="003B4EB9" w:rsidRDefault="007566C8" w:rsidP="00E4302D">
      <w:pPr>
        <w:spacing w:after="0" w:line="240" w:lineRule="auto"/>
        <w:ind w:firstLine="567"/>
        <w:jc w:val="both"/>
        <w:rPr>
          <w:rFonts w:ascii="Times New Roman" w:hAnsi="Times New Roman"/>
          <w:sz w:val="24"/>
          <w:szCs w:val="24"/>
        </w:rPr>
      </w:pPr>
    </w:p>
    <w:p w14:paraId="5D6D7E4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 </w:t>
      </w:r>
    </w:p>
    <w:p w14:paraId="4C920A9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w:t>
      </w:r>
      <w:r>
        <w:rPr>
          <w:rFonts w:ascii="Times New Roman" w:hAnsi="Times New Roman"/>
          <w:sz w:val="24"/>
          <w:szCs w:val="24"/>
        </w:rPr>
        <w:t>е</w:t>
      </w:r>
      <w:r w:rsidRPr="003B4EB9">
        <w:rPr>
          <w:rFonts w:ascii="Times New Roman" w:hAnsi="Times New Roman"/>
          <w:sz w:val="24"/>
          <w:szCs w:val="24"/>
        </w:rPr>
        <w:t xml:space="preserve">нка, структурой нарушения развития и степенью его выраженности. </w:t>
      </w:r>
    </w:p>
    <w:p w14:paraId="19ADF1F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w:t>
      </w:r>
    </w:p>
    <w:p w14:paraId="41277A46" w14:textId="77777777" w:rsidR="007566C8" w:rsidRPr="003B4EB9" w:rsidRDefault="007566C8" w:rsidP="001548C3">
      <w:pPr>
        <w:spacing w:after="0" w:line="240" w:lineRule="auto"/>
        <w:jc w:val="both"/>
        <w:rPr>
          <w:rFonts w:ascii="Times New Roman" w:hAnsi="Times New Roman"/>
          <w:sz w:val="24"/>
          <w:szCs w:val="24"/>
        </w:rPr>
      </w:pPr>
    </w:p>
    <w:p w14:paraId="228AB376"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14:paraId="3E137C2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Диагностическое направление. </w:t>
      </w:r>
    </w:p>
    <w:p w14:paraId="0C8EA62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 </w:t>
      </w:r>
    </w:p>
    <w:p w14:paraId="578A0D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Консультативное направление. </w:t>
      </w:r>
    </w:p>
    <w:p w14:paraId="6635AD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 </w:t>
      </w:r>
    </w:p>
    <w:p w14:paraId="3442E1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Коррекционное направление. </w:t>
      </w:r>
    </w:p>
    <w:p w14:paraId="04C4B4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 </w:t>
      </w:r>
    </w:p>
    <w:p w14:paraId="0960389D" w14:textId="77777777" w:rsidR="007566C8" w:rsidRPr="005A01F5" w:rsidRDefault="007566C8" w:rsidP="005A01F5">
      <w:pPr>
        <w:pStyle w:val="af"/>
        <w:numPr>
          <w:ilvl w:val="0"/>
          <w:numId w:val="40"/>
        </w:numPr>
        <w:spacing w:after="0" w:line="240" w:lineRule="auto"/>
        <w:jc w:val="both"/>
        <w:rPr>
          <w:rFonts w:ascii="Times New Roman" w:hAnsi="Times New Roman"/>
          <w:sz w:val="24"/>
          <w:szCs w:val="24"/>
        </w:rPr>
      </w:pPr>
      <w:r w:rsidRPr="005A01F5">
        <w:rPr>
          <w:rFonts w:ascii="Times New Roman" w:hAnsi="Times New Roman"/>
          <w:sz w:val="24"/>
          <w:szCs w:val="24"/>
        </w:rPr>
        <w:t>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14:paraId="4B688553" w14:textId="77777777" w:rsidR="007566C8" w:rsidRPr="005A01F5" w:rsidRDefault="007566C8" w:rsidP="005A01F5">
      <w:pPr>
        <w:spacing w:after="0" w:line="240" w:lineRule="auto"/>
        <w:ind w:left="360"/>
        <w:jc w:val="both"/>
        <w:rPr>
          <w:rFonts w:ascii="Times New Roman" w:hAnsi="Times New Roman"/>
          <w:sz w:val="24"/>
          <w:szCs w:val="24"/>
        </w:rPr>
      </w:pPr>
    </w:p>
    <w:p w14:paraId="03CF940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14:paraId="4D6E7FF9" w14:textId="77777777" w:rsidR="007566C8" w:rsidRPr="003B4EB9" w:rsidRDefault="007566C8" w:rsidP="00E4302D">
      <w:pPr>
        <w:spacing w:after="0" w:line="240" w:lineRule="auto"/>
        <w:ind w:firstLine="567"/>
        <w:jc w:val="both"/>
        <w:rPr>
          <w:rFonts w:ascii="Times New Roman" w:hAnsi="Times New Roman"/>
          <w:sz w:val="24"/>
          <w:szCs w:val="24"/>
        </w:rPr>
      </w:pPr>
    </w:p>
    <w:p w14:paraId="23304C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увеличение доли выявленных детей с ограниченными возможностями </w:t>
      </w:r>
    </w:p>
    <w:p w14:paraId="0EF28F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здоровья, своевременно получивших психологическую коррекционную помощь. </w:t>
      </w:r>
    </w:p>
    <w:p w14:paraId="0A7FCC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увеличение доли обучающихся с ограниченными возможностями здоровья </w:t>
      </w:r>
    </w:p>
    <w:p w14:paraId="63DEAB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качественно освоивших образовательную программу. </w:t>
      </w:r>
    </w:p>
    <w:p w14:paraId="7073BC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раннее выявление недостатков в развитии и особых образовательных </w:t>
      </w:r>
    </w:p>
    <w:p w14:paraId="231A7465"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потребностей обучающихся с ограниченными возможностями здоровья. </w:t>
      </w:r>
    </w:p>
    <w:p w14:paraId="48F013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успешная адаптация обучающихся с ограниченными возможностями </w:t>
      </w:r>
    </w:p>
    <w:p w14:paraId="3D176A5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здоровья к условиям образовательной среды. </w:t>
      </w:r>
    </w:p>
    <w:p w14:paraId="46580B5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уменьшение степени выраженности патологии, ее поведенческих </w:t>
      </w:r>
    </w:p>
    <w:p w14:paraId="3AB7B9C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последствий, предупреждение появления вторичных отклонений в развитии ребенка </w:t>
      </w:r>
    </w:p>
    <w:p w14:paraId="355E2750" w14:textId="77777777" w:rsidR="007566C8" w:rsidRPr="003B4EB9" w:rsidRDefault="007566C8" w:rsidP="00E4302D">
      <w:pPr>
        <w:spacing w:after="0" w:line="240" w:lineRule="auto"/>
        <w:ind w:firstLine="567"/>
        <w:jc w:val="both"/>
        <w:rPr>
          <w:rFonts w:ascii="Times New Roman" w:hAnsi="Times New Roman"/>
          <w:sz w:val="24"/>
          <w:szCs w:val="24"/>
        </w:rPr>
      </w:pPr>
    </w:p>
    <w:p w14:paraId="7816E7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работы с одаренными детьми. </w:t>
      </w:r>
    </w:p>
    <w:p w14:paraId="21C599BA" w14:textId="77777777" w:rsidR="007566C8" w:rsidRPr="003B4EB9" w:rsidRDefault="007566C8" w:rsidP="00E4302D">
      <w:pPr>
        <w:spacing w:after="0" w:line="240" w:lineRule="auto"/>
        <w:ind w:firstLine="567"/>
        <w:jc w:val="both"/>
        <w:rPr>
          <w:rFonts w:ascii="Times New Roman" w:hAnsi="Times New Roman"/>
          <w:sz w:val="24"/>
          <w:szCs w:val="24"/>
        </w:rPr>
      </w:pPr>
    </w:p>
    <w:p w14:paraId="34A73A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для выявления, развития и поддержки видов одаренности в </w:t>
      </w:r>
    </w:p>
    <w:p w14:paraId="0E7B46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среде. </w:t>
      </w:r>
    </w:p>
    <w:p w14:paraId="2A419B67" w14:textId="77777777" w:rsidR="007566C8" w:rsidRPr="003B4EB9" w:rsidRDefault="007566C8" w:rsidP="00E4302D">
      <w:pPr>
        <w:spacing w:after="0" w:line="240" w:lineRule="auto"/>
        <w:ind w:firstLine="567"/>
        <w:jc w:val="both"/>
        <w:rPr>
          <w:rFonts w:ascii="Times New Roman" w:hAnsi="Times New Roman"/>
          <w:sz w:val="24"/>
          <w:szCs w:val="24"/>
        </w:rPr>
      </w:pPr>
    </w:p>
    <w:p w14:paraId="31F375B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14:paraId="63F7C944" w14:textId="77777777" w:rsidR="007566C8" w:rsidRPr="003B4EB9" w:rsidRDefault="007566C8" w:rsidP="00E4302D">
      <w:pPr>
        <w:spacing w:after="0" w:line="240" w:lineRule="auto"/>
        <w:ind w:firstLine="567"/>
        <w:jc w:val="both"/>
        <w:rPr>
          <w:rFonts w:ascii="Times New Roman" w:hAnsi="Times New Roman"/>
          <w:sz w:val="24"/>
          <w:szCs w:val="24"/>
        </w:rPr>
      </w:pPr>
    </w:p>
    <w:p w14:paraId="33F123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подбор диагностического комплекса для выявления вида </w:t>
      </w:r>
    </w:p>
    <w:p w14:paraId="44DC576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одаренности детей с учетом возрастных особенностей. </w:t>
      </w:r>
    </w:p>
    <w:p w14:paraId="541255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создать банк данных по одаренным детям. </w:t>
      </w:r>
    </w:p>
    <w:p w14:paraId="5E65E63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повышение психологической компетентности педагогов и родителей, через </w:t>
      </w:r>
    </w:p>
    <w:p w14:paraId="063E7F7D" w14:textId="77777777" w:rsidR="007566C8"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просветительскую деятельность, для поддержки в развитии видов одаренности у детей. </w:t>
      </w:r>
    </w:p>
    <w:p w14:paraId="26ADA345" w14:textId="77777777" w:rsidR="007566C8" w:rsidRPr="003B4EB9" w:rsidRDefault="007566C8" w:rsidP="001548C3">
      <w:pPr>
        <w:spacing w:after="0" w:line="240" w:lineRule="auto"/>
        <w:ind w:firstLine="567"/>
        <w:jc w:val="both"/>
        <w:rPr>
          <w:rFonts w:ascii="Times New Roman" w:hAnsi="Times New Roman"/>
          <w:sz w:val="24"/>
          <w:szCs w:val="24"/>
        </w:rPr>
      </w:pPr>
    </w:p>
    <w:p w14:paraId="6E5D652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14:paraId="0FFDA5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Диагностика видов одаренности, выявление одаренных детей. </w:t>
      </w:r>
    </w:p>
    <w:p w14:paraId="10CC1C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Коррекция и развитие видов одаренности, направленные на развитие личности учащегося. </w:t>
      </w:r>
    </w:p>
    <w:p w14:paraId="0160CB81" w14:textId="77777777" w:rsidR="007566C8"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Профилактика. Взаимодействие с педагогами и родителями с целью предотвращения отклонений в поведении, способствование социализации учащихся </w:t>
      </w:r>
    </w:p>
    <w:p w14:paraId="796BC457" w14:textId="77777777" w:rsidR="007566C8" w:rsidRPr="003B4EB9" w:rsidRDefault="007566C8" w:rsidP="001548C3">
      <w:pPr>
        <w:spacing w:after="0" w:line="240" w:lineRule="auto"/>
        <w:ind w:firstLine="567"/>
        <w:jc w:val="both"/>
        <w:rPr>
          <w:rFonts w:ascii="Times New Roman" w:hAnsi="Times New Roman"/>
          <w:sz w:val="24"/>
          <w:szCs w:val="24"/>
        </w:rPr>
      </w:pPr>
    </w:p>
    <w:p w14:paraId="36582B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14:paraId="6F87CB18"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Сохранение и преумножение интеллектуального и творческого потенциала учащихся (количества обучающихся, участвующих в проектно-исследовательских деятельности, творческих конкурсах, олимпиадах); </w:t>
      </w:r>
    </w:p>
    <w:p w14:paraId="47873C4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 </w:t>
      </w:r>
    </w:p>
    <w:p w14:paraId="2A201A47"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Формирование методического банка для ранней диагностики и сопровождения одаренных детей. </w:t>
      </w:r>
    </w:p>
    <w:p w14:paraId="2C9CEF42" w14:textId="77777777" w:rsidR="007566C8" w:rsidRPr="003B4EB9" w:rsidRDefault="007566C8" w:rsidP="00E4302D">
      <w:pPr>
        <w:spacing w:after="0" w:line="240" w:lineRule="auto"/>
        <w:ind w:firstLine="567"/>
        <w:jc w:val="both"/>
        <w:rPr>
          <w:rFonts w:ascii="Times New Roman" w:hAnsi="Times New Roman"/>
          <w:sz w:val="24"/>
          <w:szCs w:val="24"/>
        </w:rPr>
      </w:pPr>
    </w:p>
    <w:p w14:paraId="1B938C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формирования культуры здорового и безопасного </w:t>
      </w:r>
    </w:p>
    <w:p w14:paraId="06753B9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образа жизни. </w:t>
      </w:r>
    </w:p>
    <w:p w14:paraId="5A7CE8C0" w14:textId="77777777" w:rsidR="007566C8" w:rsidRPr="003B4EB9" w:rsidRDefault="007566C8" w:rsidP="00E4302D">
      <w:pPr>
        <w:spacing w:after="0" w:line="240" w:lineRule="auto"/>
        <w:ind w:firstLine="567"/>
        <w:jc w:val="both"/>
        <w:rPr>
          <w:rFonts w:ascii="Times New Roman" w:hAnsi="Times New Roman"/>
          <w:sz w:val="24"/>
          <w:szCs w:val="24"/>
        </w:rPr>
      </w:pPr>
    </w:p>
    <w:p w14:paraId="04F9EB1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здоровьесберегающей среды, способствующей развитию личности </w:t>
      </w:r>
    </w:p>
    <w:p w14:paraId="02BD777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школьника посредством формирования условий, способствующих саморазвитию и </w:t>
      </w:r>
    </w:p>
    <w:p w14:paraId="399C4E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самовыражению ребенка, использованию интерактивных методов обучения здоровью. </w:t>
      </w:r>
    </w:p>
    <w:p w14:paraId="3C747315" w14:textId="77777777" w:rsidR="007566C8" w:rsidRPr="003B4EB9" w:rsidRDefault="007566C8" w:rsidP="00E4302D">
      <w:pPr>
        <w:spacing w:after="0" w:line="240" w:lineRule="auto"/>
        <w:ind w:firstLine="567"/>
        <w:jc w:val="both"/>
        <w:rPr>
          <w:rFonts w:ascii="Times New Roman" w:hAnsi="Times New Roman"/>
          <w:sz w:val="24"/>
          <w:szCs w:val="24"/>
        </w:rPr>
      </w:pPr>
    </w:p>
    <w:p w14:paraId="5A6FC35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14:paraId="0CA500B3" w14:textId="77777777" w:rsidR="007566C8" w:rsidRPr="003B4EB9" w:rsidRDefault="007566C8" w:rsidP="00E4302D">
      <w:pPr>
        <w:spacing w:after="0" w:line="240" w:lineRule="auto"/>
        <w:ind w:firstLine="567"/>
        <w:jc w:val="both"/>
        <w:rPr>
          <w:rFonts w:ascii="Times New Roman" w:hAnsi="Times New Roman"/>
          <w:sz w:val="24"/>
          <w:szCs w:val="24"/>
        </w:rPr>
      </w:pPr>
    </w:p>
    <w:p w14:paraId="311899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 позитивных факторах, влияющих на </w:t>
      </w:r>
    </w:p>
    <w:p w14:paraId="17CCB36E"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w:t>
      </w:r>
    </w:p>
    <w:p w14:paraId="230C49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научить обучающихся осознанно выбирать поступки, поведение, </w:t>
      </w:r>
    </w:p>
    <w:p w14:paraId="295FD80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позволяющие сохранять и укреплять здоровье; </w:t>
      </w:r>
    </w:p>
    <w:p w14:paraId="5CEF63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 рациональной организации режима дня, </w:t>
      </w:r>
    </w:p>
    <w:p w14:paraId="66C81E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уч</w:t>
      </w:r>
      <w:r>
        <w:rPr>
          <w:rFonts w:ascii="Times New Roman" w:hAnsi="Times New Roman"/>
          <w:sz w:val="24"/>
          <w:szCs w:val="24"/>
        </w:rPr>
        <w:t>е</w:t>
      </w:r>
      <w:r w:rsidRPr="003B4EB9">
        <w:rPr>
          <w:rFonts w:ascii="Times New Roman" w:hAnsi="Times New Roman"/>
          <w:sz w:val="24"/>
          <w:szCs w:val="24"/>
        </w:rPr>
        <w:t>бы и отдыха, двига</w:t>
      </w:r>
      <w:r>
        <w:rPr>
          <w:rFonts w:ascii="Times New Roman" w:hAnsi="Times New Roman"/>
          <w:sz w:val="24"/>
          <w:szCs w:val="24"/>
        </w:rPr>
        <w:t>тельной активности, научить ребе</w:t>
      </w:r>
      <w:r w:rsidRPr="003B4EB9">
        <w:rPr>
          <w:rFonts w:ascii="Times New Roman" w:hAnsi="Times New Roman"/>
          <w:sz w:val="24"/>
          <w:szCs w:val="24"/>
        </w:rPr>
        <w:t xml:space="preserve">нка составлять, анализировать и </w:t>
      </w:r>
    </w:p>
    <w:p w14:paraId="264622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контролировать свой режим дня; </w:t>
      </w:r>
    </w:p>
    <w:p w14:paraId="6BA1F1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дать представление о влиянии позитивных и негативных эмоций на </w:t>
      </w:r>
    </w:p>
    <w:p w14:paraId="3EB2FFC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в том числе получаемых от общения с компьютером, просмотра телепередач, </w:t>
      </w:r>
    </w:p>
    <w:p w14:paraId="740C13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участия в азартных играх; </w:t>
      </w:r>
    </w:p>
    <w:p w14:paraId="0E52CA31" w14:textId="77777777" w:rsidR="007566C8" w:rsidRPr="003B4EB9" w:rsidRDefault="007566C8" w:rsidP="00E4302D">
      <w:pPr>
        <w:spacing w:after="0" w:line="240" w:lineRule="auto"/>
        <w:ind w:firstLine="567"/>
        <w:jc w:val="both"/>
        <w:rPr>
          <w:rFonts w:ascii="Times New Roman" w:hAnsi="Times New Roman"/>
          <w:sz w:val="24"/>
          <w:szCs w:val="24"/>
        </w:rPr>
      </w:pPr>
      <w:r>
        <w:rPr>
          <w:rFonts w:ascii="Times New Roman" w:hAnsi="Times New Roman"/>
          <w:sz w:val="24"/>
          <w:szCs w:val="24"/>
        </w:rPr>
        <w:t>. обучить элементарным прие</w:t>
      </w:r>
      <w:r w:rsidRPr="003B4EB9">
        <w:rPr>
          <w:rFonts w:ascii="Times New Roman" w:hAnsi="Times New Roman"/>
          <w:sz w:val="24"/>
          <w:szCs w:val="24"/>
        </w:rPr>
        <w:t xml:space="preserve">мам эмоциональной разгрузки (релаксации); </w:t>
      </w:r>
    </w:p>
    <w:p w14:paraId="192382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навыки позитивного коммуникативного общения; </w:t>
      </w:r>
    </w:p>
    <w:p w14:paraId="0248EA4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об основных компонентах культуры здоровья </w:t>
      </w:r>
    </w:p>
    <w:p w14:paraId="424F96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здорового образа жизни; </w:t>
      </w:r>
    </w:p>
    <w:p w14:paraId="023A8EC5" w14:textId="77777777" w:rsidR="007566C8" w:rsidRPr="003B4EB9" w:rsidRDefault="007566C8" w:rsidP="00E4302D">
      <w:pPr>
        <w:spacing w:after="0" w:line="240" w:lineRule="auto"/>
        <w:ind w:firstLine="567"/>
        <w:jc w:val="both"/>
        <w:rPr>
          <w:rFonts w:ascii="Times New Roman" w:hAnsi="Times New Roman"/>
          <w:sz w:val="24"/>
          <w:szCs w:val="24"/>
        </w:rPr>
      </w:pPr>
      <w:r>
        <w:rPr>
          <w:rFonts w:ascii="Times New Roman" w:hAnsi="Times New Roman"/>
          <w:sz w:val="24"/>
          <w:szCs w:val="24"/>
        </w:rPr>
        <w:t>. сформировать потребность ребе</w:t>
      </w:r>
      <w:r w:rsidRPr="003B4EB9">
        <w:rPr>
          <w:rFonts w:ascii="Times New Roman" w:hAnsi="Times New Roman"/>
          <w:sz w:val="24"/>
          <w:szCs w:val="24"/>
        </w:rPr>
        <w:t xml:space="preserve">нка безбоязненно обращаться к врачу по </w:t>
      </w:r>
    </w:p>
    <w:p w14:paraId="1B83BCF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любым вопросам состояния здоровья, в том числе связанным с особенностями роста и </w:t>
      </w:r>
    </w:p>
    <w:p w14:paraId="27F5E9D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w:t>
      </w:r>
    </w:p>
    <w:p w14:paraId="2018A2DE" w14:textId="77777777" w:rsidR="007566C8" w:rsidRPr="003B4EB9" w:rsidRDefault="007566C8" w:rsidP="00E4302D">
      <w:pPr>
        <w:spacing w:after="0" w:line="240" w:lineRule="auto"/>
        <w:ind w:firstLine="567"/>
        <w:jc w:val="both"/>
        <w:rPr>
          <w:rFonts w:ascii="Times New Roman" w:hAnsi="Times New Roman"/>
          <w:sz w:val="24"/>
          <w:szCs w:val="24"/>
        </w:rPr>
      </w:pPr>
    </w:p>
    <w:p w14:paraId="6C2CD6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14:paraId="0F240030" w14:textId="77777777" w:rsidR="007566C8" w:rsidRPr="003B4EB9" w:rsidRDefault="007566C8" w:rsidP="00E4302D">
      <w:pPr>
        <w:spacing w:after="0" w:line="240" w:lineRule="auto"/>
        <w:ind w:firstLine="567"/>
        <w:jc w:val="both"/>
        <w:rPr>
          <w:rFonts w:ascii="Times New Roman" w:hAnsi="Times New Roman"/>
          <w:sz w:val="24"/>
          <w:szCs w:val="24"/>
        </w:rPr>
      </w:pPr>
    </w:p>
    <w:p w14:paraId="7327E80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 </w:t>
      </w:r>
    </w:p>
    <w:p w14:paraId="5CFE713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Профилактическая работа с учителями. </w:t>
      </w:r>
    </w:p>
    <w:p w14:paraId="284B6A03" w14:textId="77777777" w:rsidR="007566C8" w:rsidRPr="003B4EB9" w:rsidRDefault="007566C8" w:rsidP="00E4302D">
      <w:pPr>
        <w:spacing w:after="0" w:line="240" w:lineRule="auto"/>
        <w:ind w:firstLine="567"/>
        <w:jc w:val="both"/>
        <w:rPr>
          <w:rFonts w:ascii="Times New Roman" w:hAnsi="Times New Roman"/>
          <w:sz w:val="24"/>
          <w:szCs w:val="24"/>
        </w:rPr>
      </w:pPr>
    </w:p>
    <w:p w14:paraId="702EAC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 </w:t>
      </w:r>
    </w:p>
    <w:p w14:paraId="49A3AD3C" w14:textId="77777777" w:rsidR="007566C8" w:rsidRPr="003B4EB9" w:rsidRDefault="007566C8" w:rsidP="00E4302D">
      <w:pPr>
        <w:spacing w:after="0" w:line="240" w:lineRule="auto"/>
        <w:ind w:firstLine="567"/>
        <w:jc w:val="both"/>
        <w:rPr>
          <w:rFonts w:ascii="Times New Roman" w:hAnsi="Times New Roman"/>
          <w:sz w:val="24"/>
          <w:szCs w:val="24"/>
        </w:rPr>
      </w:pPr>
    </w:p>
    <w:p w14:paraId="2739B3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p>
    <w:p w14:paraId="6BB2E974" w14:textId="77777777" w:rsidR="007566C8" w:rsidRPr="003B4EB9" w:rsidRDefault="007566C8" w:rsidP="00E4302D">
      <w:pPr>
        <w:spacing w:after="0" w:line="240" w:lineRule="auto"/>
        <w:ind w:firstLine="567"/>
        <w:jc w:val="both"/>
        <w:rPr>
          <w:rFonts w:ascii="Times New Roman" w:hAnsi="Times New Roman"/>
          <w:sz w:val="24"/>
          <w:szCs w:val="24"/>
        </w:rPr>
      </w:pPr>
    </w:p>
    <w:p w14:paraId="49B2F3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Ожидаемый результат: </w:t>
      </w:r>
    </w:p>
    <w:p w14:paraId="712B2F5F" w14:textId="77777777" w:rsidR="007566C8" w:rsidRPr="003B4EB9" w:rsidRDefault="007566C8" w:rsidP="00E4302D">
      <w:pPr>
        <w:spacing w:after="0" w:line="240" w:lineRule="auto"/>
        <w:ind w:firstLine="567"/>
        <w:jc w:val="both"/>
        <w:rPr>
          <w:rFonts w:ascii="Times New Roman" w:hAnsi="Times New Roman"/>
          <w:sz w:val="24"/>
          <w:szCs w:val="24"/>
        </w:rPr>
      </w:pPr>
    </w:p>
    <w:p w14:paraId="20C54E2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заинтересованного отношения к собственному здоровью; </w:t>
      </w:r>
    </w:p>
    <w:p w14:paraId="4C53940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установки на здоровый образ жизни; </w:t>
      </w:r>
    </w:p>
    <w:p w14:paraId="3D624E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оптимальных двигательных режимов для детей с учетом их возрастных, </w:t>
      </w:r>
    </w:p>
    <w:p w14:paraId="7F6E01B2"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психологических и иных особенностей, развитие потребности в занятиях физической культурой и спортом; </w:t>
      </w:r>
    </w:p>
    <w:p w14:paraId="3A43F9C2"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w:t>
      </w:r>
    </w:p>
    <w:p w14:paraId="5CD15720" w14:textId="77777777" w:rsidR="007566C8" w:rsidRPr="003B4EB9" w:rsidRDefault="007566C8" w:rsidP="001548C3">
      <w:pPr>
        <w:spacing w:after="0" w:line="240" w:lineRule="auto"/>
        <w:jc w:val="both"/>
        <w:rPr>
          <w:rFonts w:ascii="Times New Roman" w:hAnsi="Times New Roman"/>
          <w:sz w:val="24"/>
          <w:szCs w:val="24"/>
        </w:rPr>
      </w:pPr>
      <w:r w:rsidRPr="003B4EB9">
        <w:rPr>
          <w:rFonts w:ascii="Times New Roman" w:hAnsi="Times New Roman"/>
          <w:sz w:val="24"/>
          <w:szCs w:val="24"/>
        </w:rPr>
        <w:t xml:space="preserve">психоактивные вещества, инфекционные заболевания); </w:t>
      </w:r>
    </w:p>
    <w:p w14:paraId="660843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усиление личностных ресурсов, препятствующих развитию само разрушающих форм </w:t>
      </w:r>
    </w:p>
    <w:p w14:paraId="6619815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поведения; </w:t>
      </w:r>
    </w:p>
    <w:p w14:paraId="7B83CE9A"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 </w:t>
      </w:r>
    </w:p>
    <w:p w14:paraId="0A99EEA6" w14:textId="77777777" w:rsidR="007566C8" w:rsidRPr="003B4EB9" w:rsidRDefault="007566C8" w:rsidP="00E4302D">
      <w:pPr>
        <w:spacing w:after="0" w:line="240" w:lineRule="auto"/>
        <w:ind w:firstLine="567"/>
        <w:jc w:val="both"/>
        <w:rPr>
          <w:rFonts w:ascii="Times New Roman" w:hAnsi="Times New Roman"/>
          <w:sz w:val="24"/>
          <w:szCs w:val="24"/>
        </w:rPr>
      </w:pPr>
    </w:p>
    <w:p w14:paraId="4E64FD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w:t>
      </w:r>
    </w:p>
    <w:p w14:paraId="13692406" w14:textId="77777777" w:rsidR="007566C8" w:rsidRPr="003B4EB9" w:rsidRDefault="007566C8" w:rsidP="00E4302D">
      <w:pPr>
        <w:spacing w:after="0" w:line="240" w:lineRule="auto"/>
        <w:ind w:firstLine="567"/>
        <w:jc w:val="both"/>
        <w:rPr>
          <w:rFonts w:ascii="Times New Roman" w:hAnsi="Times New Roman"/>
          <w:sz w:val="24"/>
          <w:szCs w:val="24"/>
        </w:rPr>
      </w:pPr>
    </w:p>
    <w:p w14:paraId="4397B4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условий реализации программы позволяет реализовать е. в полном объёме. </w:t>
      </w:r>
    </w:p>
    <w:p w14:paraId="2DF08C11" w14:textId="77777777" w:rsidR="007566C8" w:rsidRPr="003B4EB9" w:rsidRDefault="007566C8" w:rsidP="00E4302D">
      <w:pPr>
        <w:spacing w:after="0" w:line="240" w:lineRule="auto"/>
        <w:ind w:firstLine="567"/>
        <w:jc w:val="both"/>
        <w:rPr>
          <w:rFonts w:ascii="Times New Roman" w:hAnsi="Times New Roman"/>
          <w:sz w:val="24"/>
          <w:szCs w:val="24"/>
        </w:rPr>
      </w:pPr>
    </w:p>
    <w:p w14:paraId="003A27F2" w14:textId="77777777" w:rsidR="007566C8" w:rsidRPr="003B4EB9" w:rsidRDefault="007566C8" w:rsidP="001548C3">
      <w:pPr>
        <w:spacing w:after="0" w:line="240" w:lineRule="auto"/>
        <w:ind w:firstLine="567"/>
        <w:jc w:val="both"/>
        <w:rPr>
          <w:rFonts w:ascii="Times New Roman" w:hAnsi="Times New Roman"/>
          <w:sz w:val="24"/>
          <w:szCs w:val="24"/>
        </w:rPr>
      </w:pPr>
      <w:r w:rsidRPr="003B4EB9">
        <w:rPr>
          <w:rFonts w:ascii="Times New Roman" w:hAnsi="Times New Roman"/>
          <w:sz w:val="24"/>
          <w:szCs w:val="24"/>
        </w:rPr>
        <w:t>Кадровые условия отвечают требованиям программы: школе имеется дипломированный</w:t>
      </w:r>
      <w:r>
        <w:rPr>
          <w:rFonts w:ascii="Times New Roman" w:hAnsi="Times New Roman"/>
          <w:sz w:val="24"/>
          <w:szCs w:val="24"/>
        </w:rPr>
        <w:t xml:space="preserve"> </w:t>
      </w:r>
      <w:r w:rsidRPr="003B4EB9">
        <w:rPr>
          <w:rFonts w:ascii="Times New Roman" w:hAnsi="Times New Roman"/>
          <w:sz w:val="24"/>
          <w:szCs w:val="24"/>
        </w:rPr>
        <w:t xml:space="preserve">педагог-психолог первой квалификационной категории,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 </w:t>
      </w:r>
    </w:p>
    <w:p w14:paraId="521B1221" w14:textId="77777777" w:rsidR="007566C8" w:rsidRPr="003B4EB9" w:rsidRDefault="007566C8" w:rsidP="00E4302D">
      <w:pPr>
        <w:spacing w:after="0" w:line="240" w:lineRule="auto"/>
        <w:ind w:firstLine="567"/>
        <w:jc w:val="both"/>
        <w:rPr>
          <w:rFonts w:ascii="Times New Roman" w:hAnsi="Times New Roman"/>
          <w:sz w:val="24"/>
          <w:szCs w:val="24"/>
        </w:rPr>
      </w:pPr>
    </w:p>
    <w:p w14:paraId="73936410" w14:textId="77777777" w:rsidR="007566C8" w:rsidRPr="003B4EB9" w:rsidRDefault="007566C8" w:rsidP="00FC461F">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Материально-технические условия: оборудованный комфортный кабинет психологической поддержки, компьютерная техника. </w:t>
      </w:r>
    </w:p>
    <w:p w14:paraId="7872AD80" w14:textId="77777777" w:rsidR="007566C8" w:rsidRPr="003B4EB9" w:rsidRDefault="007566C8" w:rsidP="00E4302D">
      <w:pPr>
        <w:spacing w:after="0" w:line="240" w:lineRule="auto"/>
        <w:ind w:firstLine="567"/>
        <w:jc w:val="both"/>
        <w:rPr>
          <w:rFonts w:ascii="Times New Roman" w:hAnsi="Times New Roman"/>
          <w:sz w:val="24"/>
          <w:szCs w:val="24"/>
        </w:rPr>
      </w:pPr>
    </w:p>
    <w:p w14:paraId="6276F2B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Информационно-методические условия: доступ к школьной локальной сети, интернет-ресурсам, насыщенная библиотека методической и справочной литературы по психолого-педагогическому сопровождению образовательного процесса. </w:t>
      </w:r>
    </w:p>
    <w:p w14:paraId="084A7A5A" w14:textId="77777777" w:rsidR="007566C8" w:rsidRPr="003B4EB9" w:rsidRDefault="007566C8" w:rsidP="00E4302D">
      <w:pPr>
        <w:spacing w:after="0" w:line="240" w:lineRule="auto"/>
        <w:ind w:firstLine="567"/>
        <w:jc w:val="both"/>
        <w:rPr>
          <w:rFonts w:ascii="Times New Roman" w:hAnsi="Times New Roman"/>
          <w:sz w:val="24"/>
          <w:szCs w:val="24"/>
        </w:rPr>
      </w:pPr>
    </w:p>
    <w:p w14:paraId="2C448B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мероприятия по реализации программы психолого-педагогического сопровождения образовательного процесса на ступени начального общего и основного общего образования в соответствии с ФГОС </w:t>
      </w:r>
    </w:p>
    <w:p w14:paraId="5CAFB33B" w14:textId="77777777" w:rsidR="007566C8" w:rsidRPr="003B4EB9" w:rsidRDefault="007566C8" w:rsidP="00E4302D">
      <w:pPr>
        <w:spacing w:after="0" w:line="240" w:lineRule="auto"/>
        <w:ind w:firstLine="567"/>
        <w:jc w:val="both"/>
        <w:rPr>
          <w:rFonts w:ascii="Times New Roman" w:hAnsi="Times New Roman"/>
          <w:sz w:val="24"/>
          <w:szCs w:val="24"/>
        </w:rPr>
      </w:pPr>
    </w:p>
    <w:p w14:paraId="5B7BC589" w14:textId="77777777" w:rsidR="007566C8" w:rsidRDefault="007566C8" w:rsidP="00E4302D">
      <w:pPr>
        <w:spacing w:after="0" w:line="240" w:lineRule="auto"/>
        <w:ind w:firstLine="567"/>
        <w:jc w:val="both"/>
        <w:rPr>
          <w:rFonts w:ascii="Times New Roman" w:hAnsi="Times New Roman"/>
          <w:sz w:val="24"/>
          <w:szCs w:val="24"/>
        </w:rPr>
      </w:pPr>
      <w:r w:rsidRPr="005C3A08">
        <w:rPr>
          <w:rFonts w:ascii="Times New Roman" w:hAnsi="Times New Roman"/>
          <w:sz w:val="24"/>
          <w:szCs w:val="24"/>
        </w:rPr>
        <w:t xml:space="preserve"> Работа по реализации программы психолого-педагогического сопровождения в пятых классах. </w:t>
      </w:r>
    </w:p>
    <w:p w14:paraId="4305E61A" w14:textId="77777777" w:rsidR="00D20650" w:rsidRDefault="00D20650" w:rsidP="00E4302D">
      <w:pPr>
        <w:spacing w:after="0" w:line="240" w:lineRule="auto"/>
        <w:ind w:firstLine="567"/>
        <w:jc w:val="both"/>
        <w:rPr>
          <w:rFonts w:ascii="Times New Roman" w:hAnsi="Times New Roman"/>
          <w:sz w:val="24"/>
          <w:szCs w:val="24"/>
        </w:rPr>
      </w:pPr>
    </w:p>
    <w:p w14:paraId="5459584C" w14:textId="77777777" w:rsidR="00D20650" w:rsidRDefault="00D20650" w:rsidP="00E4302D">
      <w:pPr>
        <w:spacing w:after="0" w:line="240" w:lineRule="auto"/>
        <w:ind w:firstLine="567"/>
        <w:jc w:val="both"/>
        <w:rPr>
          <w:rFonts w:ascii="Times New Roman" w:hAnsi="Times New Roman"/>
          <w:sz w:val="24"/>
          <w:szCs w:val="24"/>
        </w:rPr>
      </w:pPr>
    </w:p>
    <w:p w14:paraId="3655F036" w14:textId="77777777" w:rsidR="007566C8" w:rsidRPr="005C3A08" w:rsidRDefault="007566C8" w:rsidP="00E4302D">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2035"/>
        <w:gridCol w:w="2002"/>
        <w:gridCol w:w="2296"/>
        <w:gridCol w:w="1906"/>
      </w:tblGrid>
      <w:tr w:rsidR="007566C8" w:rsidRPr="005C3A08" w14:paraId="46A3E214" w14:textId="77777777" w:rsidTr="00B5775A">
        <w:tc>
          <w:tcPr>
            <w:tcW w:w="2027" w:type="dxa"/>
          </w:tcPr>
          <w:p w14:paraId="19ED207C"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Направления работы</w:t>
            </w:r>
          </w:p>
          <w:p w14:paraId="3903F8DC" w14:textId="77777777" w:rsidR="007566C8" w:rsidRPr="00B5775A" w:rsidRDefault="007566C8" w:rsidP="00B5775A">
            <w:pPr>
              <w:spacing w:after="0" w:line="240" w:lineRule="auto"/>
              <w:ind w:firstLine="567"/>
              <w:jc w:val="center"/>
              <w:rPr>
                <w:rFonts w:ascii="Times New Roman" w:hAnsi="Times New Roman"/>
                <w:sz w:val="24"/>
                <w:szCs w:val="24"/>
              </w:rPr>
            </w:pPr>
          </w:p>
          <w:p w14:paraId="686ED228" w14:textId="77777777" w:rsidR="007566C8" w:rsidRPr="00B5775A" w:rsidRDefault="007566C8" w:rsidP="00B5775A">
            <w:pPr>
              <w:spacing w:after="0" w:line="240" w:lineRule="auto"/>
              <w:jc w:val="center"/>
              <w:rPr>
                <w:rFonts w:ascii="Times New Roman" w:hAnsi="Times New Roman"/>
                <w:sz w:val="24"/>
                <w:szCs w:val="24"/>
              </w:rPr>
            </w:pPr>
          </w:p>
        </w:tc>
        <w:tc>
          <w:tcPr>
            <w:tcW w:w="2028" w:type="dxa"/>
          </w:tcPr>
          <w:p w14:paraId="7E81383F" w14:textId="77777777" w:rsidR="007566C8" w:rsidRPr="00B5775A" w:rsidRDefault="007566C8" w:rsidP="00B5775A">
            <w:pPr>
              <w:spacing w:after="0" w:line="240" w:lineRule="auto"/>
              <w:ind w:firstLine="100"/>
              <w:jc w:val="center"/>
              <w:rPr>
                <w:rFonts w:ascii="Times New Roman" w:hAnsi="Times New Roman"/>
                <w:sz w:val="24"/>
                <w:szCs w:val="24"/>
              </w:rPr>
            </w:pPr>
            <w:r w:rsidRPr="00B5775A">
              <w:rPr>
                <w:rFonts w:ascii="Times New Roman" w:hAnsi="Times New Roman"/>
                <w:sz w:val="24"/>
                <w:szCs w:val="24"/>
              </w:rPr>
              <w:t>Задачи</w:t>
            </w:r>
          </w:p>
          <w:p w14:paraId="3E57C26C" w14:textId="77777777" w:rsidR="007566C8" w:rsidRPr="00B5775A" w:rsidRDefault="007566C8" w:rsidP="00B5775A">
            <w:pPr>
              <w:spacing w:after="0" w:line="240" w:lineRule="auto"/>
              <w:ind w:firstLine="567"/>
              <w:jc w:val="center"/>
              <w:rPr>
                <w:rFonts w:ascii="Times New Roman" w:hAnsi="Times New Roman"/>
                <w:sz w:val="24"/>
                <w:szCs w:val="24"/>
              </w:rPr>
            </w:pPr>
          </w:p>
          <w:p w14:paraId="47CA74B0" w14:textId="77777777" w:rsidR="007566C8" w:rsidRPr="00B5775A" w:rsidRDefault="007566C8" w:rsidP="00B5775A">
            <w:pPr>
              <w:spacing w:after="0" w:line="240" w:lineRule="auto"/>
              <w:jc w:val="center"/>
              <w:rPr>
                <w:rFonts w:ascii="Times New Roman" w:hAnsi="Times New Roman"/>
                <w:sz w:val="24"/>
                <w:szCs w:val="24"/>
              </w:rPr>
            </w:pPr>
          </w:p>
        </w:tc>
        <w:tc>
          <w:tcPr>
            <w:tcW w:w="2028" w:type="dxa"/>
          </w:tcPr>
          <w:p w14:paraId="3CEB5A68" w14:textId="77777777" w:rsidR="007566C8" w:rsidRPr="00B5775A" w:rsidRDefault="007566C8" w:rsidP="00B5775A">
            <w:pPr>
              <w:spacing w:after="0" w:line="240" w:lineRule="auto"/>
              <w:ind w:firstLine="56"/>
              <w:jc w:val="center"/>
              <w:rPr>
                <w:rFonts w:ascii="Times New Roman" w:hAnsi="Times New Roman"/>
                <w:sz w:val="24"/>
                <w:szCs w:val="24"/>
              </w:rPr>
            </w:pPr>
            <w:r w:rsidRPr="00B5775A">
              <w:rPr>
                <w:rFonts w:ascii="Times New Roman" w:hAnsi="Times New Roman"/>
                <w:sz w:val="24"/>
                <w:szCs w:val="24"/>
              </w:rPr>
              <w:t>Содержание работы</w:t>
            </w:r>
          </w:p>
          <w:p w14:paraId="2BF812C9" w14:textId="77777777" w:rsidR="007566C8" w:rsidRPr="00B5775A" w:rsidRDefault="007566C8" w:rsidP="00B5775A">
            <w:pPr>
              <w:spacing w:after="0" w:line="240" w:lineRule="auto"/>
              <w:jc w:val="center"/>
              <w:rPr>
                <w:rFonts w:ascii="Times New Roman" w:hAnsi="Times New Roman"/>
                <w:sz w:val="24"/>
                <w:szCs w:val="24"/>
              </w:rPr>
            </w:pPr>
          </w:p>
        </w:tc>
        <w:tc>
          <w:tcPr>
            <w:tcW w:w="2028" w:type="dxa"/>
          </w:tcPr>
          <w:p w14:paraId="66F57C0A" w14:textId="77777777" w:rsidR="007566C8" w:rsidRPr="00B5775A" w:rsidRDefault="007566C8" w:rsidP="00B5775A">
            <w:pPr>
              <w:spacing w:after="0" w:line="240" w:lineRule="auto"/>
              <w:ind w:firstLine="13"/>
              <w:jc w:val="center"/>
              <w:rPr>
                <w:rFonts w:ascii="Times New Roman" w:hAnsi="Times New Roman"/>
                <w:sz w:val="24"/>
                <w:szCs w:val="24"/>
              </w:rPr>
            </w:pPr>
            <w:r w:rsidRPr="00B5775A">
              <w:rPr>
                <w:rFonts w:ascii="Times New Roman" w:hAnsi="Times New Roman"/>
                <w:sz w:val="24"/>
                <w:szCs w:val="24"/>
              </w:rPr>
              <w:t>Методы и методики</w:t>
            </w:r>
          </w:p>
          <w:p w14:paraId="72A46F5C" w14:textId="77777777" w:rsidR="007566C8" w:rsidRPr="00B5775A" w:rsidRDefault="007566C8" w:rsidP="00B5775A">
            <w:pPr>
              <w:spacing w:after="0" w:line="240" w:lineRule="auto"/>
              <w:ind w:firstLine="567"/>
              <w:jc w:val="center"/>
              <w:rPr>
                <w:rFonts w:ascii="Times New Roman" w:hAnsi="Times New Roman"/>
                <w:sz w:val="24"/>
                <w:szCs w:val="24"/>
              </w:rPr>
            </w:pPr>
          </w:p>
          <w:p w14:paraId="2951138F" w14:textId="77777777" w:rsidR="007566C8" w:rsidRPr="00B5775A" w:rsidRDefault="007566C8" w:rsidP="00B5775A">
            <w:pPr>
              <w:spacing w:after="0" w:line="240" w:lineRule="auto"/>
              <w:jc w:val="center"/>
              <w:rPr>
                <w:rFonts w:ascii="Times New Roman" w:hAnsi="Times New Roman"/>
                <w:sz w:val="24"/>
                <w:szCs w:val="24"/>
              </w:rPr>
            </w:pPr>
          </w:p>
        </w:tc>
        <w:tc>
          <w:tcPr>
            <w:tcW w:w="2028" w:type="dxa"/>
          </w:tcPr>
          <w:p w14:paraId="26682799" w14:textId="77777777" w:rsidR="007566C8" w:rsidRPr="00B5775A" w:rsidRDefault="007566C8" w:rsidP="00B5775A">
            <w:pPr>
              <w:spacing w:after="0" w:line="240" w:lineRule="auto"/>
              <w:ind w:firstLine="111"/>
              <w:jc w:val="center"/>
              <w:rPr>
                <w:rFonts w:ascii="Times New Roman" w:hAnsi="Times New Roman"/>
                <w:sz w:val="24"/>
                <w:szCs w:val="24"/>
              </w:rPr>
            </w:pPr>
            <w:r w:rsidRPr="00B5775A">
              <w:rPr>
                <w:rFonts w:ascii="Times New Roman" w:hAnsi="Times New Roman"/>
                <w:sz w:val="24"/>
                <w:szCs w:val="24"/>
              </w:rPr>
              <w:t>Сроки</w:t>
            </w:r>
          </w:p>
          <w:p w14:paraId="04C3D979" w14:textId="77777777" w:rsidR="007566C8" w:rsidRPr="00B5775A" w:rsidRDefault="007566C8" w:rsidP="00B5775A">
            <w:pPr>
              <w:spacing w:after="0" w:line="240" w:lineRule="auto"/>
              <w:ind w:firstLine="567"/>
              <w:jc w:val="center"/>
              <w:rPr>
                <w:rFonts w:ascii="Times New Roman" w:hAnsi="Times New Roman"/>
                <w:sz w:val="24"/>
                <w:szCs w:val="24"/>
              </w:rPr>
            </w:pPr>
            <w:r w:rsidRPr="00B5775A">
              <w:rPr>
                <w:rFonts w:ascii="Times New Roman" w:hAnsi="Times New Roman"/>
                <w:sz w:val="24"/>
                <w:szCs w:val="24"/>
              </w:rPr>
              <w:t>проведения</w:t>
            </w:r>
          </w:p>
          <w:p w14:paraId="687AB5F8" w14:textId="77777777" w:rsidR="007566C8" w:rsidRPr="00B5775A" w:rsidRDefault="007566C8" w:rsidP="00B5775A">
            <w:pPr>
              <w:spacing w:after="0" w:line="240" w:lineRule="auto"/>
              <w:jc w:val="center"/>
              <w:rPr>
                <w:rFonts w:ascii="Times New Roman" w:hAnsi="Times New Roman"/>
                <w:sz w:val="24"/>
                <w:szCs w:val="24"/>
              </w:rPr>
            </w:pPr>
          </w:p>
        </w:tc>
      </w:tr>
      <w:tr w:rsidR="007566C8" w14:paraId="1D892A5B" w14:textId="77777777" w:rsidTr="00B5775A">
        <w:tc>
          <w:tcPr>
            <w:tcW w:w="2027" w:type="dxa"/>
          </w:tcPr>
          <w:p w14:paraId="1825043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1.Диагностика </w:t>
            </w:r>
          </w:p>
          <w:p w14:paraId="5F1E86F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личностных </w:t>
            </w:r>
          </w:p>
          <w:p w14:paraId="312DAB2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особенностей </w:t>
            </w:r>
          </w:p>
          <w:p w14:paraId="400B815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обучающихся </w:t>
            </w:r>
          </w:p>
          <w:p w14:paraId="146E74E0" w14:textId="77777777" w:rsidR="007566C8" w:rsidRPr="00B5775A" w:rsidRDefault="007566C8" w:rsidP="00B5775A">
            <w:pPr>
              <w:spacing w:after="0" w:line="240" w:lineRule="auto"/>
              <w:jc w:val="both"/>
              <w:rPr>
                <w:rFonts w:ascii="Times New Roman" w:hAnsi="Times New Roman"/>
                <w:color w:val="FF0000"/>
                <w:sz w:val="24"/>
                <w:szCs w:val="24"/>
              </w:rPr>
            </w:pPr>
          </w:p>
        </w:tc>
        <w:tc>
          <w:tcPr>
            <w:tcW w:w="2028" w:type="dxa"/>
          </w:tcPr>
          <w:p w14:paraId="6C866FA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Своевременное выявление </w:t>
            </w:r>
          </w:p>
          <w:p w14:paraId="7C76D91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проблем личностного </w:t>
            </w:r>
          </w:p>
          <w:p w14:paraId="7673762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развития; Определение траектории </w:t>
            </w:r>
          </w:p>
          <w:p w14:paraId="4688FA41" w14:textId="77777777" w:rsidR="007566C8" w:rsidRPr="00B5775A" w:rsidRDefault="007566C8" w:rsidP="00B5775A">
            <w:pPr>
              <w:spacing w:after="0" w:line="240" w:lineRule="auto"/>
              <w:ind w:firstLine="106"/>
              <w:jc w:val="both"/>
              <w:rPr>
                <w:rFonts w:ascii="Times New Roman" w:hAnsi="Times New Roman"/>
                <w:sz w:val="24"/>
                <w:szCs w:val="24"/>
              </w:rPr>
            </w:pPr>
            <w:r w:rsidRPr="00B5775A">
              <w:rPr>
                <w:rFonts w:ascii="Times New Roman" w:hAnsi="Times New Roman"/>
                <w:sz w:val="24"/>
                <w:szCs w:val="24"/>
              </w:rPr>
              <w:lastRenderedPageBreak/>
              <w:t xml:space="preserve">развития детей «группы </w:t>
            </w:r>
          </w:p>
          <w:p w14:paraId="0FF57718" w14:textId="77777777" w:rsidR="007566C8" w:rsidRPr="00B5775A" w:rsidRDefault="007566C8" w:rsidP="00B5775A">
            <w:pPr>
              <w:spacing w:after="0" w:line="240" w:lineRule="auto"/>
              <w:ind w:firstLine="106"/>
              <w:jc w:val="both"/>
              <w:rPr>
                <w:rFonts w:ascii="Times New Roman" w:hAnsi="Times New Roman"/>
                <w:sz w:val="24"/>
                <w:szCs w:val="24"/>
              </w:rPr>
            </w:pPr>
            <w:r w:rsidRPr="00B5775A">
              <w:rPr>
                <w:rFonts w:ascii="Times New Roman" w:hAnsi="Times New Roman"/>
                <w:sz w:val="24"/>
                <w:szCs w:val="24"/>
              </w:rPr>
              <w:t xml:space="preserve">риска»; </w:t>
            </w:r>
          </w:p>
          <w:p w14:paraId="56E68146" w14:textId="77777777" w:rsidR="007566C8" w:rsidRPr="00B5775A" w:rsidRDefault="007566C8" w:rsidP="00B5775A">
            <w:pPr>
              <w:spacing w:after="0" w:line="240" w:lineRule="auto"/>
              <w:ind w:firstLine="106"/>
              <w:jc w:val="both"/>
              <w:rPr>
                <w:rFonts w:ascii="Times New Roman" w:hAnsi="Times New Roman"/>
                <w:sz w:val="24"/>
                <w:szCs w:val="24"/>
              </w:rPr>
            </w:pPr>
            <w:r w:rsidRPr="00B5775A">
              <w:rPr>
                <w:rFonts w:ascii="Times New Roman" w:hAnsi="Times New Roman"/>
                <w:sz w:val="24"/>
                <w:szCs w:val="24"/>
              </w:rPr>
              <w:t>Составление социально-</w:t>
            </w:r>
          </w:p>
          <w:p w14:paraId="63FA450D" w14:textId="77777777" w:rsidR="007566C8" w:rsidRPr="00B5775A" w:rsidRDefault="007566C8" w:rsidP="00B5775A">
            <w:pPr>
              <w:spacing w:after="0" w:line="240" w:lineRule="auto"/>
              <w:ind w:firstLine="106"/>
              <w:jc w:val="both"/>
              <w:rPr>
                <w:rFonts w:ascii="Times New Roman" w:hAnsi="Times New Roman"/>
                <w:sz w:val="24"/>
                <w:szCs w:val="24"/>
              </w:rPr>
            </w:pPr>
            <w:r w:rsidRPr="00B5775A">
              <w:rPr>
                <w:rFonts w:ascii="Times New Roman" w:hAnsi="Times New Roman"/>
                <w:sz w:val="24"/>
                <w:szCs w:val="24"/>
              </w:rPr>
              <w:t>Психологического портрета ученика</w:t>
            </w:r>
          </w:p>
          <w:p w14:paraId="1337EFC6" w14:textId="77777777" w:rsidR="007566C8" w:rsidRPr="00B5775A" w:rsidRDefault="007566C8" w:rsidP="00B5775A">
            <w:pPr>
              <w:spacing w:after="0" w:line="240" w:lineRule="auto"/>
              <w:jc w:val="both"/>
              <w:rPr>
                <w:rFonts w:ascii="Times New Roman" w:hAnsi="Times New Roman"/>
                <w:color w:val="FF0000"/>
                <w:sz w:val="24"/>
                <w:szCs w:val="24"/>
              </w:rPr>
            </w:pPr>
          </w:p>
        </w:tc>
        <w:tc>
          <w:tcPr>
            <w:tcW w:w="2028" w:type="dxa"/>
          </w:tcPr>
          <w:p w14:paraId="63F62F8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lastRenderedPageBreak/>
              <w:t>Исследование личностных</w:t>
            </w:r>
          </w:p>
          <w:p w14:paraId="768B565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особенностей </w:t>
            </w:r>
          </w:p>
          <w:p w14:paraId="5A7D30A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пятиклассников </w:t>
            </w:r>
          </w:p>
          <w:p w14:paraId="0FC19001" w14:textId="77777777" w:rsidR="007566C8" w:rsidRPr="00B5775A" w:rsidRDefault="007566C8" w:rsidP="00B5775A">
            <w:pPr>
              <w:spacing w:after="0" w:line="240" w:lineRule="auto"/>
              <w:jc w:val="both"/>
              <w:rPr>
                <w:rFonts w:ascii="Times New Roman" w:hAnsi="Times New Roman"/>
                <w:color w:val="FF0000"/>
                <w:sz w:val="24"/>
                <w:szCs w:val="24"/>
              </w:rPr>
            </w:pPr>
          </w:p>
        </w:tc>
        <w:tc>
          <w:tcPr>
            <w:tcW w:w="2028" w:type="dxa"/>
          </w:tcPr>
          <w:p w14:paraId="0FBE3575" w14:textId="77777777" w:rsidR="007566C8" w:rsidRPr="00B5775A" w:rsidRDefault="007566C8" w:rsidP="00B5775A">
            <w:pPr>
              <w:spacing w:after="0" w:line="240" w:lineRule="auto"/>
              <w:ind w:firstLine="90"/>
              <w:jc w:val="both"/>
              <w:rPr>
                <w:rFonts w:ascii="Times New Roman" w:hAnsi="Times New Roman"/>
                <w:sz w:val="24"/>
                <w:szCs w:val="24"/>
              </w:rPr>
            </w:pPr>
            <w:r w:rsidRPr="00B5775A">
              <w:rPr>
                <w:rFonts w:ascii="Times New Roman" w:hAnsi="Times New Roman"/>
                <w:sz w:val="24"/>
                <w:szCs w:val="24"/>
              </w:rPr>
              <w:t xml:space="preserve">Личностный </w:t>
            </w:r>
          </w:p>
          <w:p w14:paraId="0F157ABC" w14:textId="77777777" w:rsidR="007566C8" w:rsidRPr="00B5775A" w:rsidRDefault="007566C8" w:rsidP="00B5775A">
            <w:pPr>
              <w:spacing w:after="0" w:line="240" w:lineRule="auto"/>
              <w:ind w:firstLine="90"/>
              <w:jc w:val="both"/>
              <w:rPr>
                <w:rFonts w:ascii="Times New Roman" w:hAnsi="Times New Roman"/>
                <w:sz w:val="24"/>
                <w:szCs w:val="24"/>
              </w:rPr>
            </w:pPr>
            <w:r w:rsidRPr="00B5775A">
              <w:rPr>
                <w:rFonts w:ascii="Times New Roman" w:hAnsi="Times New Roman"/>
                <w:sz w:val="24"/>
                <w:szCs w:val="24"/>
              </w:rPr>
              <w:t xml:space="preserve">опросник Кеттелла </w:t>
            </w:r>
          </w:p>
          <w:p w14:paraId="46123EBC" w14:textId="77777777" w:rsidR="007566C8" w:rsidRPr="00B5775A" w:rsidRDefault="007566C8" w:rsidP="00B5775A">
            <w:pPr>
              <w:spacing w:after="0" w:line="240" w:lineRule="auto"/>
              <w:ind w:firstLine="90"/>
              <w:jc w:val="both"/>
              <w:rPr>
                <w:rFonts w:ascii="Times New Roman" w:hAnsi="Times New Roman"/>
                <w:sz w:val="24"/>
                <w:szCs w:val="24"/>
              </w:rPr>
            </w:pPr>
          </w:p>
          <w:p w14:paraId="44FD943A" w14:textId="77777777" w:rsidR="007566C8" w:rsidRPr="00B5775A" w:rsidRDefault="007566C8" w:rsidP="00B5775A">
            <w:pPr>
              <w:spacing w:after="0" w:line="240" w:lineRule="auto"/>
              <w:ind w:firstLine="90"/>
              <w:jc w:val="both"/>
              <w:rPr>
                <w:rFonts w:ascii="Times New Roman" w:hAnsi="Times New Roman"/>
                <w:sz w:val="24"/>
                <w:szCs w:val="24"/>
              </w:rPr>
            </w:pPr>
            <w:r w:rsidRPr="00B5775A">
              <w:rPr>
                <w:rFonts w:ascii="Times New Roman" w:hAnsi="Times New Roman"/>
                <w:sz w:val="24"/>
                <w:szCs w:val="24"/>
              </w:rPr>
              <w:t xml:space="preserve">Наблюдение </w:t>
            </w:r>
          </w:p>
          <w:p w14:paraId="4F2C5E6B" w14:textId="77777777" w:rsidR="007566C8" w:rsidRPr="00B5775A" w:rsidRDefault="007566C8" w:rsidP="00B5775A">
            <w:pPr>
              <w:spacing w:after="0" w:line="240" w:lineRule="auto"/>
              <w:ind w:firstLine="90"/>
              <w:jc w:val="both"/>
              <w:rPr>
                <w:rFonts w:ascii="Times New Roman" w:hAnsi="Times New Roman"/>
                <w:sz w:val="24"/>
                <w:szCs w:val="24"/>
              </w:rPr>
            </w:pPr>
          </w:p>
          <w:p w14:paraId="742F178B" w14:textId="77777777" w:rsidR="007566C8" w:rsidRPr="00B5775A" w:rsidRDefault="007566C8" w:rsidP="00B5775A">
            <w:pPr>
              <w:spacing w:after="0" w:line="240" w:lineRule="auto"/>
              <w:ind w:firstLine="90"/>
              <w:jc w:val="both"/>
              <w:rPr>
                <w:rFonts w:ascii="Times New Roman" w:hAnsi="Times New Roman"/>
                <w:sz w:val="24"/>
                <w:szCs w:val="24"/>
              </w:rPr>
            </w:pPr>
            <w:r w:rsidRPr="00B5775A">
              <w:rPr>
                <w:rFonts w:ascii="Times New Roman" w:hAnsi="Times New Roman"/>
                <w:sz w:val="24"/>
                <w:szCs w:val="24"/>
              </w:rPr>
              <w:t xml:space="preserve">Беседы с учителями </w:t>
            </w:r>
          </w:p>
          <w:p w14:paraId="4DA7262F" w14:textId="77777777" w:rsidR="007566C8" w:rsidRPr="00B5775A" w:rsidRDefault="007566C8" w:rsidP="00B5775A">
            <w:pPr>
              <w:spacing w:after="0" w:line="240" w:lineRule="auto"/>
              <w:ind w:firstLine="90"/>
              <w:jc w:val="both"/>
              <w:rPr>
                <w:rFonts w:ascii="Times New Roman" w:hAnsi="Times New Roman"/>
                <w:sz w:val="24"/>
                <w:szCs w:val="24"/>
              </w:rPr>
            </w:pPr>
            <w:r w:rsidRPr="00B5775A">
              <w:rPr>
                <w:rFonts w:ascii="Times New Roman" w:hAnsi="Times New Roman"/>
                <w:sz w:val="24"/>
                <w:szCs w:val="24"/>
              </w:rPr>
              <w:lastRenderedPageBreak/>
              <w:t xml:space="preserve">и родителями </w:t>
            </w:r>
          </w:p>
          <w:p w14:paraId="2070A820" w14:textId="77777777" w:rsidR="007566C8" w:rsidRPr="00B5775A" w:rsidRDefault="007566C8" w:rsidP="00B5775A">
            <w:pPr>
              <w:spacing w:after="0" w:line="240" w:lineRule="auto"/>
              <w:jc w:val="both"/>
              <w:rPr>
                <w:rFonts w:ascii="Times New Roman" w:hAnsi="Times New Roman"/>
                <w:color w:val="FF0000"/>
                <w:sz w:val="24"/>
                <w:szCs w:val="24"/>
              </w:rPr>
            </w:pPr>
          </w:p>
        </w:tc>
        <w:tc>
          <w:tcPr>
            <w:tcW w:w="2028" w:type="dxa"/>
          </w:tcPr>
          <w:p w14:paraId="1CEE9F4E" w14:textId="77777777" w:rsidR="007566C8" w:rsidRPr="00B5775A" w:rsidRDefault="007566C8" w:rsidP="00B5775A">
            <w:pPr>
              <w:spacing w:after="0" w:line="240" w:lineRule="auto"/>
              <w:jc w:val="both"/>
              <w:rPr>
                <w:rFonts w:ascii="Times New Roman" w:hAnsi="Times New Roman"/>
                <w:sz w:val="24"/>
                <w:szCs w:val="24"/>
              </w:rPr>
            </w:pPr>
          </w:p>
          <w:p w14:paraId="0962385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 течение </w:t>
            </w:r>
          </w:p>
          <w:p w14:paraId="18186CF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года по </w:t>
            </w:r>
          </w:p>
          <w:p w14:paraId="7C19609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запросам </w:t>
            </w:r>
          </w:p>
          <w:p w14:paraId="749BCD1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учителей и </w:t>
            </w:r>
          </w:p>
          <w:p w14:paraId="18188B0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родителей </w:t>
            </w:r>
          </w:p>
          <w:p w14:paraId="00998B7F" w14:textId="77777777" w:rsidR="007566C8" w:rsidRPr="00B5775A" w:rsidRDefault="007566C8" w:rsidP="00B5775A">
            <w:pPr>
              <w:spacing w:after="0" w:line="240" w:lineRule="auto"/>
              <w:jc w:val="both"/>
              <w:rPr>
                <w:rFonts w:ascii="Times New Roman" w:hAnsi="Times New Roman"/>
                <w:color w:val="FF0000"/>
                <w:sz w:val="24"/>
                <w:szCs w:val="24"/>
              </w:rPr>
            </w:pPr>
          </w:p>
        </w:tc>
      </w:tr>
      <w:tr w:rsidR="007566C8" w14:paraId="0158F9A8" w14:textId="77777777" w:rsidTr="00B5775A">
        <w:tc>
          <w:tcPr>
            <w:tcW w:w="2027" w:type="dxa"/>
          </w:tcPr>
          <w:p w14:paraId="322AA6C6"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lastRenderedPageBreak/>
              <w:t xml:space="preserve">2. </w:t>
            </w:r>
          </w:p>
          <w:p w14:paraId="294CC45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Коррекционная </w:t>
            </w:r>
          </w:p>
          <w:p w14:paraId="011648D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работа с детьми, </w:t>
            </w:r>
          </w:p>
          <w:p w14:paraId="4EF4430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имеющими </w:t>
            </w:r>
          </w:p>
          <w:p w14:paraId="0BBBE4C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проблемы </w:t>
            </w:r>
          </w:p>
          <w:p w14:paraId="42449EB4"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личностного </w:t>
            </w:r>
          </w:p>
          <w:p w14:paraId="5D89354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развития </w:t>
            </w:r>
          </w:p>
          <w:p w14:paraId="73CD04F5" w14:textId="77777777" w:rsidR="007566C8" w:rsidRPr="00B5775A" w:rsidRDefault="007566C8" w:rsidP="00B5775A">
            <w:pPr>
              <w:spacing w:after="0" w:line="240" w:lineRule="auto"/>
              <w:jc w:val="both"/>
              <w:rPr>
                <w:rFonts w:ascii="Times New Roman" w:hAnsi="Times New Roman"/>
                <w:color w:val="FF0000"/>
                <w:sz w:val="24"/>
                <w:szCs w:val="24"/>
              </w:rPr>
            </w:pPr>
          </w:p>
        </w:tc>
        <w:tc>
          <w:tcPr>
            <w:tcW w:w="2028" w:type="dxa"/>
          </w:tcPr>
          <w:p w14:paraId="1B441EF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Устранение проблем </w:t>
            </w:r>
          </w:p>
          <w:p w14:paraId="1F65D70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личностного развития </w:t>
            </w:r>
          </w:p>
          <w:p w14:paraId="20F62E50" w14:textId="77777777" w:rsidR="007566C8" w:rsidRPr="00B5775A" w:rsidRDefault="007566C8" w:rsidP="00B5775A">
            <w:pPr>
              <w:spacing w:after="0" w:line="240" w:lineRule="auto"/>
              <w:jc w:val="both"/>
              <w:rPr>
                <w:rFonts w:ascii="Times New Roman" w:hAnsi="Times New Roman"/>
                <w:color w:val="FF0000"/>
                <w:sz w:val="24"/>
                <w:szCs w:val="24"/>
              </w:rPr>
            </w:pPr>
            <w:r w:rsidRPr="00B5775A">
              <w:rPr>
                <w:rFonts w:ascii="Times New Roman" w:hAnsi="Times New Roman"/>
                <w:sz w:val="24"/>
                <w:szCs w:val="24"/>
              </w:rPr>
              <w:t>школьников</w:t>
            </w:r>
          </w:p>
        </w:tc>
        <w:tc>
          <w:tcPr>
            <w:tcW w:w="2028" w:type="dxa"/>
          </w:tcPr>
          <w:p w14:paraId="1F5B6A96"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Коррекция проблем </w:t>
            </w:r>
          </w:p>
          <w:p w14:paraId="1114C6D3"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личностного развития </w:t>
            </w:r>
          </w:p>
          <w:p w14:paraId="651C4752" w14:textId="77777777" w:rsidR="007566C8" w:rsidRPr="00B5775A" w:rsidRDefault="007566C8" w:rsidP="00B5775A">
            <w:pPr>
              <w:spacing w:after="0" w:line="240" w:lineRule="auto"/>
              <w:jc w:val="both"/>
              <w:rPr>
                <w:rFonts w:ascii="Times New Roman" w:hAnsi="Times New Roman"/>
                <w:color w:val="FF0000"/>
                <w:sz w:val="24"/>
                <w:szCs w:val="24"/>
              </w:rPr>
            </w:pPr>
          </w:p>
        </w:tc>
        <w:tc>
          <w:tcPr>
            <w:tcW w:w="2028" w:type="dxa"/>
          </w:tcPr>
          <w:p w14:paraId="08E8F74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Индивидуальные </w:t>
            </w:r>
          </w:p>
          <w:p w14:paraId="6C61F94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программы </w:t>
            </w:r>
          </w:p>
          <w:p w14:paraId="05A557B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развития личности </w:t>
            </w:r>
          </w:p>
          <w:p w14:paraId="3322B410" w14:textId="77777777" w:rsidR="007566C8" w:rsidRPr="00B5775A" w:rsidRDefault="007566C8" w:rsidP="00B5775A">
            <w:pPr>
              <w:spacing w:after="0" w:line="240" w:lineRule="auto"/>
              <w:jc w:val="both"/>
              <w:rPr>
                <w:rFonts w:ascii="Times New Roman" w:hAnsi="Times New Roman"/>
                <w:color w:val="FF0000"/>
                <w:sz w:val="24"/>
                <w:szCs w:val="24"/>
              </w:rPr>
            </w:pPr>
          </w:p>
        </w:tc>
        <w:tc>
          <w:tcPr>
            <w:tcW w:w="2028" w:type="dxa"/>
          </w:tcPr>
          <w:p w14:paraId="5562A693" w14:textId="77777777" w:rsidR="007566C8" w:rsidRPr="00B5775A" w:rsidRDefault="007566C8" w:rsidP="00B5775A">
            <w:pPr>
              <w:spacing w:after="0" w:line="240" w:lineRule="auto"/>
              <w:jc w:val="both"/>
              <w:rPr>
                <w:rFonts w:ascii="Times New Roman" w:hAnsi="Times New Roman"/>
                <w:sz w:val="24"/>
                <w:szCs w:val="24"/>
              </w:rPr>
            </w:pPr>
          </w:p>
          <w:p w14:paraId="449D2A4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 течение </w:t>
            </w:r>
          </w:p>
          <w:p w14:paraId="5C6C77B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года по </w:t>
            </w:r>
          </w:p>
          <w:p w14:paraId="483A1DC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результатам </w:t>
            </w:r>
          </w:p>
          <w:p w14:paraId="7894EA6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психологических </w:t>
            </w:r>
          </w:p>
          <w:p w14:paraId="03F24BF7" w14:textId="77777777" w:rsidR="007566C8" w:rsidRPr="00B5775A" w:rsidRDefault="007566C8" w:rsidP="00B5775A">
            <w:pPr>
              <w:spacing w:after="0" w:line="240" w:lineRule="auto"/>
              <w:jc w:val="both"/>
              <w:rPr>
                <w:rFonts w:ascii="Times New Roman" w:hAnsi="Times New Roman"/>
                <w:color w:val="FF0000"/>
                <w:sz w:val="24"/>
                <w:szCs w:val="24"/>
              </w:rPr>
            </w:pPr>
            <w:r w:rsidRPr="00B5775A">
              <w:rPr>
                <w:rFonts w:ascii="Times New Roman" w:hAnsi="Times New Roman"/>
                <w:sz w:val="24"/>
                <w:szCs w:val="24"/>
              </w:rPr>
              <w:t>исследований</w:t>
            </w:r>
          </w:p>
        </w:tc>
      </w:tr>
      <w:tr w:rsidR="007566C8" w14:paraId="5A5CD34A" w14:textId="77777777" w:rsidTr="00B5775A">
        <w:tc>
          <w:tcPr>
            <w:tcW w:w="2027" w:type="dxa"/>
          </w:tcPr>
          <w:p w14:paraId="4D6E5AF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3. Работа по </w:t>
            </w:r>
          </w:p>
          <w:p w14:paraId="1DA50476"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изучению </w:t>
            </w:r>
          </w:p>
          <w:p w14:paraId="5EA8E76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индивидуальных </w:t>
            </w:r>
          </w:p>
          <w:p w14:paraId="10C3222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особенностей </w:t>
            </w:r>
          </w:p>
          <w:p w14:paraId="29021F0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пятиклассников. </w:t>
            </w:r>
          </w:p>
          <w:p w14:paraId="516D998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Работа с </w:t>
            </w:r>
          </w:p>
          <w:p w14:paraId="74A884A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одаренными </w:t>
            </w:r>
          </w:p>
          <w:p w14:paraId="7FF69B23" w14:textId="77777777" w:rsidR="007566C8" w:rsidRPr="00B5775A" w:rsidRDefault="007566C8" w:rsidP="00B5775A">
            <w:pPr>
              <w:spacing w:after="0" w:line="240" w:lineRule="auto"/>
              <w:jc w:val="both"/>
              <w:rPr>
                <w:rFonts w:ascii="Times New Roman" w:hAnsi="Times New Roman"/>
                <w:color w:val="FF0000"/>
                <w:sz w:val="24"/>
                <w:szCs w:val="24"/>
              </w:rPr>
            </w:pPr>
            <w:r w:rsidRPr="00B5775A">
              <w:rPr>
                <w:rFonts w:ascii="Times New Roman" w:hAnsi="Times New Roman"/>
                <w:sz w:val="24"/>
                <w:szCs w:val="24"/>
              </w:rPr>
              <w:t>детьми</w:t>
            </w:r>
          </w:p>
        </w:tc>
        <w:tc>
          <w:tcPr>
            <w:tcW w:w="2028" w:type="dxa"/>
          </w:tcPr>
          <w:p w14:paraId="32AA9A3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Выявление одаренных</w:t>
            </w:r>
          </w:p>
          <w:p w14:paraId="55EAACE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детей, развитие их </w:t>
            </w:r>
          </w:p>
          <w:p w14:paraId="26F82F54"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интеллектуальных и </w:t>
            </w:r>
          </w:p>
          <w:p w14:paraId="1A3C6456" w14:textId="77777777" w:rsidR="007566C8" w:rsidRPr="00B5775A" w:rsidRDefault="007566C8" w:rsidP="00B5775A">
            <w:pPr>
              <w:spacing w:after="0" w:line="240" w:lineRule="auto"/>
              <w:jc w:val="both"/>
              <w:rPr>
                <w:rFonts w:ascii="Times New Roman" w:hAnsi="Times New Roman"/>
                <w:color w:val="FF0000"/>
                <w:sz w:val="24"/>
                <w:szCs w:val="24"/>
              </w:rPr>
            </w:pPr>
            <w:r w:rsidRPr="00B5775A">
              <w:rPr>
                <w:rFonts w:ascii="Times New Roman" w:hAnsi="Times New Roman"/>
                <w:sz w:val="24"/>
                <w:szCs w:val="24"/>
              </w:rPr>
              <w:t>творческих способностей</w:t>
            </w:r>
          </w:p>
        </w:tc>
        <w:tc>
          <w:tcPr>
            <w:tcW w:w="2028" w:type="dxa"/>
          </w:tcPr>
          <w:p w14:paraId="19E20146"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Исследование </w:t>
            </w:r>
          </w:p>
          <w:p w14:paraId="0E579F98"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интеллектуальной одаренности школьников </w:t>
            </w:r>
          </w:p>
          <w:p w14:paraId="5292306E"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Развивающие занятия с</w:t>
            </w:r>
          </w:p>
          <w:p w14:paraId="4D58DE3A"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одаренными детьми </w:t>
            </w:r>
          </w:p>
          <w:p w14:paraId="655230FB" w14:textId="77777777" w:rsidR="007566C8" w:rsidRPr="00B5775A" w:rsidRDefault="007566C8" w:rsidP="00B5775A">
            <w:pPr>
              <w:spacing w:after="0" w:line="240" w:lineRule="auto"/>
              <w:jc w:val="both"/>
              <w:rPr>
                <w:rFonts w:ascii="Times New Roman" w:hAnsi="Times New Roman"/>
                <w:color w:val="FF0000"/>
                <w:sz w:val="24"/>
                <w:szCs w:val="24"/>
              </w:rPr>
            </w:pPr>
          </w:p>
        </w:tc>
        <w:tc>
          <w:tcPr>
            <w:tcW w:w="2028" w:type="dxa"/>
          </w:tcPr>
          <w:p w14:paraId="1D2E0C31" w14:textId="77777777" w:rsidR="007566C8" w:rsidRPr="00B5775A" w:rsidRDefault="007566C8" w:rsidP="00B5775A">
            <w:pPr>
              <w:spacing w:after="0" w:line="240" w:lineRule="auto"/>
              <w:jc w:val="both"/>
              <w:rPr>
                <w:rFonts w:ascii="Times New Roman" w:hAnsi="Times New Roman"/>
                <w:color w:val="FF0000"/>
                <w:sz w:val="24"/>
                <w:szCs w:val="24"/>
              </w:rPr>
            </w:pPr>
            <w:r w:rsidRPr="00B5775A">
              <w:rPr>
                <w:rFonts w:ascii="Times New Roman" w:hAnsi="Times New Roman"/>
                <w:sz w:val="24"/>
                <w:szCs w:val="24"/>
              </w:rPr>
              <w:t>ШТУР</w:t>
            </w:r>
          </w:p>
        </w:tc>
        <w:tc>
          <w:tcPr>
            <w:tcW w:w="2028" w:type="dxa"/>
          </w:tcPr>
          <w:p w14:paraId="0A9662B6" w14:textId="77777777" w:rsidR="007566C8" w:rsidRPr="00B5775A" w:rsidRDefault="007566C8" w:rsidP="00B5775A">
            <w:pPr>
              <w:spacing w:after="0" w:line="240" w:lineRule="auto"/>
              <w:ind w:firstLine="71"/>
              <w:jc w:val="both"/>
              <w:rPr>
                <w:rFonts w:ascii="Times New Roman" w:hAnsi="Times New Roman"/>
                <w:sz w:val="24"/>
                <w:szCs w:val="24"/>
              </w:rPr>
            </w:pPr>
            <w:r w:rsidRPr="00B5775A">
              <w:rPr>
                <w:rFonts w:ascii="Times New Roman" w:hAnsi="Times New Roman"/>
                <w:sz w:val="24"/>
                <w:szCs w:val="24"/>
              </w:rPr>
              <w:t xml:space="preserve">В течение </w:t>
            </w:r>
          </w:p>
          <w:p w14:paraId="4655885B" w14:textId="77777777" w:rsidR="007566C8" w:rsidRPr="00B5775A" w:rsidRDefault="007566C8" w:rsidP="00B5775A">
            <w:pPr>
              <w:spacing w:after="0" w:line="240" w:lineRule="auto"/>
              <w:ind w:firstLine="71"/>
              <w:jc w:val="both"/>
              <w:rPr>
                <w:rFonts w:ascii="Times New Roman" w:hAnsi="Times New Roman"/>
                <w:color w:val="FF0000"/>
                <w:sz w:val="24"/>
                <w:szCs w:val="24"/>
              </w:rPr>
            </w:pPr>
            <w:r w:rsidRPr="00B5775A">
              <w:rPr>
                <w:rFonts w:ascii="Times New Roman" w:hAnsi="Times New Roman"/>
                <w:sz w:val="24"/>
                <w:szCs w:val="24"/>
              </w:rPr>
              <w:t>года</w:t>
            </w:r>
          </w:p>
        </w:tc>
      </w:tr>
      <w:tr w:rsidR="007566C8" w14:paraId="7CC2C2F1" w14:textId="77777777" w:rsidTr="00B5775A">
        <w:tc>
          <w:tcPr>
            <w:tcW w:w="2027" w:type="dxa"/>
          </w:tcPr>
          <w:p w14:paraId="36229B9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4. Работа по </w:t>
            </w:r>
          </w:p>
          <w:p w14:paraId="68B8DF2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формированию </w:t>
            </w:r>
          </w:p>
          <w:p w14:paraId="1755C47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ЗОЖ </w:t>
            </w:r>
          </w:p>
          <w:p w14:paraId="505E04C2"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41E95AEC" w14:textId="77777777" w:rsidR="007566C8" w:rsidRPr="00B5775A" w:rsidRDefault="007566C8" w:rsidP="00B5775A">
            <w:pPr>
              <w:spacing w:after="0" w:line="240" w:lineRule="auto"/>
              <w:ind w:firstLine="27"/>
              <w:jc w:val="both"/>
              <w:rPr>
                <w:rFonts w:ascii="Times New Roman" w:hAnsi="Times New Roman"/>
                <w:sz w:val="24"/>
                <w:szCs w:val="24"/>
              </w:rPr>
            </w:pPr>
            <w:r w:rsidRPr="00B5775A">
              <w:rPr>
                <w:rFonts w:ascii="Times New Roman" w:hAnsi="Times New Roman"/>
                <w:sz w:val="24"/>
                <w:szCs w:val="24"/>
              </w:rPr>
              <w:t xml:space="preserve">Формирование ценности здоровья и здорового образа жизни детей </w:t>
            </w:r>
          </w:p>
          <w:p w14:paraId="3051DE69"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4FCE3158"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Исследование ценностных</w:t>
            </w:r>
          </w:p>
          <w:p w14:paraId="3447D696"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ориентаций 5-классников </w:t>
            </w:r>
          </w:p>
          <w:p w14:paraId="42FFF542"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Просвещение и </w:t>
            </w:r>
          </w:p>
          <w:p w14:paraId="7070CAB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профилактика проблем охраны и укрепления </w:t>
            </w:r>
          </w:p>
          <w:p w14:paraId="321E350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здоровья детей </w:t>
            </w:r>
          </w:p>
          <w:p w14:paraId="4BE570A9" w14:textId="77777777" w:rsidR="007566C8" w:rsidRPr="00B5775A" w:rsidRDefault="007566C8" w:rsidP="00B5775A">
            <w:pPr>
              <w:spacing w:after="0" w:line="240" w:lineRule="auto"/>
              <w:ind w:firstLine="33"/>
              <w:jc w:val="both"/>
              <w:rPr>
                <w:rFonts w:ascii="Times New Roman" w:hAnsi="Times New Roman"/>
                <w:sz w:val="24"/>
                <w:szCs w:val="24"/>
              </w:rPr>
            </w:pPr>
          </w:p>
        </w:tc>
        <w:tc>
          <w:tcPr>
            <w:tcW w:w="2028" w:type="dxa"/>
          </w:tcPr>
          <w:p w14:paraId="3C1FEDCB" w14:textId="77777777" w:rsidR="007566C8" w:rsidRPr="00B5775A" w:rsidRDefault="007566C8" w:rsidP="00B5775A">
            <w:pPr>
              <w:spacing w:after="0" w:line="240" w:lineRule="auto"/>
              <w:ind w:firstLine="74"/>
              <w:jc w:val="both"/>
              <w:rPr>
                <w:rFonts w:ascii="Times New Roman" w:hAnsi="Times New Roman"/>
                <w:sz w:val="24"/>
                <w:szCs w:val="24"/>
              </w:rPr>
            </w:pPr>
            <w:r w:rsidRPr="00B5775A">
              <w:rPr>
                <w:rFonts w:ascii="Times New Roman" w:hAnsi="Times New Roman"/>
                <w:sz w:val="24"/>
                <w:szCs w:val="24"/>
              </w:rPr>
              <w:t xml:space="preserve">Методика </w:t>
            </w:r>
          </w:p>
          <w:p w14:paraId="2FF25BE4" w14:textId="77777777" w:rsidR="007566C8" w:rsidRPr="00B5775A" w:rsidRDefault="007566C8" w:rsidP="00B5775A">
            <w:pPr>
              <w:spacing w:after="0" w:line="240" w:lineRule="auto"/>
              <w:ind w:firstLine="74"/>
              <w:jc w:val="both"/>
              <w:rPr>
                <w:rFonts w:ascii="Times New Roman" w:hAnsi="Times New Roman"/>
                <w:sz w:val="24"/>
                <w:szCs w:val="24"/>
              </w:rPr>
            </w:pPr>
            <w:r w:rsidRPr="00B5775A">
              <w:rPr>
                <w:rFonts w:ascii="Times New Roman" w:hAnsi="Times New Roman"/>
                <w:sz w:val="24"/>
                <w:szCs w:val="24"/>
              </w:rPr>
              <w:t xml:space="preserve">исследования </w:t>
            </w:r>
          </w:p>
          <w:p w14:paraId="7FBBF6D1" w14:textId="77777777" w:rsidR="007566C8" w:rsidRPr="00B5775A" w:rsidRDefault="007566C8" w:rsidP="00B5775A">
            <w:pPr>
              <w:spacing w:after="0" w:line="240" w:lineRule="auto"/>
              <w:ind w:firstLine="74"/>
              <w:jc w:val="both"/>
              <w:rPr>
                <w:rFonts w:ascii="Times New Roman" w:hAnsi="Times New Roman"/>
                <w:sz w:val="24"/>
                <w:szCs w:val="24"/>
              </w:rPr>
            </w:pPr>
            <w:r w:rsidRPr="00B5775A">
              <w:rPr>
                <w:rFonts w:ascii="Times New Roman" w:hAnsi="Times New Roman"/>
                <w:sz w:val="24"/>
                <w:szCs w:val="24"/>
              </w:rPr>
              <w:t xml:space="preserve">ценностных </w:t>
            </w:r>
          </w:p>
          <w:p w14:paraId="68F8AA95" w14:textId="77777777" w:rsidR="007566C8" w:rsidRPr="00B5775A" w:rsidRDefault="007566C8" w:rsidP="00B5775A">
            <w:pPr>
              <w:spacing w:after="0" w:line="240" w:lineRule="auto"/>
              <w:ind w:firstLine="74"/>
              <w:jc w:val="both"/>
              <w:rPr>
                <w:rFonts w:ascii="Times New Roman" w:hAnsi="Times New Roman"/>
                <w:sz w:val="24"/>
                <w:szCs w:val="24"/>
              </w:rPr>
            </w:pPr>
            <w:r w:rsidRPr="00B5775A">
              <w:rPr>
                <w:rFonts w:ascii="Times New Roman" w:hAnsi="Times New Roman"/>
                <w:sz w:val="24"/>
                <w:szCs w:val="24"/>
              </w:rPr>
              <w:t xml:space="preserve">ориентаций </w:t>
            </w:r>
          </w:p>
          <w:p w14:paraId="26B4FD4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Программа по</w:t>
            </w:r>
          </w:p>
          <w:p w14:paraId="086677C0" w14:textId="77777777" w:rsidR="007566C8" w:rsidRPr="00B5775A" w:rsidRDefault="007566C8" w:rsidP="00B5775A">
            <w:pPr>
              <w:spacing w:after="0" w:line="240" w:lineRule="auto"/>
              <w:ind w:firstLine="67"/>
              <w:jc w:val="both"/>
              <w:rPr>
                <w:rFonts w:ascii="Times New Roman" w:hAnsi="Times New Roman"/>
                <w:sz w:val="24"/>
                <w:szCs w:val="24"/>
              </w:rPr>
            </w:pPr>
            <w:r w:rsidRPr="00B5775A">
              <w:rPr>
                <w:rFonts w:ascii="Times New Roman" w:hAnsi="Times New Roman"/>
                <w:sz w:val="24"/>
                <w:szCs w:val="24"/>
              </w:rPr>
              <w:t xml:space="preserve">здоровьесбережению </w:t>
            </w:r>
          </w:p>
          <w:p w14:paraId="5E0CAF21"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27A76F8A"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Февраль </w:t>
            </w:r>
          </w:p>
          <w:p w14:paraId="5D6EBFD9" w14:textId="77777777" w:rsidR="007566C8" w:rsidRPr="00B5775A" w:rsidRDefault="007566C8" w:rsidP="00B5775A">
            <w:pPr>
              <w:spacing w:after="0" w:line="240" w:lineRule="auto"/>
              <w:ind w:firstLine="71"/>
              <w:jc w:val="both"/>
              <w:rPr>
                <w:rFonts w:ascii="Times New Roman" w:hAnsi="Times New Roman"/>
                <w:sz w:val="24"/>
                <w:szCs w:val="24"/>
              </w:rPr>
            </w:pPr>
          </w:p>
        </w:tc>
      </w:tr>
      <w:tr w:rsidR="007566C8" w14:paraId="77B27DDF" w14:textId="77777777" w:rsidTr="00B5775A">
        <w:tc>
          <w:tcPr>
            <w:tcW w:w="2027" w:type="dxa"/>
          </w:tcPr>
          <w:p w14:paraId="56BD92F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5. Консультатив- </w:t>
            </w:r>
          </w:p>
          <w:p w14:paraId="41BBA123" w14:textId="77777777" w:rsidR="007566C8" w:rsidRPr="00B5775A" w:rsidRDefault="007566C8" w:rsidP="00B5775A">
            <w:pPr>
              <w:spacing w:after="0" w:line="240" w:lineRule="auto"/>
              <w:jc w:val="both"/>
              <w:rPr>
                <w:rFonts w:ascii="Times New Roman" w:hAnsi="Times New Roman"/>
                <w:sz w:val="24"/>
                <w:szCs w:val="24"/>
              </w:rPr>
            </w:pPr>
          </w:p>
          <w:p w14:paraId="5621974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ная работа </w:t>
            </w:r>
          </w:p>
          <w:p w14:paraId="61B55748"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04E252D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Психологическая помощь </w:t>
            </w:r>
          </w:p>
          <w:p w14:paraId="79914C0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родителям и учителям по </w:t>
            </w:r>
          </w:p>
          <w:p w14:paraId="561EE31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проблемам обучения и </w:t>
            </w:r>
          </w:p>
          <w:p w14:paraId="79FBB476"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воспитания, а также по </w:t>
            </w:r>
          </w:p>
          <w:p w14:paraId="4847066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вопросам личностного </w:t>
            </w:r>
          </w:p>
          <w:p w14:paraId="67CDA13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развития детей</w:t>
            </w:r>
          </w:p>
        </w:tc>
        <w:tc>
          <w:tcPr>
            <w:tcW w:w="2028" w:type="dxa"/>
          </w:tcPr>
          <w:p w14:paraId="56AEA83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Консультации родителей и </w:t>
            </w:r>
          </w:p>
          <w:p w14:paraId="05788C7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педагогов по </w:t>
            </w:r>
          </w:p>
          <w:p w14:paraId="7CB1916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психологическим проблемам обучения и </w:t>
            </w:r>
          </w:p>
          <w:p w14:paraId="4325583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воспитания, а также по вопросам </w:t>
            </w:r>
          </w:p>
          <w:p w14:paraId="0AB630C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личностного </w:t>
            </w:r>
          </w:p>
          <w:p w14:paraId="0A7A841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развития детей </w:t>
            </w:r>
          </w:p>
        </w:tc>
        <w:tc>
          <w:tcPr>
            <w:tcW w:w="2028" w:type="dxa"/>
          </w:tcPr>
          <w:p w14:paraId="192902A7" w14:textId="77777777" w:rsidR="007566C8" w:rsidRPr="00B5775A" w:rsidRDefault="007566C8" w:rsidP="00B5775A">
            <w:pPr>
              <w:spacing w:after="0" w:line="240" w:lineRule="auto"/>
              <w:jc w:val="both"/>
              <w:rPr>
                <w:rFonts w:ascii="Times New Roman" w:hAnsi="Times New Roman"/>
                <w:sz w:val="24"/>
                <w:szCs w:val="24"/>
              </w:rPr>
            </w:pPr>
          </w:p>
          <w:p w14:paraId="555773EB"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1706E181" w14:textId="77777777" w:rsidR="007566C8" w:rsidRPr="00B5775A" w:rsidRDefault="007566C8" w:rsidP="00B5775A">
            <w:pPr>
              <w:spacing w:after="0" w:line="240" w:lineRule="auto"/>
              <w:ind w:hanging="6"/>
              <w:jc w:val="both"/>
              <w:rPr>
                <w:rFonts w:ascii="Times New Roman" w:hAnsi="Times New Roman"/>
                <w:sz w:val="24"/>
                <w:szCs w:val="24"/>
              </w:rPr>
            </w:pPr>
            <w:r w:rsidRPr="00B5775A">
              <w:rPr>
                <w:rFonts w:ascii="Times New Roman" w:hAnsi="Times New Roman"/>
                <w:sz w:val="24"/>
                <w:szCs w:val="24"/>
              </w:rPr>
              <w:t xml:space="preserve">В течение </w:t>
            </w:r>
          </w:p>
          <w:p w14:paraId="7E05D140" w14:textId="77777777" w:rsidR="007566C8" w:rsidRPr="00B5775A" w:rsidRDefault="007566C8" w:rsidP="00B5775A">
            <w:pPr>
              <w:spacing w:after="0" w:line="240" w:lineRule="auto"/>
              <w:ind w:hanging="6"/>
              <w:jc w:val="both"/>
              <w:rPr>
                <w:rFonts w:ascii="Times New Roman" w:hAnsi="Times New Roman"/>
                <w:sz w:val="24"/>
                <w:szCs w:val="24"/>
              </w:rPr>
            </w:pPr>
            <w:r w:rsidRPr="00B5775A">
              <w:rPr>
                <w:rFonts w:ascii="Times New Roman" w:hAnsi="Times New Roman"/>
                <w:sz w:val="24"/>
                <w:szCs w:val="24"/>
              </w:rPr>
              <w:t xml:space="preserve">года </w:t>
            </w:r>
          </w:p>
          <w:p w14:paraId="403977B7" w14:textId="77777777" w:rsidR="007566C8" w:rsidRPr="00B5775A" w:rsidRDefault="007566C8" w:rsidP="00B5775A">
            <w:pPr>
              <w:spacing w:after="0" w:line="240" w:lineRule="auto"/>
              <w:ind w:firstLine="71"/>
              <w:jc w:val="both"/>
              <w:rPr>
                <w:rFonts w:ascii="Times New Roman" w:hAnsi="Times New Roman"/>
                <w:sz w:val="24"/>
                <w:szCs w:val="24"/>
              </w:rPr>
            </w:pPr>
          </w:p>
        </w:tc>
      </w:tr>
      <w:tr w:rsidR="007566C8" w14:paraId="5E5C0AB1" w14:textId="77777777" w:rsidTr="00B5775A">
        <w:tc>
          <w:tcPr>
            <w:tcW w:w="2027" w:type="dxa"/>
          </w:tcPr>
          <w:p w14:paraId="1593BE6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6. Работа по </w:t>
            </w:r>
          </w:p>
          <w:p w14:paraId="5FFC994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преемственности </w:t>
            </w:r>
          </w:p>
          <w:p w14:paraId="789168D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 обучении </w:t>
            </w:r>
          </w:p>
          <w:p w14:paraId="7D712DA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lastRenderedPageBreak/>
              <w:t xml:space="preserve">школьников при </w:t>
            </w:r>
          </w:p>
          <w:p w14:paraId="79F1E04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переходе из </w:t>
            </w:r>
          </w:p>
          <w:p w14:paraId="4F36A21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начальной </w:t>
            </w:r>
          </w:p>
          <w:p w14:paraId="7DF54E8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школы в среднее </w:t>
            </w:r>
          </w:p>
          <w:p w14:paraId="46D1984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звено </w:t>
            </w:r>
          </w:p>
          <w:p w14:paraId="71CAFD4E"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136497A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lastRenderedPageBreak/>
              <w:t xml:space="preserve">Выявить психологическую готовность детей к переходу </w:t>
            </w:r>
            <w:r w:rsidRPr="00B5775A">
              <w:rPr>
                <w:rFonts w:ascii="Times New Roman" w:hAnsi="Times New Roman"/>
                <w:sz w:val="24"/>
                <w:szCs w:val="24"/>
              </w:rPr>
              <w:lastRenderedPageBreak/>
              <w:t xml:space="preserve">на следующую </w:t>
            </w:r>
          </w:p>
          <w:p w14:paraId="151B383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ступень обучения; </w:t>
            </w:r>
          </w:p>
          <w:p w14:paraId="504764B3"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Составление социально-</w:t>
            </w:r>
          </w:p>
          <w:p w14:paraId="5DEF0A0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психологического портрета ученика</w:t>
            </w:r>
          </w:p>
        </w:tc>
        <w:tc>
          <w:tcPr>
            <w:tcW w:w="2028" w:type="dxa"/>
          </w:tcPr>
          <w:p w14:paraId="365FC68B"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lastRenderedPageBreak/>
              <w:t>Исследование основных</w:t>
            </w:r>
          </w:p>
          <w:p w14:paraId="135097D8"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новообразований младшего </w:t>
            </w:r>
          </w:p>
          <w:p w14:paraId="15DDE8AD"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lastRenderedPageBreak/>
              <w:t xml:space="preserve">школьного возраста </w:t>
            </w:r>
          </w:p>
          <w:p w14:paraId="7D33F8F4"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(произвольность, рефлексия, </w:t>
            </w:r>
          </w:p>
          <w:p w14:paraId="4DE2AD1D"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мышление в понятиях) </w:t>
            </w:r>
          </w:p>
          <w:p w14:paraId="0C1810C6" w14:textId="77777777" w:rsidR="007566C8" w:rsidRPr="00B5775A" w:rsidRDefault="007566C8" w:rsidP="00B5775A">
            <w:pPr>
              <w:spacing w:after="0" w:line="240" w:lineRule="auto"/>
              <w:ind w:firstLine="34"/>
              <w:jc w:val="both"/>
              <w:rPr>
                <w:rFonts w:ascii="Times New Roman" w:hAnsi="Times New Roman"/>
                <w:sz w:val="24"/>
                <w:szCs w:val="24"/>
              </w:rPr>
            </w:pPr>
          </w:p>
        </w:tc>
        <w:tc>
          <w:tcPr>
            <w:tcW w:w="2028" w:type="dxa"/>
          </w:tcPr>
          <w:p w14:paraId="12482A3D"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lastRenderedPageBreak/>
              <w:t xml:space="preserve">Опросник по </w:t>
            </w:r>
          </w:p>
          <w:p w14:paraId="75892360"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определению </w:t>
            </w:r>
          </w:p>
          <w:p w14:paraId="291F0313"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уровня самооценки </w:t>
            </w:r>
          </w:p>
          <w:p w14:paraId="25C5CAA4"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и притязаний С. </w:t>
            </w:r>
          </w:p>
          <w:p w14:paraId="2FFBCE25"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lastRenderedPageBreak/>
              <w:t xml:space="preserve">Ковалева; </w:t>
            </w:r>
          </w:p>
          <w:p w14:paraId="6A202FBD" w14:textId="77777777" w:rsidR="007566C8" w:rsidRPr="00B5775A" w:rsidRDefault="007566C8" w:rsidP="00B5775A">
            <w:pPr>
              <w:spacing w:after="0" w:line="240" w:lineRule="auto"/>
              <w:ind w:firstLine="17"/>
              <w:jc w:val="both"/>
              <w:rPr>
                <w:rFonts w:ascii="Times New Roman" w:hAnsi="Times New Roman"/>
                <w:sz w:val="24"/>
                <w:szCs w:val="24"/>
              </w:rPr>
            </w:pPr>
          </w:p>
          <w:p w14:paraId="6FD45EBE"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Методики «Счет» и </w:t>
            </w:r>
          </w:p>
          <w:p w14:paraId="41438D3E"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«Слова» И. </w:t>
            </w:r>
          </w:p>
          <w:p w14:paraId="578E64DB"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Дубровиной</w:t>
            </w:r>
          </w:p>
        </w:tc>
        <w:tc>
          <w:tcPr>
            <w:tcW w:w="2028" w:type="dxa"/>
          </w:tcPr>
          <w:p w14:paraId="0CBFFD8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lastRenderedPageBreak/>
              <w:t xml:space="preserve">Март-апрель </w:t>
            </w:r>
          </w:p>
          <w:p w14:paraId="3C6DE0F6" w14:textId="77777777" w:rsidR="007566C8" w:rsidRPr="00B5775A" w:rsidRDefault="007566C8" w:rsidP="00B5775A">
            <w:pPr>
              <w:spacing w:after="0" w:line="240" w:lineRule="auto"/>
              <w:ind w:hanging="6"/>
              <w:jc w:val="both"/>
              <w:rPr>
                <w:rFonts w:ascii="Times New Roman" w:hAnsi="Times New Roman"/>
                <w:sz w:val="24"/>
                <w:szCs w:val="24"/>
              </w:rPr>
            </w:pPr>
          </w:p>
        </w:tc>
      </w:tr>
      <w:tr w:rsidR="007566C8" w14:paraId="24EE3DD6" w14:textId="77777777" w:rsidTr="00B5775A">
        <w:tc>
          <w:tcPr>
            <w:tcW w:w="2027" w:type="dxa"/>
          </w:tcPr>
          <w:p w14:paraId="0C131387"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52E0D2BF"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1601C5C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Исследование </w:t>
            </w:r>
          </w:p>
          <w:p w14:paraId="5D0D155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межличностных </w:t>
            </w:r>
          </w:p>
          <w:p w14:paraId="59F8B7B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взаимоотношений </w:t>
            </w:r>
          </w:p>
          <w:p w14:paraId="35AC02A1"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22EDA199"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Социометрическая </w:t>
            </w:r>
          </w:p>
          <w:p w14:paraId="115D2C86"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методика </w:t>
            </w:r>
          </w:p>
          <w:p w14:paraId="3E81BE29"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«Жилищный </w:t>
            </w:r>
          </w:p>
          <w:p w14:paraId="12690E8D"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вопрос» </w:t>
            </w:r>
          </w:p>
          <w:p w14:paraId="63600106"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75144028" w14:textId="77777777" w:rsidR="007566C8" w:rsidRPr="00B5775A" w:rsidRDefault="007566C8" w:rsidP="00B5775A">
            <w:pPr>
              <w:spacing w:after="0" w:line="240" w:lineRule="auto"/>
              <w:ind w:hanging="6"/>
              <w:jc w:val="both"/>
              <w:rPr>
                <w:rFonts w:ascii="Times New Roman" w:hAnsi="Times New Roman"/>
                <w:sz w:val="24"/>
                <w:szCs w:val="24"/>
              </w:rPr>
            </w:pPr>
          </w:p>
        </w:tc>
      </w:tr>
      <w:tr w:rsidR="007566C8" w14:paraId="30D5E691" w14:textId="77777777" w:rsidTr="00B5775A">
        <w:tc>
          <w:tcPr>
            <w:tcW w:w="2027" w:type="dxa"/>
          </w:tcPr>
          <w:p w14:paraId="62C70598"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082E83AB"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7B7DFCBA"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Исследование психо - </w:t>
            </w:r>
          </w:p>
          <w:p w14:paraId="2B5561F5"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эмоционального состояния </w:t>
            </w:r>
          </w:p>
          <w:p w14:paraId="059BCD8C"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(тревожности)</w:t>
            </w:r>
          </w:p>
        </w:tc>
        <w:tc>
          <w:tcPr>
            <w:tcW w:w="2028" w:type="dxa"/>
          </w:tcPr>
          <w:p w14:paraId="452929A8"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 xml:space="preserve">Тест Филиппса </w:t>
            </w:r>
          </w:p>
          <w:p w14:paraId="572FFBE7"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66DFC001" w14:textId="77777777" w:rsidR="007566C8" w:rsidRPr="00B5775A" w:rsidRDefault="007566C8" w:rsidP="00B5775A">
            <w:pPr>
              <w:spacing w:after="0" w:line="240" w:lineRule="auto"/>
              <w:ind w:hanging="6"/>
              <w:jc w:val="both"/>
              <w:rPr>
                <w:rFonts w:ascii="Times New Roman" w:hAnsi="Times New Roman"/>
                <w:sz w:val="24"/>
                <w:szCs w:val="24"/>
              </w:rPr>
            </w:pPr>
          </w:p>
        </w:tc>
      </w:tr>
      <w:tr w:rsidR="007566C8" w14:paraId="2571017B" w14:textId="77777777" w:rsidTr="00B5775A">
        <w:tc>
          <w:tcPr>
            <w:tcW w:w="2027" w:type="dxa"/>
          </w:tcPr>
          <w:p w14:paraId="18FB1A5A"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742EA1B8"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3BFF046F"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Родительское собрание </w:t>
            </w:r>
          </w:p>
          <w:p w14:paraId="4159E214"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«Адаптация детей на </w:t>
            </w:r>
          </w:p>
          <w:p w14:paraId="3042E53F"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переходном этапе обучения» </w:t>
            </w:r>
          </w:p>
          <w:p w14:paraId="11615C69" w14:textId="77777777" w:rsidR="007566C8" w:rsidRPr="00B5775A" w:rsidRDefault="007566C8" w:rsidP="00B5775A">
            <w:pPr>
              <w:spacing w:after="0" w:line="240" w:lineRule="auto"/>
              <w:ind w:firstLine="34"/>
              <w:jc w:val="both"/>
              <w:rPr>
                <w:rFonts w:ascii="Times New Roman" w:hAnsi="Times New Roman"/>
                <w:sz w:val="24"/>
                <w:szCs w:val="24"/>
              </w:rPr>
            </w:pPr>
          </w:p>
        </w:tc>
        <w:tc>
          <w:tcPr>
            <w:tcW w:w="2028" w:type="dxa"/>
          </w:tcPr>
          <w:p w14:paraId="5F22D64C" w14:textId="77777777" w:rsidR="007566C8" w:rsidRPr="00B5775A" w:rsidRDefault="007566C8" w:rsidP="00B5775A">
            <w:pPr>
              <w:spacing w:after="0" w:line="240" w:lineRule="auto"/>
              <w:ind w:firstLine="17"/>
              <w:jc w:val="both"/>
              <w:rPr>
                <w:rFonts w:ascii="Times New Roman" w:hAnsi="Times New Roman"/>
                <w:sz w:val="24"/>
                <w:szCs w:val="24"/>
              </w:rPr>
            </w:pPr>
            <w:r w:rsidRPr="00B5775A">
              <w:rPr>
                <w:rFonts w:ascii="Times New Roman" w:hAnsi="Times New Roman"/>
                <w:sz w:val="24"/>
                <w:szCs w:val="24"/>
              </w:rPr>
              <w:t>Беседа</w:t>
            </w:r>
          </w:p>
        </w:tc>
        <w:tc>
          <w:tcPr>
            <w:tcW w:w="2028" w:type="dxa"/>
          </w:tcPr>
          <w:p w14:paraId="56841D9D" w14:textId="77777777" w:rsidR="007566C8" w:rsidRPr="00B5775A" w:rsidRDefault="007566C8" w:rsidP="00B5775A">
            <w:pPr>
              <w:spacing w:after="0" w:line="240" w:lineRule="auto"/>
              <w:ind w:hanging="6"/>
              <w:jc w:val="both"/>
              <w:rPr>
                <w:rFonts w:ascii="Times New Roman" w:hAnsi="Times New Roman"/>
                <w:sz w:val="24"/>
                <w:szCs w:val="24"/>
              </w:rPr>
            </w:pPr>
          </w:p>
        </w:tc>
      </w:tr>
      <w:tr w:rsidR="007566C8" w14:paraId="489E89EE" w14:textId="77777777" w:rsidTr="00B5775A">
        <w:tc>
          <w:tcPr>
            <w:tcW w:w="2027" w:type="dxa"/>
          </w:tcPr>
          <w:p w14:paraId="7B527F4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7. Методическая </w:t>
            </w:r>
          </w:p>
          <w:p w14:paraId="26EAD94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работа </w:t>
            </w:r>
          </w:p>
          <w:p w14:paraId="1A9F7CD9"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73855FCE" w14:textId="77777777" w:rsidR="007566C8" w:rsidRPr="00B5775A" w:rsidRDefault="007566C8" w:rsidP="00B5775A">
            <w:pPr>
              <w:spacing w:after="0" w:line="240" w:lineRule="auto"/>
              <w:ind w:firstLine="85"/>
              <w:jc w:val="both"/>
              <w:rPr>
                <w:rFonts w:ascii="Times New Roman" w:hAnsi="Times New Roman"/>
                <w:sz w:val="24"/>
                <w:szCs w:val="24"/>
              </w:rPr>
            </w:pPr>
            <w:r w:rsidRPr="00B5775A">
              <w:rPr>
                <w:rFonts w:ascii="Times New Roman" w:hAnsi="Times New Roman"/>
                <w:sz w:val="24"/>
                <w:szCs w:val="24"/>
              </w:rPr>
              <w:t>Обеспечение психолого-</w:t>
            </w:r>
          </w:p>
          <w:p w14:paraId="5EB94CE8" w14:textId="77777777" w:rsidR="007566C8" w:rsidRPr="00B5775A" w:rsidRDefault="007566C8" w:rsidP="00B5775A">
            <w:pPr>
              <w:spacing w:after="0" w:line="240" w:lineRule="auto"/>
              <w:ind w:firstLine="85"/>
              <w:jc w:val="both"/>
              <w:rPr>
                <w:rFonts w:ascii="Times New Roman" w:hAnsi="Times New Roman"/>
                <w:sz w:val="24"/>
                <w:szCs w:val="24"/>
              </w:rPr>
            </w:pPr>
            <w:r w:rsidRPr="00B5775A">
              <w:rPr>
                <w:rFonts w:ascii="Times New Roman" w:hAnsi="Times New Roman"/>
                <w:sz w:val="24"/>
                <w:szCs w:val="24"/>
              </w:rPr>
              <w:t xml:space="preserve">педагогической </w:t>
            </w:r>
          </w:p>
          <w:p w14:paraId="05C84FDA" w14:textId="77777777" w:rsidR="007566C8" w:rsidRPr="00B5775A" w:rsidRDefault="007566C8" w:rsidP="00B5775A">
            <w:pPr>
              <w:spacing w:after="0" w:line="240" w:lineRule="auto"/>
              <w:ind w:firstLine="85"/>
              <w:jc w:val="both"/>
              <w:rPr>
                <w:rFonts w:ascii="Times New Roman" w:hAnsi="Times New Roman"/>
                <w:sz w:val="24"/>
                <w:szCs w:val="24"/>
              </w:rPr>
            </w:pPr>
            <w:r w:rsidRPr="00B5775A">
              <w:rPr>
                <w:rFonts w:ascii="Times New Roman" w:hAnsi="Times New Roman"/>
                <w:sz w:val="24"/>
                <w:szCs w:val="24"/>
              </w:rPr>
              <w:t xml:space="preserve">преемственности в </w:t>
            </w:r>
          </w:p>
          <w:p w14:paraId="70AC236D" w14:textId="77777777" w:rsidR="007566C8" w:rsidRPr="00B5775A" w:rsidRDefault="007566C8" w:rsidP="00B5775A">
            <w:pPr>
              <w:spacing w:after="0" w:line="240" w:lineRule="auto"/>
              <w:ind w:firstLine="85"/>
              <w:jc w:val="both"/>
              <w:rPr>
                <w:rFonts w:ascii="Times New Roman" w:hAnsi="Times New Roman"/>
                <w:sz w:val="24"/>
                <w:szCs w:val="24"/>
              </w:rPr>
            </w:pPr>
            <w:r w:rsidRPr="00B5775A">
              <w:rPr>
                <w:rFonts w:ascii="Times New Roman" w:hAnsi="Times New Roman"/>
                <w:sz w:val="24"/>
                <w:szCs w:val="24"/>
              </w:rPr>
              <w:t xml:space="preserve">обучении школьников при </w:t>
            </w:r>
          </w:p>
          <w:p w14:paraId="16D80682" w14:textId="77777777" w:rsidR="007566C8" w:rsidRPr="00B5775A" w:rsidRDefault="007566C8" w:rsidP="00B5775A">
            <w:pPr>
              <w:spacing w:after="0" w:line="240" w:lineRule="auto"/>
              <w:ind w:firstLine="85"/>
              <w:jc w:val="both"/>
              <w:rPr>
                <w:rFonts w:ascii="Times New Roman" w:hAnsi="Times New Roman"/>
                <w:sz w:val="24"/>
                <w:szCs w:val="24"/>
              </w:rPr>
            </w:pPr>
            <w:r w:rsidRPr="00B5775A">
              <w:rPr>
                <w:rFonts w:ascii="Times New Roman" w:hAnsi="Times New Roman"/>
                <w:sz w:val="24"/>
                <w:szCs w:val="24"/>
              </w:rPr>
              <w:t xml:space="preserve">переходе из начальной </w:t>
            </w:r>
          </w:p>
          <w:p w14:paraId="787E7114" w14:textId="77777777" w:rsidR="007566C8" w:rsidRPr="00B5775A" w:rsidRDefault="007566C8" w:rsidP="00B5775A">
            <w:pPr>
              <w:spacing w:after="0" w:line="240" w:lineRule="auto"/>
              <w:ind w:firstLine="85"/>
              <w:jc w:val="both"/>
              <w:rPr>
                <w:rFonts w:ascii="Times New Roman" w:hAnsi="Times New Roman"/>
                <w:sz w:val="24"/>
                <w:szCs w:val="24"/>
              </w:rPr>
            </w:pPr>
            <w:r w:rsidRPr="00B5775A">
              <w:rPr>
                <w:rFonts w:ascii="Times New Roman" w:hAnsi="Times New Roman"/>
                <w:sz w:val="24"/>
                <w:szCs w:val="24"/>
              </w:rPr>
              <w:t>школы в среднее звено</w:t>
            </w:r>
          </w:p>
        </w:tc>
        <w:tc>
          <w:tcPr>
            <w:tcW w:w="2028" w:type="dxa"/>
          </w:tcPr>
          <w:p w14:paraId="25C513E3"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Консилиум «Психолого – </w:t>
            </w:r>
          </w:p>
          <w:p w14:paraId="1498BC9D"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педагогическая готовность </w:t>
            </w:r>
          </w:p>
          <w:p w14:paraId="4288A202"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пятиклассников к переходу </w:t>
            </w:r>
          </w:p>
          <w:p w14:paraId="0EBC11CD"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на следующую ступень </w:t>
            </w:r>
          </w:p>
          <w:p w14:paraId="6003AE9A"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обучения» </w:t>
            </w:r>
          </w:p>
          <w:p w14:paraId="084E2E94" w14:textId="77777777" w:rsidR="007566C8" w:rsidRPr="00B5775A" w:rsidRDefault="007566C8" w:rsidP="00B5775A">
            <w:pPr>
              <w:spacing w:after="0" w:line="240" w:lineRule="auto"/>
              <w:ind w:firstLine="34"/>
              <w:jc w:val="both"/>
              <w:rPr>
                <w:rFonts w:ascii="Times New Roman" w:hAnsi="Times New Roman"/>
                <w:sz w:val="24"/>
                <w:szCs w:val="24"/>
              </w:rPr>
            </w:pPr>
          </w:p>
        </w:tc>
        <w:tc>
          <w:tcPr>
            <w:tcW w:w="2028" w:type="dxa"/>
          </w:tcPr>
          <w:p w14:paraId="3A5D9512" w14:textId="77777777" w:rsidR="007566C8" w:rsidRPr="00B5775A" w:rsidRDefault="007566C8" w:rsidP="00B5775A">
            <w:pPr>
              <w:spacing w:after="0" w:line="240" w:lineRule="auto"/>
              <w:ind w:firstLine="17"/>
              <w:jc w:val="both"/>
              <w:rPr>
                <w:rFonts w:ascii="Times New Roman" w:hAnsi="Times New Roman"/>
                <w:sz w:val="24"/>
                <w:szCs w:val="24"/>
              </w:rPr>
            </w:pPr>
          </w:p>
        </w:tc>
        <w:tc>
          <w:tcPr>
            <w:tcW w:w="2028" w:type="dxa"/>
          </w:tcPr>
          <w:p w14:paraId="332C9AF2"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ноябрь </w:t>
            </w:r>
          </w:p>
          <w:p w14:paraId="514113B9" w14:textId="77777777" w:rsidR="007566C8" w:rsidRPr="00B5775A" w:rsidRDefault="007566C8" w:rsidP="00B5775A">
            <w:pPr>
              <w:spacing w:after="0" w:line="240" w:lineRule="auto"/>
              <w:ind w:hanging="6"/>
              <w:jc w:val="both"/>
              <w:rPr>
                <w:rFonts w:ascii="Times New Roman" w:hAnsi="Times New Roman"/>
                <w:sz w:val="24"/>
                <w:szCs w:val="24"/>
              </w:rPr>
            </w:pPr>
          </w:p>
        </w:tc>
      </w:tr>
      <w:tr w:rsidR="007566C8" w14:paraId="6BE4B408" w14:textId="77777777" w:rsidTr="00B5775A">
        <w:tc>
          <w:tcPr>
            <w:tcW w:w="2027" w:type="dxa"/>
          </w:tcPr>
          <w:p w14:paraId="051E549E"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77A0ED1D" w14:textId="77777777" w:rsidR="007566C8" w:rsidRPr="00B5775A" w:rsidRDefault="007566C8" w:rsidP="00B5775A">
            <w:pPr>
              <w:spacing w:after="0" w:line="240" w:lineRule="auto"/>
              <w:jc w:val="both"/>
              <w:rPr>
                <w:rFonts w:ascii="Times New Roman" w:hAnsi="Times New Roman"/>
                <w:sz w:val="24"/>
                <w:szCs w:val="24"/>
              </w:rPr>
            </w:pPr>
          </w:p>
        </w:tc>
        <w:tc>
          <w:tcPr>
            <w:tcW w:w="2028" w:type="dxa"/>
          </w:tcPr>
          <w:p w14:paraId="73B568D1" w14:textId="77777777" w:rsidR="007566C8" w:rsidRPr="00B5775A" w:rsidRDefault="007566C8" w:rsidP="00B5775A">
            <w:pPr>
              <w:spacing w:after="0" w:line="240" w:lineRule="auto"/>
              <w:ind w:firstLine="34"/>
              <w:jc w:val="both"/>
              <w:rPr>
                <w:rFonts w:ascii="Times New Roman" w:hAnsi="Times New Roman"/>
                <w:sz w:val="24"/>
                <w:szCs w:val="24"/>
              </w:rPr>
            </w:pPr>
          </w:p>
        </w:tc>
        <w:tc>
          <w:tcPr>
            <w:tcW w:w="2028" w:type="dxa"/>
          </w:tcPr>
          <w:p w14:paraId="118320BA" w14:textId="77777777" w:rsidR="007566C8" w:rsidRPr="00B5775A" w:rsidRDefault="007566C8" w:rsidP="00B5775A">
            <w:pPr>
              <w:spacing w:after="0" w:line="240" w:lineRule="auto"/>
              <w:ind w:firstLine="17"/>
              <w:jc w:val="both"/>
              <w:rPr>
                <w:rFonts w:ascii="Times New Roman" w:hAnsi="Times New Roman"/>
                <w:sz w:val="24"/>
                <w:szCs w:val="24"/>
              </w:rPr>
            </w:pPr>
          </w:p>
        </w:tc>
        <w:tc>
          <w:tcPr>
            <w:tcW w:w="2028" w:type="dxa"/>
          </w:tcPr>
          <w:p w14:paraId="6E8B2A5A" w14:textId="77777777" w:rsidR="007566C8" w:rsidRPr="00B5775A" w:rsidRDefault="007566C8" w:rsidP="00B5775A">
            <w:pPr>
              <w:spacing w:after="0" w:line="240" w:lineRule="auto"/>
              <w:ind w:hanging="6"/>
              <w:jc w:val="both"/>
              <w:rPr>
                <w:rFonts w:ascii="Times New Roman" w:hAnsi="Times New Roman"/>
                <w:sz w:val="24"/>
                <w:szCs w:val="24"/>
              </w:rPr>
            </w:pPr>
          </w:p>
        </w:tc>
      </w:tr>
    </w:tbl>
    <w:p w14:paraId="3FDB8221" w14:textId="77777777" w:rsidR="007566C8" w:rsidRPr="003B4EB9" w:rsidRDefault="007566C8" w:rsidP="00E4302D">
      <w:pPr>
        <w:spacing w:after="0" w:line="240" w:lineRule="auto"/>
        <w:ind w:firstLine="567"/>
        <w:jc w:val="both"/>
        <w:rPr>
          <w:rFonts w:ascii="Times New Roman" w:hAnsi="Times New Roman"/>
          <w:sz w:val="24"/>
          <w:szCs w:val="24"/>
        </w:rPr>
      </w:pPr>
    </w:p>
    <w:p w14:paraId="631C0321" w14:textId="77777777" w:rsidR="007566C8" w:rsidRPr="003B4EB9" w:rsidRDefault="007566C8" w:rsidP="00E4302D">
      <w:pPr>
        <w:spacing w:after="0" w:line="240" w:lineRule="auto"/>
        <w:ind w:firstLine="567"/>
        <w:jc w:val="both"/>
        <w:rPr>
          <w:rFonts w:ascii="Times New Roman" w:hAnsi="Times New Roman"/>
          <w:sz w:val="24"/>
          <w:szCs w:val="24"/>
        </w:rPr>
      </w:pPr>
    </w:p>
    <w:p w14:paraId="44B0EC58" w14:textId="77777777" w:rsidR="007566C8" w:rsidRPr="003B4EB9" w:rsidRDefault="007566C8" w:rsidP="00593055">
      <w:pPr>
        <w:spacing w:after="0" w:line="240" w:lineRule="auto"/>
        <w:ind w:firstLine="567"/>
        <w:jc w:val="both"/>
        <w:rPr>
          <w:rFonts w:ascii="Times New Roman" w:hAnsi="Times New Roman"/>
          <w:sz w:val="24"/>
          <w:szCs w:val="24"/>
        </w:rPr>
      </w:pPr>
    </w:p>
    <w:p w14:paraId="5267C043" w14:textId="77777777" w:rsidR="007566C8" w:rsidRPr="00593055" w:rsidRDefault="007566C8" w:rsidP="00E4302D">
      <w:pPr>
        <w:spacing w:after="0" w:line="240" w:lineRule="auto"/>
        <w:ind w:firstLine="567"/>
        <w:jc w:val="both"/>
        <w:rPr>
          <w:rFonts w:ascii="Times New Roman" w:hAnsi="Times New Roman"/>
          <w:b/>
          <w:sz w:val="24"/>
          <w:szCs w:val="24"/>
        </w:rPr>
      </w:pPr>
      <w:r w:rsidRPr="00593055">
        <w:rPr>
          <w:rFonts w:ascii="Times New Roman" w:hAnsi="Times New Roman"/>
          <w:b/>
          <w:sz w:val="24"/>
          <w:szCs w:val="24"/>
        </w:rPr>
        <w:t xml:space="preserve">3.2.3. Финансово-экономические условия реализации образовательной </w:t>
      </w:r>
    </w:p>
    <w:p w14:paraId="7147B170" w14:textId="77777777" w:rsidR="007566C8" w:rsidRPr="003B4EB9" w:rsidRDefault="007566C8" w:rsidP="00E4302D">
      <w:pPr>
        <w:spacing w:after="0" w:line="240" w:lineRule="auto"/>
        <w:ind w:firstLine="567"/>
        <w:jc w:val="both"/>
        <w:rPr>
          <w:rFonts w:ascii="Times New Roman" w:hAnsi="Times New Roman"/>
          <w:sz w:val="24"/>
          <w:szCs w:val="24"/>
        </w:rPr>
      </w:pPr>
      <w:r w:rsidRPr="00593055">
        <w:rPr>
          <w:rFonts w:ascii="Times New Roman" w:hAnsi="Times New Roman"/>
          <w:b/>
          <w:sz w:val="24"/>
          <w:szCs w:val="24"/>
        </w:rPr>
        <w:t>программы основного общего образования</w:t>
      </w:r>
    </w:p>
    <w:p w14:paraId="666F137D" w14:textId="77777777" w:rsidR="007566C8" w:rsidRPr="003B4EB9" w:rsidRDefault="007566C8" w:rsidP="00E4302D">
      <w:pPr>
        <w:spacing w:after="0" w:line="240" w:lineRule="auto"/>
        <w:ind w:firstLine="567"/>
        <w:jc w:val="both"/>
        <w:rPr>
          <w:rFonts w:ascii="Times New Roman" w:hAnsi="Times New Roman"/>
          <w:sz w:val="24"/>
          <w:szCs w:val="24"/>
        </w:rPr>
      </w:pPr>
    </w:p>
    <w:p w14:paraId="4E4BA1B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w:t>
      </w:r>
      <w:r>
        <w:rPr>
          <w:rFonts w:ascii="Times New Roman" w:hAnsi="Times New Roman"/>
          <w:sz w:val="24"/>
          <w:szCs w:val="24"/>
        </w:rPr>
        <w:t>оступное общее образование. Объе</w:t>
      </w:r>
      <w:r w:rsidRPr="003B4EB9">
        <w:rPr>
          <w:rFonts w:ascii="Times New Roman" w:hAnsi="Times New Roman"/>
          <w:sz w:val="24"/>
          <w:szCs w:val="24"/>
        </w:rPr>
        <w:t>м действующих расходных обязательств</w:t>
      </w:r>
      <w:r>
        <w:rPr>
          <w:rFonts w:ascii="Times New Roman" w:hAnsi="Times New Roman"/>
          <w:sz w:val="24"/>
          <w:szCs w:val="24"/>
        </w:rPr>
        <w:t xml:space="preserve"> </w:t>
      </w:r>
      <w:r w:rsidRPr="003B4EB9">
        <w:rPr>
          <w:rFonts w:ascii="Times New Roman" w:hAnsi="Times New Roman"/>
          <w:sz w:val="24"/>
          <w:szCs w:val="24"/>
        </w:rPr>
        <w:t xml:space="preserve">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14:paraId="4687B442" w14:textId="77777777" w:rsidR="007566C8" w:rsidRPr="003B4EB9" w:rsidRDefault="007566C8" w:rsidP="00E4302D">
      <w:pPr>
        <w:spacing w:after="0" w:line="240" w:lineRule="auto"/>
        <w:ind w:firstLine="567"/>
        <w:jc w:val="both"/>
        <w:rPr>
          <w:rFonts w:ascii="Times New Roman" w:hAnsi="Times New Roman"/>
          <w:sz w:val="24"/>
          <w:szCs w:val="24"/>
        </w:rPr>
      </w:pPr>
    </w:p>
    <w:p w14:paraId="5F1B2C74" w14:textId="77777777" w:rsidR="007566C8" w:rsidRPr="003B4EB9" w:rsidRDefault="007566C8" w:rsidP="00FC461F">
      <w:pPr>
        <w:spacing w:after="0" w:line="240" w:lineRule="auto"/>
        <w:ind w:firstLine="567"/>
        <w:jc w:val="both"/>
        <w:rPr>
          <w:rFonts w:ascii="Times New Roman" w:hAnsi="Times New Roman"/>
          <w:sz w:val="24"/>
          <w:szCs w:val="24"/>
        </w:rPr>
      </w:pPr>
      <w:r w:rsidRPr="003B4EB9">
        <w:rPr>
          <w:rFonts w:ascii="Times New Roman" w:hAnsi="Times New Roman"/>
          <w:sz w:val="24"/>
          <w:szCs w:val="24"/>
        </w:rPr>
        <w:t>Задание учредителя обеспечива</w:t>
      </w:r>
      <w:r>
        <w:rPr>
          <w:rFonts w:ascii="Times New Roman" w:hAnsi="Times New Roman"/>
          <w:sz w:val="24"/>
          <w:szCs w:val="24"/>
        </w:rPr>
        <w:t>ет соответствие показателей объе</w:t>
      </w:r>
      <w:r w:rsidRPr="003B4EB9">
        <w:rPr>
          <w:rFonts w:ascii="Times New Roman" w:hAnsi="Times New Roman"/>
          <w:sz w:val="24"/>
          <w:szCs w:val="24"/>
        </w:rPr>
        <w:t>мов и качества</w:t>
      </w:r>
      <w:r>
        <w:rPr>
          <w:rFonts w:ascii="Times New Roman" w:hAnsi="Times New Roman"/>
          <w:sz w:val="24"/>
          <w:szCs w:val="24"/>
        </w:rPr>
        <w:t xml:space="preserve"> </w:t>
      </w:r>
      <w:r w:rsidRPr="003B4EB9">
        <w:rPr>
          <w:rFonts w:ascii="Times New Roman" w:hAnsi="Times New Roman"/>
          <w:sz w:val="24"/>
          <w:szCs w:val="24"/>
        </w:rPr>
        <w:t xml:space="preserve">предоставляемых образовательным учреждением услуг (выполнения работ) размерам направляемых на эти цели средств бюджета. </w:t>
      </w:r>
    </w:p>
    <w:p w14:paraId="30854E3C" w14:textId="77777777" w:rsidR="007566C8" w:rsidRPr="003B4EB9" w:rsidRDefault="007566C8" w:rsidP="00FC461F">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Финансовое обеспечение задания учредителя по реализации основной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14:paraId="05172373" w14:textId="77777777" w:rsidR="007566C8" w:rsidRPr="003B4EB9" w:rsidRDefault="007566C8" w:rsidP="00FC461F">
      <w:pPr>
        <w:spacing w:after="0" w:line="240" w:lineRule="auto"/>
        <w:jc w:val="both"/>
        <w:rPr>
          <w:rFonts w:ascii="Times New Roman" w:hAnsi="Times New Roman"/>
          <w:sz w:val="24"/>
          <w:szCs w:val="24"/>
        </w:rPr>
      </w:pPr>
      <w:r w:rsidRPr="003B4EB9">
        <w:rPr>
          <w:rFonts w:ascii="Times New Roman" w:hAnsi="Times New Roman"/>
          <w:sz w:val="24"/>
          <w:szCs w:val="24"/>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w:t>
      </w:r>
    </w:p>
    <w:p w14:paraId="63B7A979" w14:textId="77777777" w:rsidR="007566C8" w:rsidRPr="003B4EB9" w:rsidRDefault="007566C8" w:rsidP="00FC461F">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обучающихся и соответствующими поправочными коэффициентами, и отражается в ПФХД. </w:t>
      </w:r>
    </w:p>
    <w:p w14:paraId="17ED77BA" w14:textId="77777777" w:rsidR="007566C8" w:rsidRPr="003B4EB9" w:rsidRDefault="007566C8" w:rsidP="00E4302D">
      <w:pPr>
        <w:spacing w:after="0" w:line="240" w:lineRule="auto"/>
        <w:ind w:firstLine="567"/>
        <w:jc w:val="both"/>
        <w:rPr>
          <w:rFonts w:ascii="Times New Roman" w:hAnsi="Times New Roman"/>
          <w:sz w:val="24"/>
          <w:szCs w:val="24"/>
        </w:rPr>
      </w:pPr>
    </w:p>
    <w:p w14:paraId="0C16DC36" w14:textId="77777777" w:rsidR="007566C8" w:rsidRPr="005C7211" w:rsidRDefault="007566C8" w:rsidP="00FC461F">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 3.2.4. Материально-технические условия реализации основной </w:t>
      </w:r>
    </w:p>
    <w:p w14:paraId="640ABB96" w14:textId="77777777" w:rsidR="007566C8" w:rsidRPr="005C7211" w:rsidRDefault="007566C8" w:rsidP="00E4302D">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образовательной программы </w:t>
      </w:r>
    </w:p>
    <w:p w14:paraId="0ACB5DA2" w14:textId="77777777" w:rsidR="007566C8" w:rsidRPr="003B4EB9" w:rsidRDefault="007566C8" w:rsidP="00E4302D">
      <w:pPr>
        <w:spacing w:after="0" w:line="240" w:lineRule="auto"/>
        <w:ind w:firstLine="567"/>
        <w:jc w:val="both"/>
        <w:rPr>
          <w:rFonts w:ascii="Times New Roman" w:hAnsi="Times New Roman"/>
          <w:sz w:val="24"/>
          <w:szCs w:val="24"/>
        </w:rPr>
      </w:pPr>
    </w:p>
    <w:p w14:paraId="36D3D8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 </w:t>
      </w:r>
    </w:p>
    <w:p w14:paraId="78185B3B" w14:textId="77777777" w:rsidR="007566C8" w:rsidRPr="003B4EB9" w:rsidRDefault="007566C8" w:rsidP="00E4302D">
      <w:pPr>
        <w:spacing w:after="0" w:line="240" w:lineRule="auto"/>
        <w:ind w:firstLine="567"/>
        <w:jc w:val="both"/>
        <w:rPr>
          <w:rFonts w:ascii="Times New Roman" w:hAnsi="Times New Roman"/>
          <w:sz w:val="24"/>
          <w:szCs w:val="24"/>
        </w:rPr>
      </w:pPr>
    </w:p>
    <w:p w14:paraId="5970EB6E" w14:textId="77777777" w:rsidR="007566C8" w:rsidRPr="003B4EB9" w:rsidRDefault="007566C8" w:rsidP="00FC461F">
      <w:pPr>
        <w:spacing w:after="0" w:line="240" w:lineRule="auto"/>
        <w:ind w:firstLine="567"/>
        <w:jc w:val="both"/>
        <w:rPr>
          <w:rFonts w:ascii="Times New Roman" w:hAnsi="Times New Roman"/>
          <w:sz w:val="24"/>
          <w:szCs w:val="24"/>
        </w:rPr>
      </w:pPr>
      <w:r w:rsidRPr="003B4EB9">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w:t>
      </w:r>
      <w:r>
        <w:rPr>
          <w:rFonts w:ascii="Times New Roman" w:hAnsi="Times New Roman"/>
          <w:sz w:val="24"/>
          <w:szCs w:val="24"/>
        </w:rPr>
        <w:t>вательной деятельности, утвержде</w:t>
      </w:r>
      <w:r w:rsidRPr="003B4EB9">
        <w:rPr>
          <w:rFonts w:ascii="Times New Roman" w:hAnsi="Times New Roman"/>
          <w:sz w:val="24"/>
          <w:szCs w:val="24"/>
        </w:rPr>
        <w:t xml:space="preserve">нного постановлением Правительства Российской Федерации от 16 марта 2011 г. № 174, а также соответствующие приказы и методические рекомендации, в том числе: </w:t>
      </w:r>
    </w:p>
    <w:p w14:paraId="5C04C4A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w:t>
      </w:r>
    </w:p>
    <w:p w14:paraId="3DFA52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приказ Минобрнауки России от 4 октября 2010 г. № 986 «Об утверждении федеральных требований к образовательным учрежд</w:t>
      </w:r>
      <w:r>
        <w:rPr>
          <w:rFonts w:ascii="Times New Roman" w:hAnsi="Times New Roman"/>
          <w:sz w:val="24"/>
          <w:szCs w:val="24"/>
        </w:rPr>
        <w:t>ениям в части минимальной оснаще</w:t>
      </w:r>
      <w:r w:rsidRPr="003B4EB9">
        <w:rPr>
          <w:rFonts w:ascii="Times New Roman" w:hAnsi="Times New Roman"/>
          <w:sz w:val="24"/>
          <w:szCs w:val="24"/>
        </w:rPr>
        <w:t xml:space="preserve">нности учебного процесса и оборудования учебных помещений»; </w:t>
      </w:r>
    </w:p>
    <w:p w14:paraId="47448B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14:paraId="2BAE569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приказ Министерства общего и профессионального образования Ростовской области «Об утверждении требований к минимальной оснащ</w:t>
      </w:r>
      <w:r>
        <w:rPr>
          <w:rFonts w:ascii="Times New Roman" w:hAnsi="Times New Roman"/>
          <w:sz w:val="24"/>
          <w:szCs w:val="24"/>
        </w:rPr>
        <w:t>е</w:t>
      </w:r>
      <w:r w:rsidRPr="003B4EB9">
        <w:rPr>
          <w:rFonts w:ascii="Times New Roman" w:hAnsi="Times New Roman"/>
          <w:sz w:val="24"/>
          <w:szCs w:val="24"/>
        </w:rPr>
        <w:t xml:space="preserve">нности образовательного процесса и оборудования учебных помещений в условиях реализации ФГОС НОО в общеобразовательных </w:t>
      </w:r>
      <w:r>
        <w:rPr>
          <w:rFonts w:ascii="Times New Roman" w:hAnsi="Times New Roman"/>
          <w:sz w:val="24"/>
          <w:szCs w:val="24"/>
        </w:rPr>
        <w:t>о</w:t>
      </w:r>
      <w:r w:rsidRPr="003B4EB9">
        <w:rPr>
          <w:rFonts w:ascii="Times New Roman" w:hAnsi="Times New Roman"/>
          <w:sz w:val="24"/>
          <w:szCs w:val="24"/>
        </w:rPr>
        <w:t xml:space="preserve">рганизациях Ростовской области» </w:t>
      </w:r>
    </w:p>
    <w:p w14:paraId="5A3CBF4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перечни рекомендуемой учебной литературы и цифровых образовательных ресурсов; </w:t>
      </w:r>
    </w:p>
    <w:p w14:paraId="67834AF4" w14:textId="77777777" w:rsidR="007566C8" w:rsidRPr="003B4EB9" w:rsidRDefault="007566C8" w:rsidP="00E4302D">
      <w:pPr>
        <w:spacing w:after="0" w:line="240" w:lineRule="auto"/>
        <w:ind w:firstLine="567"/>
        <w:jc w:val="both"/>
        <w:rPr>
          <w:rFonts w:ascii="Times New Roman" w:hAnsi="Times New Roman"/>
          <w:sz w:val="24"/>
          <w:szCs w:val="24"/>
        </w:rPr>
      </w:pPr>
      <w:r>
        <w:rPr>
          <w:rFonts w:ascii="Times New Roman" w:hAnsi="Times New Roman"/>
          <w:sz w:val="24"/>
          <w:szCs w:val="24"/>
        </w:rPr>
        <w:t>. аналогичные перечни, утвержде</w:t>
      </w:r>
      <w:r w:rsidRPr="003B4EB9">
        <w:rPr>
          <w:rFonts w:ascii="Times New Roman" w:hAnsi="Times New Roman"/>
          <w:sz w:val="24"/>
          <w:szCs w:val="24"/>
        </w:rPr>
        <w:t>нные региональными нормативными актами и локальными актами образовательного</w:t>
      </w:r>
      <w:r>
        <w:rPr>
          <w:rFonts w:ascii="Times New Roman" w:hAnsi="Times New Roman"/>
          <w:sz w:val="24"/>
          <w:szCs w:val="24"/>
        </w:rPr>
        <w:t xml:space="preserve"> учреждения, разработанные с уче</w:t>
      </w:r>
      <w:r w:rsidRPr="003B4EB9">
        <w:rPr>
          <w:rFonts w:ascii="Times New Roman" w:hAnsi="Times New Roman"/>
          <w:sz w:val="24"/>
          <w:szCs w:val="24"/>
        </w:rPr>
        <w:t xml:space="preserve">том особенностей реализации основной образовательной программы в образовательном учреждении. </w:t>
      </w:r>
    </w:p>
    <w:p w14:paraId="32DF6103" w14:textId="77777777" w:rsidR="007566C8" w:rsidRPr="003B4EB9" w:rsidRDefault="007566C8" w:rsidP="00E4302D">
      <w:pPr>
        <w:spacing w:after="0" w:line="240" w:lineRule="auto"/>
        <w:ind w:firstLine="567"/>
        <w:jc w:val="both"/>
        <w:rPr>
          <w:rFonts w:ascii="Times New Roman" w:hAnsi="Times New Roman"/>
          <w:sz w:val="24"/>
          <w:szCs w:val="24"/>
        </w:rPr>
      </w:pPr>
    </w:p>
    <w:p w14:paraId="3E9978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инвентарём и оборудовано: </w:t>
      </w:r>
    </w:p>
    <w:p w14:paraId="20C0BE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помещениями (кабинетами, залами) для занятий музыкой, </w:t>
      </w:r>
    </w:p>
    <w:p w14:paraId="1D58A99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хореографией и изобразительным искусством; </w:t>
      </w:r>
    </w:p>
    <w:p w14:paraId="6D6DBF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помещением библиотеки с рабочими зонами, оборудованными читальными залами </w:t>
      </w:r>
    </w:p>
    <w:p w14:paraId="264DB3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книгохранилищами, обеспечивающими сохранность книжного фонда, медиатекой; </w:t>
      </w:r>
    </w:p>
    <w:p w14:paraId="0DE21A9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актовым залом; </w:t>
      </w:r>
    </w:p>
    <w:p w14:paraId="36227D6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спортивными сооружениями (залами, спортивными площадками), оснащёнными </w:t>
      </w:r>
    </w:p>
    <w:p w14:paraId="64329A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игровым, спортивным оборудованием и инвентарём; </w:t>
      </w:r>
    </w:p>
    <w:p w14:paraId="04598F0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помещением для питания обучающихся, а также для хранения и приготовления </w:t>
      </w:r>
    </w:p>
    <w:p w14:paraId="7ACFADF7" w14:textId="77777777" w:rsidR="007566C8" w:rsidRPr="003B4EB9" w:rsidRDefault="007566C8" w:rsidP="00FC461F">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пищи, обеспечивающими возможность организации качественного горячего питания, в    </w:t>
      </w:r>
    </w:p>
    <w:p w14:paraId="0C51DB10" w14:textId="77777777" w:rsidR="007566C8" w:rsidRPr="003B4EB9" w:rsidRDefault="007566C8" w:rsidP="00FC461F">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том числе горячих завтраков; </w:t>
      </w:r>
    </w:p>
    <w:p w14:paraId="3B4DB1E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помещениями медицинского назначения; </w:t>
      </w:r>
    </w:p>
    <w:p w14:paraId="2EADE00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административными и иными помещениями, оснащёнными необходимым </w:t>
      </w:r>
    </w:p>
    <w:p w14:paraId="5F7742F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оборудованием; </w:t>
      </w:r>
    </w:p>
    <w:p w14:paraId="7D516EF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гардеробами, санузлами; </w:t>
      </w:r>
    </w:p>
    <w:p w14:paraId="381C28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участком (территорией). </w:t>
      </w:r>
    </w:p>
    <w:p w14:paraId="2B448D9D" w14:textId="77777777" w:rsidR="007566C8" w:rsidRPr="003B4EB9" w:rsidRDefault="007566C8" w:rsidP="00E4302D">
      <w:pPr>
        <w:spacing w:after="0" w:line="240" w:lineRule="auto"/>
        <w:ind w:firstLine="567"/>
        <w:jc w:val="both"/>
        <w:rPr>
          <w:rFonts w:ascii="Times New Roman" w:hAnsi="Times New Roman"/>
          <w:sz w:val="24"/>
          <w:szCs w:val="24"/>
        </w:rPr>
      </w:pPr>
    </w:p>
    <w:p w14:paraId="7FF98B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 </w:t>
      </w:r>
    </w:p>
    <w:p w14:paraId="235AB1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14:paraId="6959415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Со</w:t>
      </w:r>
      <w:r>
        <w:rPr>
          <w:rFonts w:ascii="Times New Roman" w:hAnsi="Times New Roman"/>
          <w:sz w:val="24"/>
          <w:szCs w:val="24"/>
        </w:rPr>
        <w:t>став комплекта формируется с уче</w:t>
      </w:r>
      <w:r w:rsidRPr="003B4EB9">
        <w:rPr>
          <w:rFonts w:ascii="Times New Roman" w:hAnsi="Times New Roman"/>
          <w:sz w:val="24"/>
          <w:szCs w:val="24"/>
        </w:rPr>
        <w:t xml:space="preserve">том: </w:t>
      </w:r>
    </w:p>
    <w:p w14:paraId="202D64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возрастных, психолого-педагогических особенностей обучающихся; </w:t>
      </w:r>
    </w:p>
    <w:p w14:paraId="0884BC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его необходимости и достаточности; </w:t>
      </w:r>
    </w:p>
    <w:p w14:paraId="674ABD0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универсальности (возможности применения одних и тех же средств обучения для </w:t>
      </w:r>
    </w:p>
    <w:p w14:paraId="3942081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решения комплекса задач в учебной и внеурочной деятельности, в различных предметных </w:t>
      </w:r>
    </w:p>
    <w:p w14:paraId="353C1DD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областях, а также при использовании разнообразных методик обучения); </w:t>
      </w:r>
    </w:p>
    <w:p w14:paraId="5E51744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согласованности совместного использования (содержательной, функциональной, </w:t>
      </w:r>
    </w:p>
    <w:p w14:paraId="75E6CA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программной и пр.). </w:t>
      </w:r>
    </w:p>
    <w:p w14:paraId="31EC6F4D" w14:textId="77777777" w:rsidR="007566C8" w:rsidRPr="003B4EB9" w:rsidRDefault="007566C8" w:rsidP="00E4302D">
      <w:pPr>
        <w:spacing w:after="0" w:line="240" w:lineRule="auto"/>
        <w:ind w:firstLine="567"/>
        <w:jc w:val="both"/>
        <w:rPr>
          <w:rFonts w:ascii="Times New Roman" w:hAnsi="Times New Roman"/>
          <w:sz w:val="24"/>
          <w:szCs w:val="24"/>
        </w:rPr>
      </w:pPr>
    </w:p>
    <w:p w14:paraId="5676A9C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Инновационные средства обучения содержат: </w:t>
      </w:r>
    </w:p>
    <w:p w14:paraId="215BF1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 </w:t>
      </w:r>
    </w:p>
    <w:p w14:paraId="5F55AD3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программную часть, включающую многопользовательскую операционную систему и прикладное программное обеспечение; </w:t>
      </w:r>
    </w:p>
    <w:p w14:paraId="74E2CA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электронные образовательные ресурсы по предметным областям. </w:t>
      </w:r>
    </w:p>
    <w:p w14:paraId="3B7ADC4E" w14:textId="77777777" w:rsidR="007566C8" w:rsidRPr="003B4EB9" w:rsidRDefault="007566C8" w:rsidP="00E4302D">
      <w:pPr>
        <w:spacing w:after="0" w:line="240" w:lineRule="auto"/>
        <w:ind w:firstLine="567"/>
        <w:jc w:val="both"/>
        <w:rPr>
          <w:rFonts w:ascii="Times New Roman" w:hAnsi="Times New Roman"/>
          <w:sz w:val="24"/>
          <w:szCs w:val="24"/>
        </w:rPr>
      </w:pPr>
    </w:p>
    <w:p w14:paraId="736279EB" w14:textId="77777777" w:rsidR="007566C8" w:rsidRPr="005C7211" w:rsidRDefault="007566C8" w:rsidP="00E4302D">
      <w:pPr>
        <w:spacing w:after="0" w:line="240" w:lineRule="auto"/>
        <w:ind w:firstLine="567"/>
        <w:jc w:val="both"/>
        <w:rPr>
          <w:rFonts w:ascii="Times New Roman" w:hAnsi="Times New Roman"/>
          <w:sz w:val="24"/>
          <w:szCs w:val="24"/>
        </w:rPr>
      </w:pPr>
      <w:r w:rsidRPr="005C7211">
        <w:rPr>
          <w:rFonts w:ascii="Times New Roman" w:hAnsi="Times New Roman"/>
          <w:sz w:val="24"/>
          <w:szCs w:val="24"/>
        </w:rPr>
        <w:t xml:space="preserve">Оценка материально-технических условий реализации основной образовательной </w:t>
      </w:r>
    </w:p>
    <w:p w14:paraId="23EC278E" w14:textId="77777777" w:rsidR="007566C8" w:rsidRPr="005C7211" w:rsidRDefault="007566C8" w:rsidP="00E4302D">
      <w:pPr>
        <w:spacing w:after="0" w:line="240" w:lineRule="auto"/>
        <w:ind w:firstLine="567"/>
        <w:jc w:val="both"/>
        <w:rPr>
          <w:rFonts w:ascii="Times New Roman" w:hAnsi="Times New Roman"/>
          <w:sz w:val="24"/>
          <w:szCs w:val="24"/>
        </w:rPr>
      </w:pPr>
      <w:r w:rsidRPr="005C7211">
        <w:rPr>
          <w:rFonts w:ascii="Times New Roman" w:hAnsi="Times New Roman"/>
          <w:sz w:val="24"/>
          <w:szCs w:val="24"/>
        </w:rPr>
        <w:t xml:space="preserve">программы </w:t>
      </w:r>
    </w:p>
    <w:p w14:paraId="35B63DBD" w14:textId="77777777" w:rsidR="007566C8" w:rsidRDefault="007566C8" w:rsidP="00E4302D">
      <w:pPr>
        <w:spacing w:after="0" w:line="240" w:lineRule="auto"/>
        <w:ind w:firstLine="567"/>
        <w:jc w:val="both"/>
        <w:rPr>
          <w:rFonts w:ascii="Times New Roman" w:hAnsi="Times New Roman"/>
          <w:color w:val="FF0000"/>
          <w:sz w:val="24"/>
          <w:szCs w:val="24"/>
        </w:rPr>
      </w:pPr>
    </w:p>
    <w:p w14:paraId="029D482F" w14:textId="77777777" w:rsidR="00D20650" w:rsidRDefault="00D20650" w:rsidP="00E4302D">
      <w:pPr>
        <w:spacing w:after="0" w:line="240" w:lineRule="auto"/>
        <w:ind w:firstLine="567"/>
        <w:jc w:val="both"/>
        <w:rPr>
          <w:rFonts w:ascii="Times New Roman" w:hAnsi="Times New Roman"/>
          <w:color w:val="FF0000"/>
          <w:sz w:val="24"/>
          <w:szCs w:val="24"/>
        </w:rPr>
      </w:pPr>
    </w:p>
    <w:p w14:paraId="66E6EE1E" w14:textId="77777777" w:rsidR="00D20650" w:rsidRPr="003B4EB9" w:rsidRDefault="00D20650" w:rsidP="00E4302D">
      <w:pPr>
        <w:spacing w:after="0" w:line="240" w:lineRule="auto"/>
        <w:ind w:firstLine="567"/>
        <w:jc w:val="both"/>
        <w:rPr>
          <w:rFonts w:ascii="Times New Roman" w:hAnsi="Times New Roman"/>
          <w:color w:val="FF0000"/>
          <w:sz w:val="24"/>
          <w:szCs w:val="24"/>
        </w:rPr>
      </w:pPr>
    </w:p>
    <w:p w14:paraId="2B6B5C9E" w14:textId="77777777" w:rsidR="007566C8" w:rsidRPr="003B4EB9" w:rsidRDefault="007566C8" w:rsidP="00E4302D">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4962"/>
        <w:gridCol w:w="3380"/>
      </w:tblGrid>
      <w:tr w:rsidR="007566C8" w14:paraId="10A8D0B9" w14:textId="77777777" w:rsidTr="00B5775A">
        <w:tc>
          <w:tcPr>
            <w:tcW w:w="1242" w:type="dxa"/>
          </w:tcPr>
          <w:p w14:paraId="50CCF4E3"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п/п </w:t>
            </w:r>
          </w:p>
          <w:p w14:paraId="61DB79FC" w14:textId="77777777" w:rsidR="007566C8" w:rsidRPr="00B5775A" w:rsidRDefault="007566C8" w:rsidP="00B5775A">
            <w:pPr>
              <w:spacing w:after="0" w:line="240" w:lineRule="auto"/>
              <w:jc w:val="both"/>
              <w:rPr>
                <w:rFonts w:ascii="Times New Roman" w:hAnsi="Times New Roman"/>
                <w:sz w:val="24"/>
                <w:szCs w:val="24"/>
              </w:rPr>
            </w:pPr>
          </w:p>
        </w:tc>
        <w:tc>
          <w:tcPr>
            <w:tcW w:w="4962" w:type="dxa"/>
          </w:tcPr>
          <w:p w14:paraId="3BE3AA5D"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Требования ФГОС, нормативных и локальных актов </w:t>
            </w:r>
          </w:p>
          <w:p w14:paraId="280B8841" w14:textId="77777777" w:rsidR="007566C8" w:rsidRPr="00B5775A" w:rsidRDefault="007566C8" w:rsidP="00B5775A">
            <w:pPr>
              <w:spacing w:after="0" w:line="240" w:lineRule="auto"/>
              <w:jc w:val="both"/>
              <w:rPr>
                <w:rFonts w:ascii="Times New Roman" w:hAnsi="Times New Roman"/>
                <w:sz w:val="24"/>
                <w:szCs w:val="24"/>
              </w:rPr>
            </w:pPr>
          </w:p>
        </w:tc>
        <w:tc>
          <w:tcPr>
            <w:tcW w:w="3380" w:type="dxa"/>
          </w:tcPr>
          <w:p w14:paraId="5D76F09D"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Необходимо/имеется</w:t>
            </w:r>
          </w:p>
          <w:p w14:paraId="36F9B06B" w14:textId="77777777" w:rsidR="007566C8" w:rsidRPr="00B5775A" w:rsidRDefault="007566C8" w:rsidP="00B5775A">
            <w:pPr>
              <w:spacing w:after="0" w:line="240" w:lineRule="auto"/>
              <w:ind w:firstLine="33"/>
              <w:jc w:val="center"/>
              <w:rPr>
                <w:rFonts w:ascii="Times New Roman" w:hAnsi="Times New Roman"/>
                <w:sz w:val="24"/>
                <w:szCs w:val="24"/>
              </w:rPr>
            </w:pPr>
            <w:r w:rsidRPr="00B5775A">
              <w:rPr>
                <w:rFonts w:ascii="Times New Roman" w:hAnsi="Times New Roman"/>
                <w:sz w:val="24"/>
                <w:szCs w:val="24"/>
              </w:rPr>
              <w:t>в наличии</w:t>
            </w:r>
          </w:p>
          <w:p w14:paraId="23F1DC9A" w14:textId="77777777" w:rsidR="007566C8" w:rsidRPr="00B5775A" w:rsidRDefault="007566C8" w:rsidP="00B5775A">
            <w:pPr>
              <w:spacing w:after="0" w:line="240" w:lineRule="auto"/>
              <w:jc w:val="both"/>
              <w:rPr>
                <w:rFonts w:ascii="Times New Roman" w:hAnsi="Times New Roman"/>
                <w:sz w:val="24"/>
                <w:szCs w:val="24"/>
              </w:rPr>
            </w:pPr>
          </w:p>
        </w:tc>
      </w:tr>
      <w:tr w:rsidR="007566C8" w14:paraId="21E78A01" w14:textId="77777777" w:rsidTr="00B5775A">
        <w:tc>
          <w:tcPr>
            <w:tcW w:w="1242" w:type="dxa"/>
          </w:tcPr>
          <w:p w14:paraId="375BF55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1</w:t>
            </w:r>
          </w:p>
        </w:tc>
        <w:tc>
          <w:tcPr>
            <w:tcW w:w="4962" w:type="dxa"/>
          </w:tcPr>
          <w:p w14:paraId="5DDFE3EB"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Учебные кабинеты с автоматизированными рабочими местами обучающихся и педагогических работников </w:t>
            </w:r>
          </w:p>
          <w:p w14:paraId="71379BFD" w14:textId="77777777" w:rsidR="007566C8" w:rsidRPr="00B5775A" w:rsidRDefault="007566C8" w:rsidP="00B5775A">
            <w:pPr>
              <w:spacing w:after="0" w:line="240" w:lineRule="auto"/>
              <w:jc w:val="both"/>
              <w:rPr>
                <w:rFonts w:ascii="Times New Roman" w:hAnsi="Times New Roman"/>
                <w:sz w:val="24"/>
                <w:szCs w:val="24"/>
              </w:rPr>
            </w:pPr>
          </w:p>
        </w:tc>
        <w:tc>
          <w:tcPr>
            <w:tcW w:w="3380" w:type="dxa"/>
          </w:tcPr>
          <w:p w14:paraId="7D682F25"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Имеется в наличии </w:t>
            </w:r>
          </w:p>
          <w:p w14:paraId="20E5908F" w14:textId="77777777" w:rsidR="007566C8" w:rsidRPr="00B5775A" w:rsidRDefault="007566C8" w:rsidP="00B5775A">
            <w:pPr>
              <w:spacing w:after="0" w:line="240" w:lineRule="auto"/>
              <w:jc w:val="both"/>
              <w:rPr>
                <w:rFonts w:ascii="Times New Roman" w:hAnsi="Times New Roman"/>
                <w:sz w:val="24"/>
                <w:szCs w:val="24"/>
              </w:rPr>
            </w:pPr>
          </w:p>
        </w:tc>
      </w:tr>
      <w:tr w:rsidR="007566C8" w14:paraId="61387FA9" w14:textId="77777777" w:rsidTr="00B5775A">
        <w:tc>
          <w:tcPr>
            <w:tcW w:w="1242" w:type="dxa"/>
          </w:tcPr>
          <w:p w14:paraId="4AA609D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2</w:t>
            </w:r>
          </w:p>
        </w:tc>
        <w:tc>
          <w:tcPr>
            <w:tcW w:w="4962" w:type="dxa"/>
          </w:tcPr>
          <w:p w14:paraId="5ED4C098"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Помещения для занятий естественно-научной деятельностью, </w:t>
            </w:r>
          </w:p>
          <w:p w14:paraId="22ED5D3D"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моделированием, техническим творчеством, иностранными языками </w:t>
            </w:r>
          </w:p>
          <w:p w14:paraId="071EB4B8" w14:textId="77777777" w:rsidR="007566C8" w:rsidRPr="00B5775A" w:rsidRDefault="007566C8" w:rsidP="00B5775A">
            <w:pPr>
              <w:spacing w:after="0" w:line="240" w:lineRule="auto"/>
              <w:ind w:firstLine="34"/>
              <w:jc w:val="both"/>
              <w:rPr>
                <w:rFonts w:ascii="Times New Roman" w:hAnsi="Times New Roman"/>
                <w:sz w:val="24"/>
                <w:szCs w:val="24"/>
              </w:rPr>
            </w:pPr>
          </w:p>
          <w:p w14:paraId="4007BC3A" w14:textId="77777777" w:rsidR="007566C8" w:rsidRPr="00B5775A" w:rsidRDefault="007566C8" w:rsidP="00B5775A">
            <w:pPr>
              <w:spacing w:after="0" w:line="240" w:lineRule="auto"/>
              <w:jc w:val="both"/>
              <w:rPr>
                <w:rFonts w:ascii="Times New Roman" w:hAnsi="Times New Roman"/>
                <w:sz w:val="24"/>
                <w:szCs w:val="24"/>
              </w:rPr>
            </w:pPr>
          </w:p>
        </w:tc>
        <w:tc>
          <w:tcPr>
            <w:tcW w:w="3380" w:type="dxa"/>
          </w:tcPr>
          <w:p w14:paraId="03CCDE8E"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lastRenderedPageBreak/>
              <w:t xml:space="preserve">Необходимо </w:t>
            </w:r>
          </w:p>
          <w:p w14:paraId="6582AD20" w14:textId="77777777" w:rsidR="007566C8" w:rsidRPr="00B5775A" w:rsidRDefault="007566C8" w:rsidP="00B5775A">
            <w:pPr>
              <w:spacing w:after="0" w:line="240" w:lineRule="auto"/>
              <w:jc w:val="both"/>
              <w:rPr>
                <w:rFonts w:ascii="Times New Roman" w:hAnsi="Times New Roman"/>
                <w:sz w:val="24"/>
                <w:szCs w:val="24"/>
              </w:rPr>
            </w:pPr>
          </w:p>
        </w:tc>
      </w:tr>
      <w:tr w:rsidR="007566C8" w14:paraId="3E1414F0" w14:textId="77777777" w:rsidTr="00B5775A">
        <w:tc>
          <w:tcPr>
            <w:tcW w:w="1242" w:type="dxa"/>
          </w:tcPr>
          <w:p w14:paraId="4F866AD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lastRenderedPageBreak/>
              <w:t>3</w:t>
            </w:r>
          </w:p>
        </w:tc>
        <w:tc>
          <w:tcPr>
            <w:tcW w:w="4962" w:type="dxa"/>
          </w:tcPr>
          <w:p w14:paraId="72BD518E"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Помещения для занятий музыкой, хореографией и изобразительным</w:t>
            </w:r>
          </w:p>
          <w:p w14:paraId="63EEAF2B" w14:textId="77777777" w:rsidR="007566C8" w:rsidRPr="00B5775A" w:rsidRDefault="007566C8" w:rsidP="00B5775A">
            <w:pPr>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искусством </w:t>
            </w:r>
          </w:p>
        </w:tc>
        <w:tc>
          <w:tcPr>
            <w:tcW w:w="3380" w:type="dxa"/>
          </w:tcPr>
          <w:p w14:paraId="56C2E4C1"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Имеется в наличии </w:t>
            </w:r>
          </w:p>
          <w:p w14:paraId="0DCE9BAE" w14:textId="77777777" w:rsidR="007566C8" w:rsidRPr="00B5775A" w:rsidRDefault="007566C8" w:rsidP="00B5775A">
            <w:pPr>
              <w:spacing w:after="0" w:line="240" w:lineRule="auto"/>
              <w:ind w:firstLine="33"/>
              <w:jc w:val="both"/>
              <w:rPr>
                <w:rFonts w:ascii="Times New Roman" w:hAnsi="Times New Roman"/>
                <w:sz w:val="24"/>
                <w:szCs w:val="24"/>
              </w:rPr>
            </w:pPr>
          </w:p>
          <w:p w14:paraId="4A371456" w14:textId="77777777" w:rsidR="007566C8" w:rsidRPr="00B5775A" w:rsidRDefault="007566C8" w:rsidP="00B5775A">
            <w:pPr>
              <w:spacing w:after="0" w:line="240" w:lineRule="auto"/>
              <w:jc w:val="both"/>
              <w:rPr>
                <w:rFonts w:ascii="Times New Roman" w:hAnsi="Times New Roman"/>
                <w:sz w:val="24"/>
                <w:szCs w:val="24"/>
              </w:rPr>
            </w:pPr>
          </w:p>
        </w:tc>
      </w:tr>
    </w:tbl>
    <w:p w14:paraId="23741208" w14:textId="77777777" w:rsidR="007566C8" w:rsidRDefault="007566C8" w:rsidP="00E4302D">
      <w:pPr>
        <w:spacing w:after="0" w:line="240" w:lineRule="auto"/>
        <w:ind w:firstLine="567"/>
        <w:jc w:val="both"/>
        <w:rPr>
          <w:rFonts w:ascii="Times New Roman" w:hAnsi="Times New Roman"/>
          <w:sz w:val="24"/>
          <w:szCs w:val="24"/>
        </w:rPr>
      </w:pPr>
    </w:p>
    <w:p w14:paraId="36E48464" w14:textId="77777777" w:rsidR="007566C8" w:rsidRDefault="007566C8" w:rsidP="00E4302D">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4394"/>
        <w:gridCol w:w="3380"/>
      </w:tblGrid>
      <w:tr w:rsidR="007566C8" w14:paraId="0B7DCE28" w14:textId="77777777" w:rsidTr="00B5775A">
        <w:tc>
          <w:tcPr>
            <w:tcW w:w="2235" w:type="dxa"/>
          </w:tcPr>
          <w:p w14:paraId="77B7AEBE" w14:textId="77777777" w:rsidR="007566C8" w:rsidRPr="00B5775A" w:rsidRDefault="007566C8" w:rsidP="00B5775A">
            <w:pPr>
              <w:spacing w:after="0" w:line="240" w:lineRule="auto"/>
              <w:ind w:firstLine="142"/>
              <w:jc w:val="both"/>
              <w:rPr>
                <w:rFonts w:ascii="Times New Roman" w:hAnsi="Times New Roman"/>
                <w:sz w:val="24"/>
                <w:szCs w:val="24"/>
              </w:rPr>
            </w:pPr>
            <w:r w:rsidRPr="00B5775A">
              <w:rPr>
                <w:rFonts w:ascii="Times New Roman" w:hAnsi="Times New Roman"/>
                <w:sz w:val="24"/>
                <w:szCs w:val="24"/>
              </w:rPr>
              <w:t xml:space="preserve">Компоненты </w:t>
            </w:r>
          </w:p>
          <w:p w14:paraId="5CB794A0" w14:textId="77777777" w:rsidR="007566C8" w:rsidRPr="00B5775A" w:rsidRDefault="007566C8" w:rsidP="00B5775A">
            <w:pPr>
              <w:spacing w:after="0" w:line="240" w:lineRule="auto"/>
              <w:ind w:firstLine="142"/>
              <w:jc w:val="both"/>
              <w:rPr>
                <w:rFonts w:ascii="Times New Roman" w:hAnsi="Times New Roman"/>
                <w:sz w:val="24"/>
                <w:szCs w:val="24"/>
              </w:rPr>
            </w:pPr>
            <w:r w:rsidRPr="00B5775A">
              <w:rPr>
                <w:rFonts w:ascii="Times New Roman" w:hAnsi="Times New Roman"/>
                <w:sz w:val="24"/>
                <w:szCs w:val="24"/>
              </w:rPr>
              <w:t xml:space="preserve">оснащения </w:t>
            </w:r>
          </w:p>
          <w:p w14:paraId="09CDA3A8" w14:textId="77777777" w:rsidR="007566C8" w:rsidRPr="00B5775A" w:rsidRDefault="007566C8" w:rsidP="00B5775A">
            <w:pPr>
              <w:spacing w:after="0" w:line="240" w:lineRule="auto"/>
              <w:jc w:val="both"/>
              <w:rPr>
                <w:rFonts w:ascii="Times New Roman" w:hAnsi="Times New Roman"/>
                <w:sz w:val="24"/>
                <w:szCs w:val="24"/>
              </w:rPr>
            </w:pPr>
          </w:p>
        </w:tc>
        <w:tc>
          <w:tcPr>
            <w:tcW w:w="4394" w:type="dxa"/>
          </w:tcPr>
          <w:p w14:paraId="310C1C3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Необходимое оборудование и оснащение</w:t>
            </w:r>
          </w:p>
        </w:tc>
        <w:tc>
          <w:tcPr>
            <w:tcW w:w="3380" w:type="dxa"/>
          </w:tcPr>
          <w:p w14:paraId="38A3BFC0" w14:textId="77777777" w:rsidR="007566C8" w:rsidRPr="00B5775A" w:rsidRDefault="007566C8" w:rsidP="00B5775A">
            <w:pPr>
              <w:spacing w:after="0" w:line="240" w:lineRule="auto"/>
              <w:ind w:firstLine="45"/>
              <w:jc w:val="both"/>
              <w:rPr>
                <w:rFonts w:ascii="Times New Roman" w:hAnsi="Times New Roman"/>
                <w:sz w:val="24"/>
                <w:szCs w:val="24"/>
              </w:rPr>
            </w:pPr>
            <w:r w:rsidRPr="00B5775A">
              <w:rPr>
                <w:rFonts w:ascii="Times New Roman" w:hAnsi="Times New Roman"/>
                <w:sz w:val="24"/>
                <w:szCs w:val="24"/>
              </w:rPr>
              <w:t xml:space="preserve">Необходимо/ </w:t>
            </w:r>
          </w:p>
          <w:p w14:paraId="7D000B0D" w14:textId="77777777" w:rsidR="007566C8" w:rsidRPr="00B5775A" w:rsidRDefault="007566C8" w:rsidP="00B5775A">
            <w:pPr>
              <w:spacing w:after="0" w:line="240" w:lineRule="auto"/>
              <w:ind w:firstLine="45"/>
              <w:jc w:val="both"/>
              <w:rPr>
                <w:rFonts w:ascii="Times New Roman" w:hAnsi="Times New Roman"/>
                <w:sz w:val="24"/>
                <w:szCs w:val="24"/>
              </w:rPr>
            </w:pPr>
            <w:r w:rsidRPr="00B5775A">
              <w:rPr>
                <w:rFonts w:ascii="Times New Roman" w:hAnsi="Times New Roman"/>
                <w:sz w:val="24"/>
                <w:szCs w:val="24"/>
              </w:rPr>
              <w:t xml:space="preserve">имеется в наличии </w:t>
            </w:r>
          </w:p>
          <w:p w14:paraId="05B4FDEB" w14:textId="77777777" w:rsidR="007566C8" w:rsidRPr="00B5775A" w:rsidRDefault="007566C8" w:rsidP="00B5775A">
            <w:pPr>
              <w:spacing w:after="0" w:line="240" w:lineRule="auto"/>
              <w:jc w:val="both"/>
              <w:rPr>
                <w:rFonts w:ascii="Times New Roman" w:hAnsi="Times New Roman"/>
                <w:sz w:val="24"/>
                <w:szCs w:val="24"/>
              </w:rPr>
            </w:pPr>
          </w:p>
        </w:tc>
      </w:tr>
      <w:tr w:rsidR="007566C8" w14:paraId="0F8A7D34" w14:textId="77777777" w:rsidTr="00B5775A">
        <w:tc>
          <w:tcPr>
            <w:tcW w:w="2235" w:type="dxa"/>
          </w:tcPr>
          <w:p w14:paraId="745A8754"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1. Компоненты </w:t>
            </w:r>
          </w:p>
          <w:p w14:paraId="5006A79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оснащения учебного </w:t>
            </w:r>
          </w:p>
          <w:p w14:paraId="2A57178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кабинета начальной </w:t>
            </w:r>
          </w:p>
          <w:p w14:paraId="6A2D81A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школы </w:t>
            </w:r>
          </w:p>
          <w:p w14:paraId="6ED4FDE6" w14:textId="77777777" w:rsidR="007566C8" w:rsidRPr="00B5775A" w:rsidRDefault="007566C8" w:rsidP="00B5775A">
            <w:pPr>
              <w:spacing w:after="0" w:line="240" w:lineRule="auto"/>
              <w:jc w:val="both"/>
              <w:rPr>
                <w:rFonts w:ascii="Times New Roman" w:hAnsi="Times New Roman"/>
                <w:sz w:val="24"/>
                <w:szCs w:val="24"/>
              </w:rPr>
            </w:pPr>
          </w:p>
        </w:tc>
        <w:tc>
          <w:tcPr>
            <w:tcW w:w="4394" w:type="dxa"/>
          </w:tcPr>
          <w:p w14:paraId="7C1D4CE6"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1.1. Нормативные документы, программно-методическое </w:t>
            </w:r>
          </w:p>
          <w:p w14:paraId="0B1C0693"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обеспечение, локальные акты: положение об учебном </w:t>
            </w:r>
          </w:p>
          <w:p w14:paraId="4D34E1FC"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кабинете муниципального общеобразовательного </w:t>
            </w:r>
          </w:p>
          <w:p w14:paraId="00CE5D50"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учреждения </w:t>
            </w:r>
            <w:r w:rsidR="00A14CFF">
              <w:rPr>
                <w:rFonts w:ascii="Times New Roman" w:hAnsi="Times New Roman"/>
                <w:sz w:val="24"/>
                <w:szCs w:val="24"/>
              </w:rPr>
              <w:t>Быстрянской</w:t>
            </w:r>
            <w:r w:rsidRPr="00B5775A">
              <w:rPr>
                <w:rFonts w:ascii="Times New Roman" w:hAnsi="Times New Roman"/>
                <w:sz w:val="24"/>
                <w:szCs w:val="24"/>
              </w:rPr>
              <w:t xml:space="preserve"> средней </w:t>
            </w:r>
          </w:p>
          <w:p w14:paraId="07DE7499"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общеобразовательной школы, паспорт кабинета, </w:t>
            </w:r>
          </w:p>
          <w:p w14:paraId="7C2BBD57"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инвентаризационная ведомость </w:t>
            </w:r>
          </w:p>
          <w:p w14:paraId="350B9AF2"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1.2. Учебно-методические материалы: </w:t>
            </w:r>
          </w:p>
          <w:p w14:paraId="1943FA2D"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1.2.1. УМК </w:t>
            </w:r>
          </w:p>
          <w:p w14:paraId="5FE15608"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1.2.2. Дидактические и раздаточные материалы </w:t>
            </w:r>
          </w:p>
          <w:p w14:paraId="62AE47E5"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1.2.3. Аудиозаписи, слайды по содержанию учебного предмета, ЭОР </w:t>
            </w:r>
          </w:p>
          <w:p w14:paraId="530917F9"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w:t>
            </w:r>
          </w:p>
          <w:p w14:paraId="1EE987FF"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средства </w:t>
            </w:r>
          </w:p>
          <w:p w14:paraId="001301A1"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1.2.5. Учебно-практическое оборудование </w:t>
            </w:r>
          </w:p>
          <w:p w14:paraId="7432359B"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1.2.6. Оборудование (мебель) </w:t>
            </w:r>
          </w:p>
        </w:tc>
        <w:tc>
          <w:tcPr>
            <w:tcW w:w="3380" w:type="dxa"/>
          </w:tcPr>
          <w:p w14:paraId="453F7D63"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Имеется в наличии </w:t>
            </w:r>
          </w:p>
          <w:p w14:paraId="2FBA0CD1" w14:textId="77777777" w:rsidR="007566C8" w:rsidRPr="00B5775A" w:rsidRDefault="007566C8" w:rsidP="00B5775A">
            <w:pPr>
              <w:spacing w:after="0" w:line="240" w:lineRule="auto"/>
              <w:jc w:val="both"/>
              <w:rPr>
                <w:rFonts w:ascii="Times New Roman" w:hAnsi="Times New Roman"/>
                <w:sz w:val="24"/>
                <w:szCs w:val="24"/>
              </w:rPr>
            </w:pPr>
          </w:p>
        </w:tc>
      </w:tr>
      <w:tr w:rsidR="007566C8" w14:paraId="53FDB3C3" w14:textId="77777777" w:rsidTr="00B5775A">
        <w:tc>
          <w:tcPr>
            <w:tcW w:w="2235" w:type="dxa"/>
          </w:tcPr>
          <w:p w14:paraId="4EF1EE1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2. Компоненты </w:t>
            </w:r>
          </w:p>
          <w:p w14:paraId="3248872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оснащения </w:t>
            </w:r>
          </w:p>
          <w:p w14:paraId="2376D5D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методического </w:t>
            </w:r>
          </w:p>
          <w:p w14:paraId="20F662B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кабинета начальной </w:t>
            </w:r>
          </w:p>
          <w:p w14:paraId="2734BBA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школы </w:t>
            </w:r>
          </w:p>
          <w:p w14:paraId="2D0FB49C" w14:textId="77777777" w:rsidR="007566C8" w:rsidRPr="00B5775A" w:rsidRDefault="007566C8" w:rsidP="00B5775A">
            <w:pPr>
              <w:spacing w:after="0" w:line="240" w:lineRule="auto"/>
              <w:jc w:val="both"/>
              <w:rPr>
                <w:rFonts w:ascii="Times New Roman" w:hAnsi="Times New Roman"/>
                <w:sz w:val="24"/>
                <w:szCs w:val="24"/>
              </w:rPr>
            </w:pPr>
          </w:p>
        </w:tc>
        <w:tc>
          <w:tcPr>
            <w:tcW w:w="4394" w:type="dxa"/>
          </w:tcPr>
          <w:p w14:paraId="4E908E53"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2.1. Нормативные документы федерального, регионального и муниципального уровней, локальные акты </w:t>
            </w:r>
          </w:p>
          <w:p w14:paraId="1AB0F533"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2.2. Документация ОУ. </w:t>
            </w:r>
          </w:p>
          <w:p w14:paraId="11BB6059"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2.3. Комплекты диагностических материалов. </w:t>
            </w:r>
          </w:p>
          <w:p w14:paraId="5C6C005C"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2.4. Базы данных </w:t>
            </w:r>
          </w:p>
          <w:p w14:paraId="3656B4F2"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2.5.Материально-техническое оснащение. </w:t>
            </w:r>
          </w:p>
        </w:tc>
        <w:tc>
          <w:tcPr>
            <w:tcW w:w="3380" w:type="dxa"/>
          </w:tcPr>
          <w:p w14:paraId="3768747E"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Имеется в наличии </w:t>
            </w:r>
          </w:p>
          <w:p w14:paraId="3D49D1AD" w14:textId="77777777" w:rsidR="007566C8" w:rsidRPr="00B5775A" w:rsidRDefault="007566C8" w:rsidP="00B5775A">
            <w:pPr>
              <w:spacing w:after="0" w:line="240" w:lineRule="auto"/>
              <w:jc w:val="both"/>
              <w:rPr>
                <w:rFonts w:ascii="Times New Roman" w:hAnsi="Times New Roman"/>
                <w:sz w:val="24"/>
                <w:szCs w:val="24"/>
              </w:rPr>
            </w:pPr>
          </w:p>
        </w:tc>
      </w:tr>
      <w:tr w:rsidR="007566C8" w14:paraId="4031D993" w14:textId="77777777" w:rsidTr="00B5775A">
        <w:tc>
          <w:tcPr>
            <w:tcW w:w="2235" w:type="dxa"/>
          </w:tcPr>
          <w:p w14:paraId="46E6187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3. Компоненты </w:t>
            </w:r>
          </w:p>
          <w:p w14:paraId="0445FBF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оснащения </w:t>
            </w:r>
          </w:p>
          <w:p w14:paraId="0BDF8E3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физкультурного зала </w:t>
            </w:r>
          </w:p>
          <w:p w14:paraId="1A60A8C2" w14:textId="77777777" w:rsidR="007566C8" w:rsidRPr="00B5775A" w:rsidRDefault="007566C8" w:rsidP="00B5775A">
            <w:pPr>
              <w:spacing w:after="0" w:line="240" w:lineRule="auto"/>
              <w:jc w:val="both"/>
              <w:rPr>
                <w:rFonts w:ascii="Times New Roman" w:hAnsi="Times New Roman"/>
                <w:sz w:val="24"/>
                <w:szCs w:val="24"/>
              </w:rPr>
            </w:pPr>
          </w:p>
        </w:tc>
        <w:tc>
          <w:tcPr>
            <w:tcW w:w="4394" w:type="dxa"/>
          </w:tcPr>
          <w:p w14:paraId="0936D1DA"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 Динамометр ручной. </w:t>
            </w:r>
          </w:p>
          <w:p w14:paraId="171D5497"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 Турник пристенный. </w:t>
            </w:r>
          </w:p>
          <w:p w14:paraId="5B42E7C4"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3.Брусья гимнастические разновысокие. </w:t>
            </w:r>
          </w:p>
          <w:p w14:paraId="30C22BE9"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4. Планка для прыжков в высоту. </w:t>
            </w:r>
          </w:p>
          <w:p w14:paraId="241B5E17"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5. Гантель литая. Вес 1 кг, 2кг, 3 кг, 5 кг, 7 кг. </w:t>
            </w:r>
          </w:p>
          <w:p w14:paraId="48F56708"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6. Щит баскетбольный игровой с фермой и кольцом. </w:t>
            </w:r>
          </w:p>
          <w:p w14:paraId="097E6D1C"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7. Гимнастические маты. </w:t>
            </w:r>
          </w:p>
          <w:p w14:paraId="522C7E6C"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8. Брусья параллельные. </w:t>
            </w:r>
          </w:p>
          <w:p w14:paraId="0FFAD85E"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9. Гимнастическое бревно высокое. </w:t>
            </w:r>
          </w:p>
          <w:p w14:paraId="254B4D8A"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lastRenderedPageBreak/>
              <w:t xml:space="preserve">10. Козел гимнастический. </w:t>
            </w:r>
          </w:p>
          <w:p w14:paraId="54EA743C"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11. Конь гимнастический. </w:t>
            </w:r>
          </w:p>
          <w:p w14:paraId="4179F81D"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12. Мост гимнастический подкидной. </w:t>
            </w:r>
          </w:p>
          <w:p w14:paraId="7F3053F6"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13. Канат гимнастический для лазания. </w:t>
            </w:r>
          </w:p>
          <w:p w14:paraId="7C1205FD"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14. Стойка для прыжков в высоту. </w:t>
            </w:r>
          </w:p>
          <w:p w14:paraId="5A7CC467"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15. Скамейка гимнастическая. </w:t>
            </w:r>
          </w:p>
          <w:p w14:paraId="7F87893E"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16. Коврик гимнастический. </w:t>
            </w:r>
          </w:p>
          <w:p w14:paraId="0DA909F6"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17. Стенка гимнастическая (шведская) </w:t>
            </w:r>
          </w:p>
          <w:p w14:paraId="28EFCE5A"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18. Палка гимнастическая. </w:t>
            </w:r>
          </w:p>
          <w:p w14:paraId="12CC1E14"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19. Бревно гимнастическое напольное. </w:t>
            </w:r>
          </w:p>
          <w:p w14:paraId="3BAA8E67"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20. Барьер легкоатлетический. </w:t>
            </w:r>
          </w:p>
          <w:p w14:paraId="1925D48C"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21. Скакалка гимнастическая. </w:t>
            </w:r>
          </w:p>
          <w:p w14:paraId="5B57AB24"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22. Обруч гимнастический. </w:t>
            </w:r>
          </w:p>
          <w:p w14:paraId="4D4D6B54"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23. Мат для соскоков. </w:t>
            </w:r>
          </w:p>
          <w:p w14:paraId="2E1B5AE5"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24. Мат для прыжков в высоту. </w:t>
            </w:r>
          </w:p>
          <w:p w14:paraId="6A7AD3D0"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25. Сетка для переноски мячей. </w:t>
            </w:r>
          </w:p>
          <w:p w14:paraId="051CBD7D"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26. Насос с иглой. </w:t>
            </w:r>
          </w:p>
          <w:p w14:paraId="3A9E1F9B"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27. Щит баскетбольный навесной с кольцом и сеткой навесной на гимнастическую стенку. </w:t>
            </w:r>
          </w:p>
          <w:p w14:paraId="5F2F43D1"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28. Мячи баскетбольные. </w:t>
            </w:r>
          </w:p>
          <w:p w14:paraId="33497FD8"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29. Сетка для баскетбольной корзины </w:t>
            </w:r>
          </w:p>
          <w:p w14:paraId="25BA4FEC"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30. Стойка волейбольная </w:t>
            </w:r>
          </w:p>
          <w:p w14:paraId="7798CB07"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31. Сетка волейбольная </w:t>
            </w:r>
          </w:p>
          <w:p w14:paraId="3BB1B185"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32. Мячи волейбольные </w:t>
            </w:r>
          </w:p>
          <w:p w14:paraId="2AF41D66"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33. Ворота для мини-футбола </w:t>
            </w:r>
          </w:p>
          <w:p w14:paraId="7218A2F9"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34. Сетка мини-футбольная. </w:t>
            </w:r>
          </w:p>
          <w:p w14:paraId="36313141"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35. Мячи футбольные. </w:t>
            </w:r>
          </w:p>
          <w:p w14:paraId="183B5BC3"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36. Комплект медболов. Вес 1кг, 2 кг, </w:t>
            </w:r>
          </w:p>
          <w:p w14:paraId="383C16D1"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37. Стойка для штанги. </w:t>
            </w:r>
          </w:p>
          <w:p w14:paraId="744414A2"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38. Штанги тренировочные. </w:t>
            </w:r>
          </w:p>
          <w:p w14:paraId="72D87A58"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39. Мячи для метания. </w:t>
            </w:r>
          </w:p>
          <w:p w14:paraId="75DA6698"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40. Стол для настольного тенниса. </w:t>
            </w:r>
          </w:p>
          <w:p w14:paraId="569ED352"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41. Комплект для настольного тенниса. </w:t>
            </w:r>
          </w:p>
          <w:p w14:paraId="261DE59B"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42. Канат для перетягивания. </w:t>
            </w:r>
          </w:p>
          <w:p w14:paraId="63FE259A"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43. Ворота для гандбола и минифутбола. </w:t>
            </w:r>
          </w:p>
          <w:p w14:paraId="27F56AED"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44. Сетка гандбольная. </w:t>
            </w:r>
          </w:p>
          <w:p w14:paraId="0D13C1BE" w14:textId="77777777" w:rsidR="007566C8" w:rsidRPr="00B5775A" w:rsidRDefault="007566C8" w:rsidP="00B5775A">
            <w:pPr>
              <w:spacing w:after="0" w:line="240" w:lineRule="auto"/>
              <w:ind w:firstLine="33"/>
              <w:jc w:val="both"/>
              <w:rPr>
                <w:rFonts w:ascii="Times New Roman" w:hAnsi="Times New Roman"/>
                <w:sz w:val="24"/>
                <w:szCs w:val="24"/>
              </w:rPr>
            </w:pPr>
            <w:r w:rsidRPr="00B5775A">
              <w:rPr>
                <w:rFonts w:ascii="Times New Roman" w:hAnsi="Times New Roman"/>
                <w:sz w:val="24"/>
                <w:szCs w:val="24"/>
              </w:rPr>
              <w:t xml:space="preserve">45. Мяч гандбольный. </w:t>
            </w:r>
          </w:p>
        </w:tc>
        <w:tc>
          <w:tcPr>
            <w:tcW w:w="3380" w:type="dxa"/>
          </w:tcPr>
          <w:p w14:paraId="49FC5FFA"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lastRenderedPageBreak/>
              <w:t xml:space="preserve">Имеются </w:t>
            </w:r>
          </w:p>
          <w:p w14:paraId="71FADE5F" w14:textId="77777777" w:rsidR="007566C8" w:rsidRPr="00B5775A" w:rsidRDefault="007566C8" w:rsidP="00B5775A">
            <w:pPr>
              <w:spacing w:after="0" w:line="240" w:lineRule="auto"/>
              <w:jc w:val="both"/>
              <w:rPr>
                <w:rFonts w:ascii="Times New Roman" w:hAnsi="Times New Roman"/>
                <w:sz w:val="24"/>
                <w:szCs w:val="24"/>
              </w:rPr>
            </w:pPr>
          </w:p>
        </w:tc>
      </w:tr>
    </w:tbl>
    <w:p w14:paraId="5374A801" w14:textId="77777777" w:rsidR="007566C8" w:rsidRPr="003B4EB9" w:rsidRDefault="007566C8" w:rsidP="00E4302D">
      <w:pPr>
        <w:spacing w:after="0" w:line="240" w:lineRule="auto"/>
        <w:ind w:firstLine="567"/>
        <w:jc w:val="both"/>
        <w:rPr>
          <w:rFonts w:ascii="Times New Roman" w:hAnsi="Times New Roman"/>
          <w:sz w:val="24"/>
          <w:szCs w:val="24"/>
        </w:rPr>
      </w:pPr>
    </w:p>
    <w:p w14:paraId="3D5E12C5" w14:textId="77777777" w:rsidR="007566C8" w:rsidRPr="003B4EB9" w:rsidRDefault="007566C8" w:rsidP="00E4302D">
      <w:pPr>
        <w:spacing w:after="0" w:line="240" w:lineRule="auto"/>
        <w:ind w:firstLine="567"/>
        <w:jc w:val="both"/>
        <w:rPr>
          <w:rFonts w:ascii="Times New Roman" w:hAnsi="Times New Roman"/>
          <w:sz w:val="24"/>
          <w:szCs w:val="24"/>
        </w:rPr>
      </w:pPr>
    </w:p>
    <w:p w14:paraId="5D02D253" w14:textId="77777777" w:rsidR="007566C8" w:rsidRPr="003B4EB9" w:rsidRDefault="007566C8" w:rsidP="00E4302D">
      <w:pPr>
        <w:spacing w:after="0" w:line="240" w:lineRule="auto"/>
        <w:ind w:firstLine="567"/>
        <w:jc w:val="both"/>
        <w:rPr>
          <w:rFonts w:ascii="Times New Roman" w:hAnsi="Times New Roman"/>
          <w:sz w:val="24"/>
          <w:szCs w:val="24"/>
        </w:rPr>
      </w:pPr>
    </w:p>
    <w:p w14:paraId="504BB449" w14:textId="77777777" w:rsidR="007566C8" w:rsidRDefault="007566C8" w:rsidP="00E4302D">
      <w:pPr>
        <w:spacing w:after="0" w:line="240" w:lineRule="auto"/>
        <w:ind w:firstLine="567"/>
        <w:jc w:val="both"/>
        <w:rPr>
          <w:rFonts w:ascii="Times New Roman" w:hAnsi="Times New Roman"/>
          <w:sz w:val="24"/>
          <w:szCs w:val="24"/>
        </w:rPr>
      </w:pPr>
    </w:p>
    <w:p w14:paraId="03503136" w14:textId="77777777" w:rsidR="007566C8" w:rsidRDefault="007566C8" w:rsidP="00E4302D">
      <w:pPr>
        <w:spacing w:after="0" w:line="240" w:lineRule="auto"/>
        <w:ind w:firstLine="567"/>
        <w:jc w:val="both"/>
        <w:rPr>
          <w:rFonts w:ascii="Times New Roman" w:hAnsi="Times New Roman"/>
          <w:sz w:val="24"/>
          <w:szCs w:val="24"/>
        </w:rPr>
      </w:pPr>
    </w:p>
    <w:p w14:paraId="367C8C2E" w14:textId="77777777" w:rsidR="007566C8" w:rsidRPr="003B4EB9" w:rsidRDefault="007566C8" w:rsidP="00E4302D">
      <w:pPr>
        <w:spacing w:after="0" w:line="240" w:lineRule="auto"/>
        <w:ind w:firstLine="567"/>
        <w:jc w:val="both"/>
        <w:rPr>
          <w:rFonts w:ascii="Times New Roman" w:hAnsi="Times New Roman"/>
          <w:sz w:val="24"/>
          <w:szCs w:val="24"/>
        </w:rPr>
      </w:pPr>
    </w:p>
    <w:p w14:paraId="631A96F4" w14:textId="77777777" w:rsidR="007566C8" w:rsidRPr="003B4EB9" w:rsidRDefault="007566C8" w:rsidP="00E4302D">
      <w:pPr>
        <w:spacing w:after="0" w:line="240" w:lineRule="auto"/>
        <w:ind w:firstLine="567"/>
        <w:jc w:val="both"/>
        <w:rPr>
          <w:rFonts w:ascii="Times New Roman" w:hAnsi="Times New Roman"/>
          <w:sz w:val="24"/>
          <w:szCs w:val="24"/>
        </w:rPr>
      </w:pPr>
    </w:p>
    <w:p w14:paraId="0E1E021C" w14:textId="77777777" w:rsidR="007566C8" w:rsidRPr="005C7211" w:rsidRDefault="007566C8" w:rsidP="00E4302D">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3.2.5. Информационно-методические условия реализации основной образовательной </w:t>
      </w:r>
    </w:p>
    <w:p w14:paraId="30439C21" w14:textId="77777777" w:rsidR="007566C8" w:rsidRPr="005C7211" w:rsidRDefault="007566C8" w:rsidP="00E4302D">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программы </w:t>
      </w:r>
    </w:p>
    <w:p w14:paraId="2CC95B0E" w14:textId="77777777" w:rsidR="007566C8" w:rsidRPr="003B4EB9" w:rsidRDefault="007566C8" w:rsidP="00E4302D">
      <w:pPr>
        <w:spacing w:after="0" w:line="240" w:lineRule="auto"/>
        <w:ind w:firstLine="567"/>
        <w:jc w:val="both"/>
        <w:rPr>
          <w:rFonts w:ascii="Times New Roman" w:hAnsi="Times New Roman"/>
          <w:sz w:val="24"/>
          <w:szCs w:val="24"/>
        </w:rPr>
      </w:pPr>
    </w:p>
    <w:p w14:paraId="43B7035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w:t>
      </w:r>
    </w:p>
    <w:p w14:paraId="5F0850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w:t>
      </w:r>
      <w:r>
        <w:rPr>
          <w:rFonts w:ascii="Times New Roman" w:hAnsi="Times New Roman"/>
          <w:sz w:val="24"/>
          <w:szCs w:val="24"/>
        </w:rPr>
        <w:t>п</w:t>
      </w:r>
      <w:r w:rsidRPr="003B4EB9">
        <w:rPr>
          <w:rFonts w:ascii="Times New Roman" w:hAnsi="Times New Roman"/>
          <w:sz w:val="24"/>
          <w:szCs w:val="24"/>
        </w:rPr>
        <w:t xml:space="preserve">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5CFDE4E1" w14:textId="77777777" w:rsidR="007566C8" w:rsidRPr="003B4EB9" w:rsidRDefault="007566C8" w:rsidP="00E4302D">
      <w:pPr>
        <w:spacing w:after="0" w:line="240" w:lineRule="auto"/>
        <w:ind w:firstLine="567"/>
        <w:jc w:val="both"/>
        <w:rPr>
          <w:rFonts w:ascii="Times New Roman" w:hAnsi="Times New Roman"/>
          <w:sz w:val="24"/>
          <w:szCs w:val="24"/>
        </w:rPr>
      </w:pPr>
    </w:p>
    <w:p w14:paraId="134261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элементами ИОС являются: </w:t>
      </w:r>
    </w:p>
    <w:p w14:paraId="74933832" w14:textId="77777777" w:rsidR="007566C8" w:rsidRPr="003B4EB9" w:rsidRDefault="007566C8" w:rsidP="00E4302D">
      <w:pPr>
        <w:spacing w:after="0" w:line="240" w:lineRule="auto"/>
        <w:ind w:firstLine="567"/>
        <w:jc w:val="both"/>
        <w:rPr>
          <w:rFonts w:ascii="Times New Roman" w:hAnsi="Times New Roman"/>
          <w:sz w:val="24"/>
          <w:szCs w:val="24"/>
        </w:rPr>
      </w:pPr>
    </w:p>
    <w:p w14:paraId="4EDFC0A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в виде печатной продукции; </w:t>
      </w:r>
    </w:p>
    <w:p w14:paraId="78EE0B6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на сменных оптических носителях; </w:t>
      </w:r>
    </w:p>
    <w:p w14:paraId="5F382E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Интернета; </w:t>
      </w:r>
    </w:p>
    <w:p w14:paraId="09536A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вычислительная и информационно-телекоммуникационная инфраструктура; </w:t>
      </w:r>
    </w:p>
    <w:p w14:paraId="602A7AA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14:paraId="58AF7E8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14:paraId="5F95ED8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учебной деятельности; </w:t>
      </w:r>
    </w:p>
    <w:p w14:paraId="15C6A1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 внеурочной деятельности; </w:t>
      </w:r>
    </w:p>
    <w:p w14:paraId="0031411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естественно-научной деятельности; </w:t>
      </w:r>
    </w:p>
    <w:p w14:paraId="7C9B148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 измерении, контроле и оценке результатов образования; </w:t>
      </w:r>
    </w:p>
    <w:p w14:paraId="646E6A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административной деятельности, включая дистанционное взаимодействие всех </w:t>
      </w:r>
    </w:p>
    <w:p w14:paraId="7AE8B2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14:paraId="4C0DD5F2" w14:textId="77777777" w:rsidR="007566C8" w:rsidRPr="003B4EB9" w:rsidRDefault="007566C8" w:rsidP="00E4302D">
      <w:pPr>
        <w:spacing w:after="0" w:line="240" w:lineRule="auto"/>
        <w:ind w:firstLine="567"/>
        <w:jc w:val="both"/>
        <w:rPr>
          <w:rFonts w:ascii="Times New Roman" w:hAnsi="Times New Roman"/>
          <w:sz w:val="24"/>
          <w:szCs w:val="24"/>
        </w:rPr>
      </w:pPr>
    </w:p>
    <w:p w14:paraId="49D57C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Учебно-методическое и информационное оснащение образовательного процесса </w:t>
      </w:r>
    </w:p>
    <w:p w14:paraId="1E2786E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обеспечивает возможность: </w:t>
      </w:r>
    </w:p>
    <w:p w14:paraId="6D6EA208" w14:textId="77777777" w:rsidR="007566C8" w:rsidRPr="003B4EB9" w:rsidRDefault="007566C8" w:rsidP="00E4302D">
      <w:pPr>
        <w:spacing w:after="0" w:line="240" w:lineRule="auto"/>
        <w:ind w:firstLine="567"/>
        <w:jc w:val="both"/>
        <w:rPr>
          <w:rFonts w:ascii="Times New Roman" w:hAnsi="Times New Roman"/>
          <w:sz w:val="24"/>
          <w:szCs w:val="24"/>
        </w:rPr>
      </w:pPr>
    </w:p>
    <w:p w14:paraId="484AF88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14:paraId="7F2C40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5FAFC3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14:paraId="74FC35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0A9EAB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организации сообщения в виде линейного или включающего ссылки </w:t>
      </w:r>
    </w:p>
    <w:p w14:paraId="04329C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сопровождения выступления, сообщения для самостоятельного просмотра, в том числе </w:t>
      </w:r>
    </w:p>
    <w:p w14:paraId="24AE05A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видеомонтажа и озвучивания видео</w:t>
      </w:r>
      <w:r>
        <w:rPr>
          <w:rFonts w:ascii="Times New Roman" w:hAnsi="Times New Roman"/>
          <w:sz w:val="24"/>
          <w:szCs w:val="24"/>
        </w:rPr>
        <w:t xml:space="preserve"> </w:t>
      </w:r>
      <w:r w:rsidRPr="003B4EB9">
        <w:rPr>
          <w:rFonts w:ascii="Times New Roman" w:hAnsi="Times New Roman"/>
          <w:sz w:val="24"/>
          <w:szCs w:val="24"/>
        </w:rPr>
        <w:t xml:space="preserve">сообщений; </w:t>
      </w:r>
    </w:p>
    <w:p w14:paraId="431BA55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выступления с аудио-, видео- и графическим экранным сопровождением; </w:t>
      </w:r>
    </w:p>
    <w:p w14:paraId="16A3EE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вывода информации на бумагу и т. п. и в трёхмерную материальную среду (печать); </w:t>
      </w:r>
    </w:p>
    <w:p w14:paraId="2A0EE3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информационного подключения к локальной сети и глобальной сети Интернет, </w:t>
      </w:r>
    </w:p>
    <w:p w14:paraId="1840824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входа в информационную среду учреждения, в том числе через Интернет, размещения </w:t>
      </w:r>
    </w:p>
    <w:p w14:paraId="7DD33E0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гипермедиа</w:t>
      </w:r>
      <w:r>
        <w:rPr>
          <w:rFonts w:ascii="Times New Roman" w:hAnsi="Times New Roman"/>
          <w:sz w:val="24"/>
          <w:szCs w:val="24"/>
        </w:rPr>
        <w:t xml:space="preserve"> </w:t>
      </w:r>
      <w:r w:rsidRPr="003B4EB9">
        <w:rPr>
          <w:rFonts w:ascii="Times New Roman" w:hAnsi="Times New Roman"/>
          <w:sz w:val="24"/>
          <w:szCs w:val="24"/>
        </w:rPr>
        <w:t xml:space="preserve">сообщений в информационной среде образовательного учреждения; </w:t>
      </w:r>
    </w:p>
    <w:p w14:paraId="2C006B8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поиска и получения информации; </w:t>
      </w:r>
    </w:p>
    <w:p w14:paraId="272964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источников информации на бумажных и цифровых носителях (в том </w:t>
      </w:r>
    </w:p>
    <w:p w14:paraId="7A116D8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 в справочниках, словарях, поисковых системах); </w:t>
      </w:r>
    </w:p>
    <w:p w14:paraId="09A3AB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вещания (подкастинга), использования аудио</w:t>
      </w:r>
      <w:r>
        <w:rPr>
          <w:rFonts w:ascii="Times New Roman" w:hAnsi="Times New Roman"/>
          <w:sz w:val="24"/>
          <w:szCs w:val="24"/>
        </w:rPr>
        <w:t xml:space="preserve"> </w:t>
      </w:r>
      <w:r w:rsidRPr="003B4EB9">
        <w:rPr>
          <w:rFonts w:ascii="Times New Roman" w:hAnsi="Times New Roman"/>
          <w:sz w:val="24"/>
          <w:szCs w:val="24"/>
        </w:rPr>
        <w:t xml:space="preserve">видеоустройств для учебной </w:t>
      </w:r>
    </w:p>
    <w:p w14:paraId="6707CC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деятельности на уроке и вне урока; </w:t>
      </w:r>
    </w:p>
    <w:p w14:paraId="31320C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общения в Интернете, взаимодействия в социальных группах и сетях, участия в </w:t>
      </w:r>
    </w:p>
    <w:p w14:paraId="680475A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форумах, групповой работы над сообщениями (вики); </w:t>
      </w:r>
    </w:p>
    <w:p w14:paraId="0E21A2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и заполнения баз данных, в том числе определителей; наглядного </w:t>
      </w:r>
    </w:p>
    <w:p w14:paraId="3B6FF3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и анализа данных; </w:t>
      </w:r>
    </w:p>
    <w:p w14:paraId="50CB62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включения обучающихся в естественно-научную деятельность, проведения </w:t>
      </w:r>
    </w:p>
    <w:p w14:paraId="25835F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наблюдений и экспериментов, в том числе с использованием: учебного лабораторного </w:t>
      </w:r>
    </w:p>
    <w:p w14:paraId="3BE425B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оборудования, цифрового (электронного) и традиционного измерения, включая определение </w:t>
      </w:r>
    </w:p>
    <w:p w14:paraId="3A888D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местонахождения; виртуальных лабораторий, вещественных и виртуально-наглядных моделей и </w:t>
      </w:r>
    </w:p>
    <w:p w14:paraId="23A7E4D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коллекций основных математических и естественно-научных объектов и явлений; </w:t>
      </w:r>
    </w:p>
    <w:p w14:paraId="7B0331C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исполнения, сочинения и аранжировки музыкальных произведений с применением </w:t>
      </w:r>
    </w:p>
    <w:p w14:paraId="449943B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традиционных народных и современных инструментов и цифровых технологий, использования </w:t>
      </w:r>
    </w:p>
    <w:p w14:paraId="46C75B6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звуковых и музыкальных редакторов, клавишных и кинестетических синтезаторов; </w:t>
      </w:r>
    </w:p>
    <w:p w14:paraId="6909964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художественного творчества с использованием ручных, электрических и ИКТ-</w:t>
      </w:r>
    </w:p>
    <w:p w14:paraId="2FD69C7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инструментов, реализации художественно-оформительских и издательских проектов, натурной и </w:t>
      </w:r>
    </w:p>
    <w:p w14:paraId="573DABC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рисованной мультипликации; </w:t>
      </w:r>
    </w:p>
    <w:p w14:paraId="73F367E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материальных и информационных объектов с использованием ручных и </w:t>
      </w:r>
    </w:p>
    <w:p w14:paraId="5BE6D44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электроинструментов, применяемых в изб</w:t>
      </w:r>
      <w:r>
        <w:rPr>
          <w:rFonts w:ascii="Times New Roman" w:hAnsi="Times New Roman"/>
          <w:sz w:val="24"/>
          <w:szCs w:val="24"/>
        </w:rPr>
        <w:t>ранных для изучения распростране</w:t>
      </w:r>
      <w:r w:rsidRPr="003B4EB9">
        <w:rPr>
          <w:rFonts w:ascii="Times New Roman" w:hAnsi="Times New Roman"/>
          <w:sz w:val="24"/>
          <w:szCs w:val="24"/>
        </w:rPr>
        <w:t xml:space="preserve">нных технологиях </w:t>
      </w:r>
    </w:p>
    <w:p w14:paraId="41697D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(индустриальных, сельскохозяйственных, технологиях ведения дома, информационных и </w:t>
      </w:r>
    </w:p>
    <w:p w14:paraId="06FFB68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коммуникационных технологиях); </w:t>
      </w:r>
    </w:p>
    <w:p w14:paraId="1B0ACA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конструирования и моделирования, в том числе моделей с цифровым управлением </w:t>
      </w:r>
    </w:p>
    <w:p w14:paraId="080E93C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обратной связью, с использованием конструкторов; управления объектами; программирования; </w:t>
      </w:r>
    </w:p>
    <w:p w14:paraId="324760C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размещения продуктов познавательной, учебно-исследовательской деятельности </w:t>
      </w:r>
    </w:p>
    <w:p w14:paraId="775984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в информационно-образовательной среде образовательного учреждения; </w:t>
      </w:r>
    </w:p>
    <w:p w14:paraId="404938C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проектирования и организации индивидуальной и групповой деятельности, </w:t>
      </w:r>
    </w:p>
    <w:p w14:paraId="541488C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организации своего времени с использованием ИКТ; планирования учебного процесса, </w:t>
      </w:r>
    </w:p>
    <w:p w14:paraId="32CF39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фиксирования его реализации в целом и отдельных этапов (выступлений, дискуссий, </w:t>
      </w:r>
    </w:p>
    <w:p w14:paraId="52CF080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экспериментов); </w:t>
      </w:r>
    </w:p>
    <w:p w14:paraId="6B7467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обеспечения доступа в школьной библиотеке к информационным ресурсам </w:t>
      </w:r>
    </w:p>
    <w:p w14:paraId="6BA66F9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Интернета, учебной и художественной литературе, коллекциям медиаресурсов на электронных </w:t>
      </w:r>
    </w:p>
    <w:p w14:paraId="6B1358F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носителях, множительной технике для тиражирования учебных и методических тексто-</w:t>
      </w:r>
    </w:p>
    <w:p w14:paraId="604880E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графических и аудио</w:t>
      </w:r>
      <w:r>
        <w:rPr>
          <w:rFonts w:ascii="Times New Roman" w:hAnsi="Times New Roman"/>
          <w:sz w:val="24"/>
          <w:szCs w:val="24"/>
        </w:rPr>
        <w:t xml:space="preserve"> </w:t>
      </w:r>
      <w:r w:rsidRPr="003B4EB9">
        <w:rPr>
          <w:rFonts w:ascii="Times New Roman" w:hAnsi="Times New Roman"/>
          <w:sz w:val="24"/>
          <w:szCs w:val="24"/>
        </w:rPr>
        <w:t>видео</w:t>
      </w:r>
      <w:r>
        <w:rPr>
          <w:rFonts w:ascii="Times New Roman" w:hAnsi="Times New Roman"/>
          <w:sz w:val="24"/>
          <w:szCs w:val="24"/>
        </w:rPr>
        <w:t xml:space="preserve"> </w:t>
      </w:r>
      <w:r w:rsidRPr="003B4EB9">
        <w:rPr>
          <w:rFonts w:ascii="Times New Roman" w:hAnsi="Times New Roman"/>
          <w:sz w:val="24"/>
          <w:szCs w:val="24"/>
        </w:rPr>
        <w:t xml:space="preserve">материалов, результатов творческой, научно-исследовательской и проектной деятельности обучающихся; </w:t>
      </w:r>
    </w:p>
    <w:p w14:paraId="5885E5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проведения массовых мероприятий, собраний, представлений; досуга и общения </w:t>
      </w:r>
    </w:p>
    <w:p w14:paraId="23D27D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Pr>
          <w:rFonts w:ascii="Times New Roman" w:hAnsi="Times New Roman"/>
          <w:sz w:val="24"/>
          <w:szCs w:val="24"/>
        </w:rPr>
        <w:t xml:space="preserve"> </w:t>
      </w:r>
      <w:r w:rsidRPr="003B4EB9">
        <w:rPr>
          <w:rFonts w:ascii="Times New Roman" w:hAnsi="Times New Roman"/>
          <w:sz w:val="24"/>
          <w:szCs w:val="24"/>
        </w:rPr>
        <w:t xml:space="preserve">сопровождением; </w:t>
      </w:r>
    </w:p>
    <w:p w14:paraId="5D35DC3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выпуска школьных печатных изданий, работы школьного телевидения. </w:t>
      </w:r>
    </w:p>
    <w:p w14:paraId="764E1221" w14:textId="77777777" w:rsidR="007566C8" w:rsidRPr="003B4EB9" w:rsidRDefault="007566C8" w:rsidP="00E4302D">
      <w:pPr>
        <w:spacing w:after="0" w:line="240" w:lineRule="auto"/>
        <w:ind w:firstLine="567"/>
        <w:jc w:val="both"/>
        <w:rPr>
          <w:rFonts w:ascii="Times New Roman" w:hAnsi="Times New Roman"/>
          <w:sz w:val="24"/>
          <w:szCs w:val="24"/>
        </w:rPr>
      </w:pPr>
    </w:p>
    <w:p w14:paraId="2C1A684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указанные виды деятельности обеспечены расходными материалами. </w:t>
      </w:r>
    </w:p>
    <w:p w14:paraId="0C1E97F4" w14:textId="77777777" w:rsidR="007566C8" w:rsidRPr="003B4EB9" w:rsidRDefault="007566C8" w:rsidP="00E4302D">
      <w:pPr>
        <w:spacing w:after="0" w:line="240" w:lineRule="auto"/>
        <w:ind w:firstLine="567"/>
        <w:jc w:val="both"/>
        <w:rPr>
          <w:rFonts w:ascii="Times New Roman" w:hAnsi="Times New Roman"/>
          <w:sz w:val="24"/>
          <w:szCs w:val="24"/>
        </w:rPr>
      </w:pPr>
    </w:p>
    <w:p w14:paraId="0CB8154E" w14:textId="77777777" w:rsidR="007566C8" w:rsidRPr="005C7211" w:rsidRDefault="007566C8" w:rsidP="00E4302D">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Создание в образовательном учреждении информационно-образовательной среды, </w:t>
      </w:r>
    </w:p>
    <w:p w14:paraId="0D160484" w14:textId="77777777" w:rsidR="007566C8" w:rsidRPr="005C7211" w:rsidRDefault="007566C8" w:rsidP="00E4302D">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lastRenderedPageBreak/>
        <w:t xml:space="preserve">соответствующей требованиям стандарта </w:t>
      </w:r>
    </w:p>
    <w:p w14:paraId="20B7F1C1" w14:textId="77777777" w:rsidR="007566C8" w:rsidRPr="003B4EB9" w:rsidRDefault="007566C8" w:rsidP="00E4302D">
      <w:pPr>
        <w:spacing w:after="0" w:line="240" w:lineRule="auto"/>
        <w:ind w:firstLine="567"/>
        <w:jc w:val="both"/>
        <w:rPr>
          <w:rFonts w:ascii="Times New Roman" w:hAnsi="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7"/>
        <w:gridCol w:w="2435"/>
        <w:gridCol w:w="4464"/>
        <w:gridCol w:w="2363"/>
      </w:tblGrid>
      <w:tr w:rsidR="007566C8" w14:paraId="1593F3A9" w14:textId="77777777" w:rsidTr="00B5775A">
        <w:tc>
          <w:tcPr>
            <w:tcW w:w="877" w:type="dxa"/>
          </w:tcPr>
          <w:p w14:paraId="4BC23CA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п/п </w:t>
            </w:r>
          </w:p>
          <w:p w14:paraId="759C92D9" w14:textId="77777777" w:rsidR="007566C8" w:rsidRPr="00B5775A" w:rsidRDefault="007566C8" w:rsidP="00B5775A">
            <w:pPr>
              <w:spacing w:after="0" w:line="240" w:lineRule="auto"/>
              <w:jc w:val="both"/>
              <w:rPr>
                <w:rFonts w:ascii="Times New Roman" w:hAnsi="Times New Roman"/>
                <w:sz w:val="24"/>
                <w:szCs w:val="24"/>
              </w:rPr>
            </w:pPr>
          </w:p>
        </w:tc>
        <w:tc>
          <w:tcPr>
            <w:tcW w:w="2435" w:type="dxa"/>
          </w:tcPr>
          <w:p w14:paraId="12BA8F0A" w14:textId="77777777" w:rsidR="007566C8" w:rsidRPr="00B5775A" w:rsidRDefault="007566C8" w:rsidP="00B5775A">
            <w:pPr>
              <w:tabs>
                <w:tab w:val="left" w:pos="0"/>
              </w:tabs>
              <w:spacing w:after="0" w:line="240" w:lineRule="auto"/>
              <w:ind w:firstLine="18"/>
              <w:jc w:val="both"/>
              <w:rPr>
                <w:rFonts w:ascii="Times New Roman" w:hAnsi="Times New Roman"/>
                <w:sz w:val="24"/>
                <w:szCs w:val="24"/>
              </w:rPr>
            </w:pPr>
            <w:r w:rsidRPr="00B5775A">
              <w:rPr>
                <w:rFonts w:ascii="Times New Roman" w:hAnsi="Times New Roman"/>
                <w:sz w:val="24"/>
                <w:szCs w:val="24"/>
              </w:rPr>
              <w:t xml:space="preserve">Необходимые средства </w:t>
            </w:r>
          </w:p>
          <w:p w14:paraId="1A0E1E05" w14:textId="77777777" w:rsidR="007566C8" w:rsidRPr="00B5775A" w:rsidRDefault="007566C8" w:rsidP="00B5775A">
            <w:pPr>
              <w:tabs>
                <w:tab w:val="left" w:pos="0"/>
              </w:tabs>
              <w:spacing w:after="0" w:line="240" w:lineRule="auto"/>
              <w:jc w:val="both"/>
              <w:rPr>
                <w:rFonts w:ascii="Times New Roman" w:hAnsi="Times New Roman"/>
                <w:sz w:val="24"/>
                <w:szCs w:val="24"/>
              </w:rPr>
            </w:pPr>
          </w:p>
        </w:tc>
        <w:tc>
          <w:tcPr>
            <w:tcW w:w="4464" w:type="dxa"/>
          </w:tcPr>
          <w:p w14:paraId="2AA25FD0" w14:textId="77777777" w:rsidR="007566C8" w:rsidRPr="00B5775A" w:rsidRDefault="007566C8" w:rsidP="00B5775A">
            <w:pPr>
              <w:spacing w:after="0" w:line="240" w:lineRule="auto"/>
              <w:ind w:firstLine="50"/>
              <w:jc w:val="both"/>
              <w:rPr>
                <w:rFonts w:ascii="Times New Roman" w:hAnsi="Times New Roman"/>
                <w:sz w:val="24"/>
                <w:szCs w:val="24"/>
              </w:rPr>
            </w:pPr>
            <w:r w:rsidRPr="00B5775A">
              <w:rPr>
                <w:rFonts w:ascii="Times New Roman" w:hAnsi="Times New Roman"/>
                <w:sz w:val="24"/>
                <w:szCs w:val="24"/>
              </w:rPr>
              <w:t xml:space="preserve">Необходимое количество средств, </w:t>
            </w:r>
          </w:p>
          <w:p w14:paraId="324278AB" w14:textId="77777777" w:rsidR="007566C8" w:rsidRPr="00B5775A" w:rsidRDefault="007566C8" w:rsidP="00B5775A">
            <w:pPr>
              <w:spacing w:after="0" w:line="240" w:lineRule="auto"/>
              <w:ind w:firstLine="50"/>
              <w:jc w:val="both"/>
              <w:rPr>
                <w:rFonts w:ascii="Times New Roman" w:hAnsi="Times New Roman"/>
                <w:sz w:val="24"/>
                <w:szCs w:val="24"/>
              </w:rPr>
            </w:pPr>
            <w:r w:rsidRPr="00B5775A">
              <w:rPr>
                <w:rFonts w:ascii="Times New Roman" w:hAnsi="Times New Roman"/>
                <w:sz w:val="24"/>
                <w:szCs w:val="24"/>
              </w:rPr>
              <w:t xml:space="preserve">имеющееся в наличии </w:t>
            </w:r>
          </w:p>
          <w:p w14:paraId="3B1C0440" w14:textId="77777777" w:rsidR="007566C8" w:rsidRPr="00B5775A" w:rsidRDefault="007566C8" w:rsidP="00B5775A">
            <w:pPr>
              <w:spacing w:after="0" w:line="240" w:lineRule="auto"/>
              <w:ind w:firstLine="50"/>
              <w:jc w:val="both"/>
              <w:rPr>
                <w:rFonts w:ascii="Times New Roman" w:hAnsi="Times New Roman"/>
                <w:sz w:val="24"/>
                <w:szCs w:val="24"/>
              </w:rPr>
            </w:pPr>
          </w:p>
        </w:tc>
        <w:tc>
          <w:tcPr>
            <w:tcW w:w="2363" w:type="dxa"/>
          </w:tcPr>
          <w:p w14:paraId="3CDBD3B5"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Сроки создания </w:t>
            </w:r>
          </w:p>
          <w:p w14:paraId="58559308"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условий в </w:t>
            </w:r>
          </w:p>
          <w:p w14:paraId="65F6704C"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соответствии с </w:t>
            </w:r>
          </w:p>
          <w:p w14:paraId="3A3EFE02"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требованиями </w:t>
            </w:r>
          </w:p>
          <w:p w14:paraId="1DA369DF" w14:textId="77777777" w:rsidR="007566C8" w:rsidRPr="00B5775A" w:rsidRDefault="007566C8" w:rsidP="00B5775A">
            <w:pPr>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стандарта </w:t>
            </w:r>
          </w:p>
          <w:p w14:paraId="21214D01" w14:textId="77777777" w:rsidR="007566C8" w:rsidRPr="00B5775A" w:rsidRDefault="007566C8" w:rsidP="00B5775A">
            <w:pPr>
              <w:spacing w:after="0" w:line="240" w:lineRule="auto"/>
              <w:jc w:val="both"/>
              <w:rPr>
                <w:rFonts w:ascii="Times New Roman" w:hAnsi="Times New Roman"/>
                <w:sz w:val="24"/>
                <w:szCs w:val="24"/>
              </w:rPr>
            </w:pPr>
          </w:p>
        </w:tc>
      </w:tr>
      <w:tr w:rsidR="007566C8" w14:paraId="3E97F117" w14:textId="77777777" w:rsidTr="00B5775A">
        <w:tc>
          <w:tcPr>
            <w:tcW w:w="877" w:type="dxa"/>
          </w:tcPr>
          <w:p w14:paraId="67F75B2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I</w:t>
            </w:r>
          </w:p>
        </w:tc>
        <w:tc>
          <w:tcPr>
            <w:tcW w:w="2435" w:type="dxa"/>
          </w:tcPr>
          <w:p w14:paraId="176FFECC" w14:textId="77777777" w:rsidR="007566C8" w:rsidRPr="00B5775A" w:rsidRDefault="007566C8" w:rsidP="00B5775A">
            <w:pPr>
              <w:tabs>
                <w:tab w:val="left" w:pos="0"/>
              </w:tabs>
              <w:spacing w:after="0" w:line="240" w:lineRule="auto"/>
              <w:ind w:firstLine="34"/>
              <w:jc w:val="both"/>
              <w:rPr>
                <w:rFonts w:ascii="Times New Roman" w:hAnsi="Times New Roman"/>
                <w:sz w:val="24"/>
                <w:szCs w:val="24"/>
              </w:rPr>
            </w:pPr>
            <w:r w:rsidRPr="00B5775A">
              <w:rPr>
                <w:rFonts w:ascii="Times New Roman" w:hAnsi="Times New Roman"/>
                <w:sz w:val="24"/>
                <w:szCs w:val="24"/>
              </w:rPr>
              <w:t xml:space="preserve">Технические средства </w:t>
            </w:r>
          </w:p>
          <w:p w14:paraId="3E8E8A9D" w14:textId="77777777" w:rsidR="007566C8" w:rsidRPr="00B5775A" w:rsidRDefault="007566C8" w:rsidP="00B5775A">
            <w:pPr>
              <w:tabs>
                <w:tab w:val="left" w:pos="0"/>
              </w:tabs>
              <w:spacing w:after="0" w:line="240" w:lineRule="auto"/>
              <w:jc w:val="both"/>
              <w:rPr>
                <w:rFonts w:ascii="Times New Roman" w:hAnsi="Times New Roman"/>
                <w:sz w:val="24"/>
                <w:szCs w:val="24"/>
              </w:rPr>
            </w:pPr>
          </w:p>
        </w:tc>
        <w:tc>
          <w:tcPr>
            <w:tcW w:w="4464" w:type="dxa"/>
          </w:tcPr>
          <w:p w14:paraId="7D686CD8" w14:textId="77777777" w:rsidR="007566C8" w:rsidRPr="00B5775A" w:rsidRDefault="007566C8" w:rsidP="00B5775A">
            <w:pPr>
              <w:spacing w:after="0" w:line="240" w:lineRule="auto"/>
              <w:ind w:firstLine="50"/>
              <w:jc w:val="both"/>
              <w:rPr>
                <w:rFonts w:ascii="Times New Roman" w:hAnsi="Times New Roman"/>
                <w:sz w:val="24"/>
                <w:szCs w:val="24"/>
              </w:rPr>
            </w:pPr>
            <w:r w:rsidRPr="00B5775A">
              <w:rPr>
                <w:rFonts w:ascii="Times New Roman" w:hAnsi="Times New Roman"/>
                <w:sz w:val="24"/>
                <w:szCs w:val="24"/>
              </w:rPr>
              <w:t xml:space="preserve">Имеется в наличие, ежегодное </w:t>
            </w:r>
          </w:p>
          <w:p w14:paraId="2A248312" w14:textId="77777777" w:rsidR="007566C8" w:rsidRPr="00B5775A" w:rsidRDefault="007566C8" w:rsidP="00B5775A">
            <w:pPr>
              <w:spacing w:after="0" w:line="240" w:lineRule="auto"/>
              <w:ind w:firstLine="50"/>
              <w:jc w:val="both"/>
              <w:rPr>
                <w:rFonts w:ascii="Times New Roman" w:hAnsi="Times New Roman"/>
                <w:sz w:val="24"/>
                <w:szCs w:val="24"/>
              </w:rPr>
            </w:pPr>
            <w:r w:rsidRPr="00B5775A">
              <w:rPr>
                <w:rFonts w:ascii="Times New Roman" w:hAnsi="Times New Roman"/>
                <w:sz w:val="24"/>
                <w:szCs w:val="24"/>
              </w:rPr>
              <w:t xml:space="preserve">обновление </w:t>
            </w:r>
          </w:p>
          <w:p w14:paraId="55C512E5" w14:textId="77777777" w:rsidR="007566C8" w:rsidRPr="00B5775A" w:rsidRDefault="007566C8" w:rsidP="00B5775A">
            <w:pPr>
              <w:spacing w:after="0" w:line="240" w:lineRule="auto"/>
              <w:ind w:firstLine="50"/>
              <w:jc w:val="both"/>
              <w:rPr>
                <w:rFonts w:ascii="Times New Roman" w:hAnsi="Times New Roman"/>
                <w:sz w:val="24"/>
                <w:szCs w:val="24"/>
              </w:rPr>
            </w:pPr>
          </w:p>
        </w:tc>
        <w:tc>
          <w:tcPr>
            <w:tcW w:w="2363" w:type="dxa"/>
          </w:tcPr>
          <w:p w14:paraId="0472AE5E" w14:textId="77777777" w:rsidR="007566C8" w:rsidRPr="00B5775A" w:rsidRDefault="007566C8" w:rsidP="00B5775A">
            <w:pPr>
              <w:spacing w:after="0" w:line="240" w:lineRule="auto"/>
              <w:jc w:val="both"/>
              <w:rPr>
                <w:rFonts w:ascii="Times New Roman" w:hAnsi="Times New Roman"/>
                <w:sz w:val="24"/>
                <w:szCs w:val="24"/>
              </w:rPr>
            </w:pPr>
          </w:p>
        </w:tc>
      </w:tr>
      <w:tr w:rsidR="007566C8" w14:paraId="674884E5" w14:textId="77777777" w:rsidTr="00B5775A">
        <w:tc>
          <w:tcPr>
            <w:tcW w:w="877" w:type="dxa"/>
          </w:tcPr>
          <w:p w14:paraId="6608C7E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II </w:t>
            </w:r>
          </w:p>
          <w:p w14:paraId="79E922B5" w14:textId="77777777" w:rsidR="007566C8" w:rsidRPr="00B5775A" w:rsidRDefault="007566C8" w:rsidP="00B5775A">
            <w:pPr>
              <w:spacing w:after="0" w:line="240" w:lineRule="auto"/>
              <w:jc w:val="both"/>
              <w:rPr>
                <w:rFonts w:ascii="Times New Roman" w:hAnsi="Times New Roman"/>
                <w:sz w:val="24"/>
                <w:szCs w:val="24"/>
              </w:rPr>
            </w:pPr>
          </w:p>
        </w:tc>
        <w:tc>
          <w:tcPr>
            <w:tcW w:w="2435" w:type="dxa"/>
          </w:tcPr>
          <w:p w14:paraId="7FE57263" w14:textId="77777777" w:rsidR="007566C8" w:rsidRPr="00B5775A" w:rsidRDefault="007566C8" w:rsidP="00B5775A">
            <w:pPr>
              <w:tabs>
                <w:tab w:val="left" w:pos="0"/>
              </w:tabs>
              <w:spacing w:after="0" w:line="240" w:lineRule="auto"/>
              <w:jc w:val="both"/>
              <w:rPr>
                <w:rFonts w:ascii="Times New Roman" w:hAnsi="Times New Roman"/>
                <w:sz w:val="24"/>
                <w:szCs w:val="24"/>
              </w:rPr>
            </w:pPr>
            <w:r w:rsidRPr="00B5775A">
              <w:rPr>
                <w:rFonts w:ascii="Times New Roman" w:hAnsi="Times New Roman"/>
                <w:sz w:val="24"/>
                <w:szCs w:val="24"/>
              </w:rPr>
              <w:t xml:space="preserve">Программные инструменты </w:t>
            </w:r>
          </w:p>
          <w:p w14:paraId="20622AE4" w14:textId="77777777" w:rsidR="007566C8" w:rsidRPr="00B5775A" w:rsidRDefault="007566C8" w:rsidP="00B5775A">
            <w:pPr>
              <w:tabs>
                <w:tab w:val="left" w:pos="0"/>
              </w:tabs>
              <w:spacing w:after="0" w:line="240" w:lineRule="auto"/>
              <w:jc w:val="both"/>
              <w:rPr>
                <w:rFonts w:ascii="Times New Roman" w:hAnsi="Times New Roman"/>
                <w:sz w:val="24"/>
                <w:szCs w:val="24"/>
              </w:rPr>
            </w:pPr>
          </w:p>
        </w:tc>
        <w:tc>
          <w:tcPr>
            <w:tcW w:w="4464" w:type="dxa"/>
          </w:tcPr>
          <w:p w14:paraId="71142818" w14:textId="77777777" w:rsidR="007566C8" w:rsidRPr="00B5775A" w:rsidRDefault="007566C8" w:rsidP="00B5775A">
            <w:pPr>
              <w:spacing w:after="0" w:line="240" w:lineRule="auto"/>
              <w:ind w:firstLine="50"/>
              <w:jc w:val="both"/>
              <w:rPr>
                <w:rFonts w:ascii="Times New Roman" w:hAnsi="Times New Roman"/>
                <w:sz w:val="24"/>
                <w:szCs w:val="24"/>
              </w:rPr>
            </w:pPr>
          </w:p>
        </w:tc>
        <w:tc>
          <w:tcPr>
            <w:tcW w:w="2363" w:type="dxa"/>
          </w:tcPr>
          <w:p w14:paraId="2D53148F" w14:textId="77777777" w:rsidR="007566C8" w:rsidRPr="00B5775A" w:rsidRDefault="007566C8" w:rsidP="00B5775A">
            <w:pPr>
              <w:spacing w:after="0" w:line="240" w:lineRule="auto"/>
              <w:jc w:val="both"/>
              <w:rPr>
                <w:rFonts w:ascii="Times New Roman" w:hAnsi="Times New Roman"/>
                <w:sz w:val="24"/>
                <w:szCs w:val="24"/>
              </w:rPr>
            </w:pPr>
          </w:p>
        </w:tc>
      </w:tr>
      <w:tr w:rsidR="007566C8" w14:paraId="6985998E" w14:textId="77777777" w:rsidTr="00B5775A">
        <w:tc>
          <w:tcPr>
            <w:tcW w:w="877" w:type="dxa"/>
          </w:tcPr>
          <w:p w14:paraId="641F21F3"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III</w:t>
            </w:r>
          </w:p>
        </w:tc>
        <w:tc>
          <w:tcPr>
            <w:tcW w:w="2435" w:type="dxa"/>
          </w:tcPr>
          <w:p w14:paraId="19666289" w14:textId="77777777" w:rsidR="007566C8" w:rsidRPr="00B5775A" w:rsidRDefault="007566C8" w:rsidP="00B5775A">
            <w:pPr>
              <w:tabs>
                <w:tab w:val="left" w:pos="0"/>
              </w:tabs>
              <w:spacing w:after="0" w:line="240" w:lineRule="auto"/>
              <w:jc w:val="both"/>
              <w:rPr>
                <w:rFonts w:ascii="Times New Roman" w:hAnsi="Times New Roman"/>
                <w:sz w:val="24"/>
                <w:szCs w:val="24"/>
              </w:rPr>
            </w:pPr>
            <w:r w:rsidRPr="00B5775A">
              <w:rPr>
                <w:rFonts w:ascii="Times New Roman" w:hAnsi="Times New Roman"/>
                <w:sz w:val="24"/>
                <w:szCs w:val="24"/>
              </w:rPr>
              <w:t xml:space="preserve">Обеспечение технической, </w:t>
            </w:r>
          </w:p>
          <w:p w14:paraId="07DEF3E5" w14:textId="77777777" w:rsidR="007566C8" w:rsidRPr="00B5775A" w:rsidRDefault="007566C8" w:rsidP="00B5775A">
            <w:pPr>
              <w:tabs>
                <w:tab w:val="left" w:pos="0"/>
              </w:tabs>
              <w:spacing w:after="0" w:line="240" w:lineRule="auto"/>
              <w:jc w:val="both"/>
              <w:rPr>
                <w:rFonts w:ascii="Times New Roman" w:hAnsi="Times New Roman"/>
                <w:sz w:val="24"/>
                <w:szCs w:val="24"/>
              </w:rPr>
            </w:pPr>
            <w:r w:rsidRPr="00B5775A">
              <w:rPr>
                <w:rFonts w:ascii="Times New Roman" w:hAnsi="Times New Roman"/>
                <w:sz w:val="24"/>
                <w:szCs w:val="24"/>
              </w:rPr>
              <w:t xml:space="preserve">методической и </w:t>
            </w:r>
          </w:p>
          <w:p w14:paraId="0F3F4EAB" w14:textId="77777777" w:rsidR="007566C8" w:rsidRPr="00B5775A" w:rsidRDefault="007566C8" w:rsidP="00B5775A">
            <w:pPr>
              <w:tabs>
                <w:tab w:val="left" w:pos="0"/>
              </w:tabs>
              <w:spacing w:after="0" w:line="240" w:lineRule="auto"/>
              <w:jc w:val="both"/>
              <w:rPr>
                <w:rFonts w:ascii="Times New Roman" w:hAnsi="Times New Roman"/>
                <w:sz w:val="24"/>
                <w:szCs w:val="24"/>
              </w:rPr>
            </w:pPr>
            <w:r w:rsidRPr="00B5775A">
              <w:rPr>
                <w:rFonts w:ascii="Times New Roman" w:hAnsi="Times New Roman"/>
                <w:sz w:val="24"/>
                <w:szCs w:val="24"/>
              </w:rPr>
              <w:t xml:space="preserve">организационной поддержки </w:t>
            </w:r>
          </w:p>
          <w:p w14:paraId="0AB9ABA0" w14:textId="77777777" w:rsidR="007566C8" w:rsidRPr="00B5775A" w:rsidRDefault="007566C8" w:rsidP="00B5775A">
            <w:pPr>
              <w:tabs>
                <w:tab w:val="left" w:pos="0"/>
              </w:tabs>
              <w:spacing w:after="0" w:line="240" w:lineRule="auto"/>
              <w:jc w:val="both"/>
              <w:rPr>
                <w:rFonts w:ascii="Times New Roman" w:hAnsi="Times New Roman"/>
                <w:sz w:val="24"/>
                <w:szCs w:val="24"/>
              </w:rPr>
            </w:pPr>
          </w:p>
        </w:tc>
        <w:tc>
          <w:tcPr>
            <w:tcW w:w="4464" w:type="dxa"/>
          </w:tcPr>
          <w:p w14:paraId="0FF9C0C4"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разработка планов, дорожных карт; </w:t>
            </w:r>
          </w:p>
          <w:p w14:paraId="7B64D60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заключение договоров; подготовка </w:t>
            </w:r>
          </w:p>
          <w:p w14:paraId="6674891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распорядительных документов </w:t>
            </w:r>
          </w:p>
          <w:p w14:paraId="1FBB0AA6"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учредителя; подготовка локальных актов </w:t>
            </w:r>
          </w:p>
          <w:p w14:paraId="659441F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образовательного учреждения и т.д. </w:t>
            </w:r>
          </w:p>
          <w:p w14:paraId="03B49641" w14:textId="77777777" w:rsidR="007566C8" w:rsidRPr="00B5775A" w:rsidRDefault="007566C8" w:rsidP="00B5775A">
            <w:pPr>
              <w:spacing w:after="0" w:line="240" w:lineRule="auto"/>
              <w:jc w:val="both"/>
              <w:rPr>
                <w:rFonts w:ascii="Times New Roman" w:hAnsi="Times New Roman"/>
                <w:sz w:val="24"/>
                <w:szCs w:val="24"/>
              </w:rPr>
            </w:pPr>
          </w:p>
        </w:tc>
        <w:tc>
          <w:tcPr>
            <w:tcW w:w="2363" w:type="dxa"/>
          </w:tcPr>
          <w:p w14:paraId="41F4DB15" w14:textId="77777777" w:rsidR="007566C8" w:rsidRPr="00B5775A" w:rsidRDefault="007566C8" w:rsidP="00B5775A">
            <w:pPr>
              <w:spacing w:after="0" w:line="240" w:lineRule="auto"/>
              <w:jc w:val="both"/>
              <w:rPr>
                <w:rFonts w:ascii="Times New Roman" w:hAnsi="Times New Roman"/>
                <w:sz w:val="24"/>
                <w:szCs w:val="24"/>
              </w:rPr>
            </w:pPr>
          </w:p>
        </w:tc>
      </w:tr>
      <w:tr w:rsidR="007566C8" w14:paraId="60A1D3AE" w14:textId="77777777" w:rsidTr="00B5775A">
        <w:tc>
          <w:tcPr>
            <w:tcW w:w="877" w:type="dxa"/>
          </w:tcPr>
          <w:p w14:paraId="4560D02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IV </w:t>
            </w:r>
          </w:p>
          <w:p w14:paraId="2E1D38EA" w14:textId="77777777" w:rsidR="007566C8" w:rsidRPr="00B5775A" w:rsidRDefault="007566C8" w:rsidP="00B5775A">
            <w:pPr>
              <w:spacing w:after="0" w:line="240" w:lineRule="auto"/>
              <w:jc w:val="both"/>
              <w:rPr>
                <w:rFonts w:ascii="Times New Roman" w:hAnsi="Times New Roman"/>
                <w:sz w:val="24"/>
                <w:szCs w:val="24"/>
              </w:rPr>
            </w:pPr>
          </w:p>
        </w:tc>
        <w:tc>
          <w:tcPr>
            <w:tcW w:w="2435" w:type="dxa"/>
          </w:tcPr>
          <w:p w14:paraId="321D21F4" w14:textId="77777777" w:rsidR="007566C8" w:rsidRPr="00B5775A" w:rsidRDefault="007566C8" w:rsidP="00B5775A">
            <w:pPr>
              <w:tabs>
                <w:tab w:val="left" w:pos="0"/>
              </w:tabs>
              <w:spacing w:after="0" w:line="240" w:lineRule="auto"/>
              <w:jc w:val="both"/>
              <w:rPr>
                <w:rFonts w:ascii="Times New Roman" w:hAnsi="Times New Roman"/>
                <w:sz w:val="24"/>
                <w:szCs w:val="24"/>
              </w:rPr>
            </w:pPr>
            <w:r w:rsidRPr="00B5775A">
              <w:rPr>
                <w:rFonts w:ascii="Times New Roman" w:hAnsi="Times New Roman"/>
                <w:sz w:val="24"/>
                <w:szCs w:val="24"/>
              </w:rPr>
              <w:t xml:space="preserve">Отображение </w:t>
            </w:r>
          </w:p>
          <w:p w14:paraId="22AC6948" w14:textId="77777777" w:rsidR="007566C8" w:rsidRPr="00B5775A" w:rsidRDefault="007566C8" w:rsidP="00B5775A">
            <w:pPr>
              <w:tabs>
                <w:tab w:val="left" w:pos="0"/>
              </w:tabs>
              <w:spacing w:after="0" w:line="240" w:lineRule="auto"/>
              <w:jc w:val="both"/>
              <w:rPr>
                <w:rFonts w:ascii="Times New Roman" w:hAnsi="Times New Roman"/>
                <w:sz w:val="24"/>
                <w:szCs w:val="24"/>
              </w:rPr>
            </w:pPr>
            <w:r w:rsidRPr="00B5775A">
              <w:rPr>
                <w:rFonts w:ascii="Times New Roman" w:hAnsi="Times New Roman"/>
                <w:sz w:val="24"/>
                <w:szCs w:val="24"/>
              </w:rPr>
              <w:t xml:space="preserve">образовательного процесса в </w:t>
            </w:r>
          </w:p>
          <w:p w14:paraId="4B4FA840" w14:textId="77777777" w:rsidR="007566C8" w:rsidRPr="00B5775A" w:rsidRDefault="007566C8" w:rsidP="00B5775A">
            <w:pPr>
              <w:tabs>
                <w:tab w:val="left" w:pos="0"/>
              </w:tabs>
              <w:spacing w:after="0" w:line="240" w:lineRule="auto"/>
              <w:jc w:val="both"/>
              <w:rPr>
                <w:rFonts w:ascii="Times New Roman" w:hAnsi="Times New Roman"/>
                <w:sz w:val="24"/>
                <w:szCs w:val="24"/>
              </w:rPr>
            </w:pPr>
            <w:r w:rsidRPr="00B5775A">
              <w:rPr>
                <w:rFonts w:ascii="Times New Roman" w:hAnsi="Times New Roman"/>
                <w:sz w:val="24"/>
                <w:szCs w:val="24"/>
              </w:rPr>
              <w:t xml:space="preserve">информационной среде </w:t>
            </w:r>
          </w:p>
          <w:p w14:paraId="49F688D3" w14:textId="77777777" w:rsidR="007566C8" w:rsidRPr="00B5775A" w:rsidRDefault="007566C8" w:rsidP="00B5775A">
            <w:pPr>
              <w:tabs>
                <w:tab w:val="left" w:pos="0"/>
              </w:tabs>
              <w:spacing w:after="0" w:line="240" w:lineRule="auto"/>
              <w:jc w:val="both"/>
              <w:rPr>
                <w:rFonts w:ascii="Times New Roman" w:hAnsi="Times New Roman"/>
                <w:sz w:val="24"/>
                <w:szCs w:val="24"/>
              </w:rPr>
            </w:pPr>
          </w:p>
        </w:tc>
        <w:tc>
          <w:tcPr>
            <w:tcW w:w="4464" w:type="dxa"/>
          </w:tcPr>
          <w:p w14:paraId="11EBDDD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размещаются домашние задания </w:t>
            </w:r>
          </w:p>
          <w:p w14:paraId="20AB77F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(текстовая формулировка) – в </w:t>
            </w:r>
          </w:p>
          <w:p w14:paraId="6D265BA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электронных дневниках </w:t>
            </w:r>
          </w:p>
          <w:p w14:paraId="739616F6"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https://osshkrasn.eljur.ru/, через ЭЛЖУР </w:t>
            </w:r>
          </w:p>
          <w:p w14:paraId="5FFBD5B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осуществляется связь учителей, </w:t>
            </w:r>
          </w:p>
          <w:p w14:paraId="5B430BD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администрации, родителей, </w:t>
            </w:r>
          </w:p>
          <w:p w14:paraId="362B58E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осуществляется методическая поддержка </w:t>
            </w:r>
          </w:p>
          <w:p w14:paraId="37FE8F8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учителей (школьный сайт </w:t>
            </w:r>
          </w:p>
          <w:p w14:paraId="3BD5005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http://gauriacro.ru/site/index.php?id=3928#, </w:t>
            </w:r>
          </w:p>
          <w:p w14:paraId="7579E7D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через электронную почту – </w:t>
            </w:r>
          </w:p>
          <w:p w14:paraId="60BFD05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osshkrasn@orlovsky.donpac.ru </w:t>
            </w:r>
          </w:p>
          <w:p w14:paraId="39A94E89" w14:textId="77777777" w:rsidR="007566C8" w:rsidRPr="00B5775A" w:rsidRDefault="007566C8" w:rsidP="00B5775A">
            <w:pPr>
              <w:spacing w:after="0" w:line="240" w:lineRule="auto"/>
              <w:jc w:val="both"/>
              <w:rPr>
                <w:rFonts w:ascii="Times New Roman" w:hAnsi="Times New Roman"/>
                <w:sz w:val="24"/>
                <w:szCs w:val="24"/>
              </w:rPr>
            </w:pPr>
          </w:p>
        </w:tc>
        <w:tc>
          <w:tcPr>
            <w:tcW w:w="2363" w:type="dxa"/>
          </w:tcPr>
          <w:p w14:paraId="2F36B3F0" w14:textId="77777777" w:rsidR="007566C8" w:rsidRPr="00B5775A" w:rsidRDefault="007566C8" w:rsidP="00B5775A">
            <w:pPr>
              <w:spacing w:after="0" w:line="240" w:lineRule="auto"/>
              <w:jc w:val="both"/>
              <w:rPr>
                <w:rFonts w:ascii="Times New Roman" w:hAnsi="Times New Roman"/>
                <w:sz w:val="24"/>
                <w:szCs w:val="24"/>
              </w:rPr>
            </w:pPr>
          </w:p>
        </w:tc>
      </w:tr>
      <w:tr w:rsidR="007566C8" w14:paraId="307C788E" w14:textId="77777777" w:rsidTr="00B5775A">
        <w:tc>
          <w:tcPr>
            <w:tcW w:w="877" w:type="dxa"/>
          </w:tcPr>
          <w:p w14:paraId="3B429DB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V </w:t>
            </w:r>
          </w:p>
          <w:p w14:paraId="05A957B7" w14:textId="77777777" w:rsidR="007566C8" w:rsidRPr="00B5775A" w:rsidRDefault="007566C8" w:rsidP="00B5775A">
            <w:pPr>
              <w:spacing w:after="0" w:line="240" w:lineRule="auto"/>
              <w:jc w:val="both"/>
              <w:rPr>
                <w:rFonts w:ascii="Times New Roman" w:hAnsi="Times New Roman"/>
                <w:sz w:val="24"/>
                <w:szCs w:val="24"/>
              </w:rPr>
            </w:pPr>
          </w:p>
        </w:tc>
        <w:tc>
          <w:tcPr>
            <w:tcW w:w="2435" w:type="dxa"/>
          </w:tcPr>
          <w:p w14:paraId="4C96BFFA" w14:textId="77777777" w:rsidR="007566C8" w:rsidRPr="00B5775A" w:rsidRDefault="007566C8" w:rsidP="00B5775A">
            <w:pPr>
              <w:tabs>
                <w:tab w:val="left" w:pos="0"/>
              </w:tabs>
              <w:spacing w:after="0" w:line="240" w:lineRule="auto"/>
              <w:ind w:firstLine="116"/>
              <w:jc w:val="both"/>
              <w:rPr>
                <w:rFonts w:ascii="Times New Roman" w:hAnsi="Times New Roman"/>
                <w:sz w:val="24"/>
                <w:szCs w:val="24"/>
              </w:rPr>
            </w:pPr>
            <w:r w:rsidRPr="00B5775A">
              <w:rPr>
                <w:rFonts w:ascii="Times New Roman" w:hAnsi="Times New Roman"/>
                <w:sz w:val="24"/>
                <w:szCs w:val="24"/>
              </w:rPr>
              <w:t>Компоненты на бумажных</w:t>
            </w:r>
          </w:p>
          <w:p w14:paraId="4E4FB203" w14:textId="77777777" w:rsidR="007566C8" w:rsidRPr="00B5775A" w:rsidRDefault="007566C8" w:rsidP="00B5775A">
            <w:pPr>
              <w:tabs>
                <w:tab w:val="left" w:pos="0"/>
              </w:tabs>
              <w:spacing w:after="0" w:line="240" w:lineRule="auto"/>
              <w:ind w:firstLine="567"/>
              <w:jc w:val="both"/>
              <w:rPr>
                <w:rFonts w:ascii="Times New Roman" w:hAnsi="Times New Roman"/>
                <w:sz w:val="24"/>
                <w:szCs w:val="24"/>
              </w:rPr>
            </w:pPr>
            <w:r w:rsidRPr="00B5775A">
              <w:rPr>
                <w:rFonts w:ascii="Times New Roman" w:hAnsi="Times New Roman"/>
                <w:sz w:val="24"/>
                <w:szCs w:val="24"/>
              </w:rPr>
              <w:t>носителях</w:t>
            </w:r>
          </w:p>
        </w:tc>
        <w:tc>
          <w:tcPr>
            <w:tcW w:w="4464" w:type="dxa"/>
          </w:tcPr>
          <w:p w14:paraId="626CEEE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учебники (органайзеры); рабочие тетради </w:t>
            </w:r>
          </w:p>
          <w:p w14:paraId="081647F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(тетради-тренаж.ры).</w:t>
            </w:r>
          </w:p>
        </w:tc>
        <w:tc>
          <w:tcPr>
            <w:tcW w:w="2363" w:type="dxa"/>
          </w:tcPr>
          <w:p w14:paraId="59D3E170" w14:textId="77777777" w:rsidR="007566C8" w:rsidRPr="00B5775A" w:rsidRDefault="007566C8" w:rsidP="00B5775A">
            <w:pPr>
              <w:spacing w:after="0" w:line="240" w:lineRule="auto"/>
              <w:jc w:val="both"/>
              <w:rPr>
                <w:rFonts w:ascii="Times New Roman" w:hAnsi="Times New Roman"/>
                <w:sz w:val="24"/>
                <w:szCs w:val="24"/>
              </w:rPr>
            </w:pPr>
          </w:p>
        </w:tc>
      </w:tr>
      <w:tr w:rsidR="007566C8" w14:paraId="3E452EAA" w14:textId="77777777" w:rsidTr="00B5775A">
        <w:tc>
          <w:tcPr>
            <w:tcW w:w="877" w:type="dxa"/>
          </w:tcPr>
          <w:p w14:paraId="3229A48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VI</w:t>
            </w:r>
          </w:p>
        </w:tc>
        <w:tc>
          <w:tcPr>
            <w:tcW w:w="2435" w:type="dxa"/>
          </w:tcPr>
          <w:p w14:paraId="0299605B" w14:textId="77777777" w:rsidR="007566C8" w:rsidRPr="00B5775A" w:rsidRDefault="007566C8" w:rsidP="00B5775A">
            <w:pPr>
              <w:tabs>
                <w:tab w:val="left" w:pos="0"/>
              </w:tabs>
              <w:spacing w:after="0" w:line="240" w:lineRule="auto"/>
              <w:ind w:firstLine="567"/>
              <w:jc w:val="both"/>
              <w:rPr>
                <w:rFonts w:ascii="Times New Roman" w:hAnsi="Times New Roman"/>
                <w:sz w:val="24"/>
                <w:szCs w:val="24"/>
              </w:rPr>
            </w:pPr>
            <w:r w:rsidRPr="00B5775A">
              <w:rPr>
                <w:rFonts w:ascii="Times New Roman" w:hAnsi="Times New Roman"/>
                <w:sz w:val="24"/>
                <w:szCs w:val="24"/>
              </w:rPr>
              <w:t xml:space="preserve">Компоненты на CD и DVD </w:t>
            </w:r>
          </w:p>
          <w:p w14:paraId="511234F6" w14:textId="77777777" w:rsidR="007566C8" w:rsidRPr="00B5775A" w:rsidRDefault="007566C8" w:rsidP="00B5775A">
            <w:pPr>
              <w:tabs>
                <w:tab w:val="left" w:pos="0"/>
              </w:tabs>
              <w:spacing w:after="0" w:line="240" w:lineRule="auto"/>
              <w:jc w:val="both"/>
              <w:rPr>
                <w:rFonts w:ascii="Times New Roman" w:hAnsi="Times New Roman"/>
                <w:sz w:val="24"/>
                <w:szCs w:val="24"/>
              </w:rPr>
            </w:pPr>
          </w:p>
        </w:tc>
        <w:tc>
          <w:tcPr>
            <w:tcW w:w="4464" w:type="dxa"/>
          </w:tcPr>
          <w:p w14:paraId="42869A2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электронные приложения к учебникам; </w:t>
            </w:r>
          </w:p>
          <w:p w14:paraId="40D4EAB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электронные наглядные пособия; </w:t>
            </w:r>
          </w:p>
          <w:p w14:paraId="433E385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электронные тренаж.ры; электронные </w:t>
            </w:r>
          </w:p>
          <w:p w14:paraId="4503453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практикумы</w:t>
            </w:r>
          </w:p>
        </w:tc>
        <w:tc>
          <w:tcPr>
            <w:tcW w:w="2363" w:type="dxa"/>
          </w:tcPr>
          <w:p w14:paraId="2983BF0D" w14:textId="77777777" w:rsidR="007566C8" w:rsidRPr="00B5775A" w:rsidRDefault="007566C8" w:rsidP="00B5775A">
            <w:pPr>
              <w:spacing w:after="0" w:line="240" w:lineRule="auto"/>
              <w:jc w:val="both"/>
              <w:rPr>
                <w:rFonts w:ascii="Times New Roman" w:hAnsi="Times New Roman"/>
                <w:sz w:val="24"/>
                <w:szCs w:val="24"/>
              </w:rPr>
            </w:pPr>
          </w:p>
        </w:tc>
      </w:tr>
    </w:tbl>
    <w:p w14:paraId="7F1BFA88" w14:textId="77777777" w:rsidR="007566C8" w:rsidRPr="003B4EB9" w:rsidRDefault="007566C8" w:rsidP="00E4302D">
      <w:pPr>
        <w:spacing w:after="0" w:line="240" w:lineRule="auto"/>
        <w:ind w:firstLine="567"/>
        <w:jc w:val="both"/>
        <w:rPr>
          <w:rFonts w:ascii="Times New Roman" w:hAnsi="Times New Roman"/>
          <w:sz w:val="24"/>
          <w:szCs w:val="24"/>
        </w:rPr>
      </w:pPr>
    </w:p>
    <w:p w14:paraId="160DE43E" w14:textId="77777777" w:rsidR="007566C8" w:rsidRPr="00D20650" w:rsidRDefault="007566C8" w:rsidP="00E4302D">
      <w:pPr>
        <w:spacing w:after="0" w:line="240" w:lineRule="auto"/>
        <w:ind w:firstLine="567"/>
        <w:jc w:val="both"/>
        <w:rPr>
          <w:rFonts w:ascii="Times New Roman" w:hAnsi="Times New Roman"/>
          <w:color w:val="FF0000"/>
          <w:sz w:val="24"/>
          <w:szCs w:val="24"/>
        </w:rPr>
      </w:pPr>
    </w:p>
    <w:p w14:paraId="2DF9EDB9" w14:textId="77777777" w:rsidR="007566C8" w:rsidRPr="003B4EB9" w:rsidRDefault="007566C8" w:rsidP="00E4302D">
      <w:pPr>
        <w:spacing w:after="0" w:line="240" w:lineRule="auto"/>
        <w:ind w:firstLine="567"/>
        <w:jc w:val="both"/>
        <w:rPr>
          <w:rFonts w:ascii="Times New Roman" w:hAnsi="Times New Roman"/>
          <w:sz w:val="24"/>
          <w:szCs w:val="24"/>
        </w:rPr>
      </w:pPr>
    </w:p>
    <w:p w14:paraId="6821ABD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среда школы создаёт условия для широкого и системного использования компьютерных технологий в образовательном процессе, повышения эффективности урочных и внеурочных занятий по всем учебным предметам на всех ступенях образования, в индивидуальной учебно-исследовательской работе учащихся. Кабинеты школы на 100% оборудованы АРМ учителя, имеются интерактивные доски. Все компьютеры, используемые в учебной и управленческой деятельности, имеют выход в Интернет. Оборудованы два мобильных класса, в кабинете английского языка установлено лингафонное оборудование). В каждом методическом объединении учителей-предметников есть ПК, позволяющий вести мониторинг педагогических исследований, создавать базу методических </w:t>
      </w:r>
      <w:r w:rsidRPr="003B4EB9">
        <w:rPr>
          <w:rFonts w:ascii="Times New Roman" w:hAnsi="Times New Roman"/>
          <w:sz w:val="24"/>
          <w:szCs w:val="24"/>
        </w:rPr>
        <w:lastRenderedPageBreak/>
        <w:t xml:space="preserve">идей, педагогического опыта. Административная и психологическая службы школы имеют необходимое информационно-технологическое обеспечение. </w:t>
      </w:r>
    </w:p>
    <w:p w14:paraId="6EC97A6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Наличие всей необходимой оргтехники позволяет оптимизировать организацию образовательного процесса. </w:t>
      </w:r>
    </w:p>
    <w:p w14:paraId="426A40A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Цифровые образовательные ресурсы, обеспечивающие реализацию ООП </w:t>
      </w:r>
    </w:p>
    <w:p w14:paraId="013E076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Список электронных образовательных ресурсов, используемых учителями и учащимися школы в учебной деятельности </w:t>
      </w:r>
    </w:p>
    <w:p w14:paraId="43ADD221" w14:textId="77777777" w:rsidR="007566C8"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WWW.INTERNET-SCHOOL.RU Интернет школа Просвещение.ru. Основной формой работы Интернет-школы является использование дистанционных образоательных технологий в роцессе обучения учащихся общеобразовательных учреждений по образовательным программам в соответствии с Российским базисным учебным планом и государственными образовательными стандартами. С 2000 года НП "Телешкола" (далее - Телешкола) ведется работа по созданию и реализации в практике деятельности общеобразовательных учреждений моделей освоения образовательных программ в специализированной информационно-образовательной среде с использованием дистанционных образовательных технологий. Одним из первых проектов </w:t>
      </w:r>
    </w:p>
    <w:p w14:paraId="7E63172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Телешколы по реализации программ дистанционного образования являлся телевизионный проект на учебно-образовательном канале "Телешкола" на НТВ+. </w:t>
      </w:r>
    </w:p>
    <w:p w14:paraId="3A7D00D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http://standart.edu.ru/ ( сайт ФГОС) .На сайте ФГОС можно найти: базовые документы и, </w:t>
      </w:r>
    </w:p>
    <w:p w14:paraId="689572A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прежде всего, пакет материалов, предназначенных для реализации образовательного процесса в начальной школе, соответствующего стандартам общего образования второго поколения. http://vip.km.ru/vschool/demo/education.asp?subj=292 "Vschool.ru" - виртуальная школа Кирилла и Мефодия. Дистанционное обучение для школьников. http:// WWW.KINDER.RU/ (Интернет для детей. Каталог веб- ресурсов для детей) http://www.solnet.ee "Солнышко". SolNet.EE - ежедневный познавательно-развлекательный портал для детей, родителей и педагогов. Конкурсы и викторины, виртуальная школа для малышей, игры и мультфильмы, методики раннего обучения, консультации детских специалистов, сценарии праздников, родительский опыт, форумы для детей и родителей, веб-кольцо "Наши дети", служба рассылки виртуальных открыток. Проект начинался как ежемесячный виртуальный детский журнал, со временем превратился в ежедневный портал с эксклюзивным наполнением и своей целевой аудиторией http://www.kostyor.ru/archives.html (журнал для школьников "Кост.р") На сайте представлена усеченная версия журнала. В печатных изданиях журнала читайте повести и рассказы, ищите настольные игры, разгадывайте Викторину-100, смотрите комиксы, решайте криптограммы и цифрограммы. http://murzilka.km.ru (детский журнал "Мурзилка") http://www.1september.ru/ru/ (издательский дом "Первое сентября")http://vkids.km.ru/ (чат, игры, призы, информация для родителей, детская страничка"Кирилла и Мефодия")http://www.posnayko.com/index.htm (журнал "Познайка" - детский игровой журнал. Конкурсы, игры и прочее)http://lel.khv.ru/poems/poems.phtml - Здесь можно найти стихи и песни для детей.http://www.fizika.ru/ (сайт для преподавателей физики, учащихся и их родителей) .</w:t>
      </w:r>
    </w:p>
    <w:p w14:paraId="485C158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Полезные ссылки для учеников и учителей: </w:t>
      </w:r>
    </w:p>
    <w:p w14:paraId="0FB2EA56" w14:textId="77777777" w:rsidR="007566C8" w:rsidRPr="003B4EB9" w:rsidRDefault="007566C8" w:rsidP="00E4302D">
      <w:pPr>
        <w:spacing w:after="0" w:line="240" w:lineRule="auto"/>
        <w:ind w:firstLine="567"/>
        <w:jc w:val="both"/>
        <w:rPr>
          <w:rFonts w:ascii="Times New Roman" w:hAnsi="Times New Roman"/>
          <w:sz w:val="24"/>
          <w:szCs w:val="24"/>
        </w:rPr>
      </w:pPr>
    </w:p>
    <w:p w14:paraId="5DD496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http://www.exponenta.ruОбразовательный математический сайт, который будет полезен как ученикам, так и учителям. Этот ресурс станет для учащихся помощников при решении математических задач. Чтобы решить задачу, они могут найти похожую задачу в разделе разобранных примеров, запустить установленный математический пакет, выбрать в списке </w:t>
      </w:r>
      <w:r>
        <w:rPr>
          <w:rFonts w:ascii="Times New Roman" w:hAnsi="Times New Roman"/>
          <w:sz w:val="24"/>
          <w:szCs w:val="24"/>
        </w:rPr>
        <w:t>п</w:t>
      </w:r>
      <w:r w:rsidRPr="003B4EB9">
        <w:rPr>
          <w:rFonts w:ascii="Times New Roman" w:hAnsi="Times New Roman"/>
          <w:sz w:val="24"/>
          <w:szCs w:val="24"/>
        </w:rPr>
        <w:t xml:space="preserve">римеров, решенных в среде этого пакета, подходящий и решить свою задачу по аналогии или обсудить решение задачи на форуме с другими учащимися. Преподаватели могут использоватьпредложенные здесь математические пакеты для поддержки проводимых занятий, также на сайте есть методические разработки. Кроме того, на сайте много электронных учебников, справочников и статей, а также демо-версии популярных математических пакетов и свободно распространяемые программы. </w:t>
      </w:r>
    </w:p>
    <w:p w14:paraId="3F94C0C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http://comp-science.hut.ru/ Учителям информатики и математики и их любознательным ученикам. На сайте собраны дидактические и методические материалы, олимпиады по математике и информатике. </w:t>
      </w:r>
    </w:p>
    <w:p w14:paraId="48B4A6F3" w14:textId="77777777" w:rsidR="007566C8"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http://mschool.kubsu.ru/ Библиотека электронных учебных пособий. На сайте приводятся задачи и решения к ним различных математических олимпиад. Работает школа «Абитуриент». Размещен электронный сборник упражнений по педагогике, а также электронное учебное пособие со следующими разделами: </w:t>
      </w:r>
    </w:p>
    <w:p w14:paraId="5575A080" w14:textId="77777777" w:rsidR="007566C8"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1. Задачи конкурсных экзаменов по математике и методы их решения.</w:t>
      </w:r>
    </w:p>
    <w:p w14:paraId="1C9B41BE" w14:textId="77777777" w:rsidR="007566C8"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Образцы вариантов экзаменационных работ.</w:t>
      </w:r>
    </w:p>
    <w:p w14:paraId="0B35D770" w14:textId="77777777" w:rsidR="007566C8"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Образцы тестовых заданий по математике. </w:t>
      </w:r>
    </w:p>
    <w:p w14:paraId="2B96AD1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Образец интерактивного теста по математике. </w:t>
      </w:r>
    </w:p>
    <w:p w14:paraId="4E7C320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http://virlib.eunnet.net/mif «МИФ». Журнал по математике, информатике и физике для школьников. </w:t>
      </w:r>
    </w:p>
    <w:p w14:paraId="0D9870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Адресован школьникам, студентам и их преподавателям. </w:t>
      </w:r>
    </w:p>
    <w:p w14:paraId="2C2CCAD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http://www.mccme.ru/mmmf-lectures/books/books/books.php Библиотека «Математическое </w:t>
      </w:r>
    </w:p>
    <w:p w14:paraId="4D6E1D1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просвещение». На сайте представлены PDF-версии брошюр из этой серии, начиная с 1-го выпуска (1999 год) по 32-ой выпуск (2005 год). </w:t>
      </w:r>
    </w:p>
    <w:p w14:paraId="145F527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lang w:val="en-US"/>
        </w:rPr>
        <w:t xml:space="preserve">http://mathem.h1.ru </w:t>
      </w:r>
      <w:r w:rsidRPr="003B4EB9">
        <w:rPr>
          <w:rFonts w:ascii="Times New Roman" w:hAnsi="Times New Roman"/>
          <w:sz w:val="24"/>
          <w:szCs w:val="24"/>
        </w:rPr>
        <w:t>Математика</w:t>
      </w:r>
      <w:r w:rsidRPr="003B4EB9">
        <w:rPr>
          <w:rFonts w:ascii="Times New Roman" w:hAnsi="Times New Roman"/>
          <w:sz w:val="24"/>
          <w:szCs w:val="24"/>
          <w:lang w:val="en-US"/>
        </w:rPr>
        <w:t xml:space="preserve"> on-line. </w:t>
      </w:r>
      <w:r w:rsidRPr="003B4EB9">
        <w:rPr>
          <w:rFonts w:ascii="Times New Roman" w:hAnsi="Times New Roman"/>
          <w:sz w:val="24"/>
          <w:szCs w:val="24"/>
        </w:rPr>
        <w:t xml:space="preserve">На данном сайте можно найти формулы по математике, геометрии, высшей математике и т.д. Также здесь есть справочная информация по математическим дисциплинам и интересные статьи. Планируется открытие раздела математических головоломок. </w:t>
      </w:r>
    </w:p>
    <w:p w14:paraId="27EBD8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http://shevkin.ru/Математика. Школа. Будущее. Ресурс посвящен всему, что связано со школой, с математикой в школе, с реформированием математического образования в России, с работой автора учебников, книг и пособий для учителей и учащихся, статей по методике преподавания математики учителя математики школы № 679 г. Москвы кандидата педагогических наук Шевкина Александра Владимировича. На сайте можно узнать самые последние и новости из мира школьного образования, школьной математики, узнать о выходе новых учебников, книг, статей, почитать статьи — опубликованные и еще не опубликованные «на бумаге». Узнать, где можно приобрести ту или иную книгу издательств «Просвещение» и «Русское слово». </w:t>
      </w:r>
    </w:p>
    <w:p w14:paraId="1DE1745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http://ilib.mccme.ru/plm/ Популярные лекции по математике. Серия «Популярные лекции по математике» была настольной для школьников и их учителей в течение десятилетий. Издание серии было прекращено в начале 90-х годов. На этом сайте представлены все 62 выпущенные в этой серии книги с возможностью чтения оn-line, а также скачивания в форматах TIFF и DjVu. </w:t>
      </w:r>
    </w:p>
    <w:p w14:paraId="6D38489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http://allmath.ru/ Вся математика в одном месте. Математический портал, на котором можно найти любой материал по математическим дисциплинам. Разделы: высшая математика, прикладная математика, школьная математика, олимпиадная математика. </w:t>
      </w:r>
    </w:p>
    <w:p w14:paraId="23461B7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http://www.logpres.narod.ru/ Ресурс будет полезен прежде всего учителям. Он поможет понять, как можно использовать современные информационные технологии во время проведения занятий по математике. На сайте есть конкретные примеры проведения подобных уроков. </w:t>
      </w:r>
    </w:p>
    <w:p w14:paraId="539907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http://www.math-on-line.com/ Ресурс предназначен прежде всего для школьников 5 – 8 классов, которым нравится занимательная математика и которым по вкусу конкурс, игра, соревнование. Они могут самостоятельно принять участие в Интернет-олимпиаде по решению логических задач. </w:t>
      </w:r>
    </w:p>
    <w:p w14:paraId="30D25C4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этом сайте им также предоставлена возможность начать тренироваться. Для этого надо зайти в он-лайн игру-тренинг по математике в учебном центре «Тренировочные игры». В тренировках им поможет учебное пособие центра – каталог занимательных задач по математике, так как у каждой задачи есть решение и объяснение. Кроме того, ресурс может быть полезен и учителям, из него можно взять интересные задания для проведения уроков в школе. </w:t>
      </w:r>
    </w:p>
    <w:p w14:paraId="1129E9D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http://www.rusolymp.ru Всероссийская олимпиада школьников. </w:t>
      </w:r>
    </w:p>
    <w:p w14:paraId="0FFC370C" w14:textId="77777777" w:rsidR="007566C8" w:rsidRPr="003B4EB9" w:rsidRDefault="007566C8" w:rsidP="00E4302D">
      <w:pPr>
        <w:spacing w:after="0" w:line="240" w:lineRule="auto"/>
        <w:ind w:firstLine="567"/>
        <w:jc w:val="both"/>
        <w:rPr>
          <w:rFonts w:ascii="Times New Roman" w:hAnsi="Times New Roman"/>
          <w:sz w:val="24"/>
          <w:szCs w:val="24"/>
        </w:rPr>
      </w:pPr>
    </w:p>
    <w:p w14:paraId="59D8705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Список рекомендуемых сайтов </w:t>
      </w:r>
    </w:p>
    <w:p w14:paraId="5F5AC78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Каталог образовательных ресурсов сети Интернет </w:t>
      </w:r>
    </w:p>
    <w:p w14:paraId="38A5143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Единое окно доступа к образовательным ресурсам </w:t>
      </w:r>
    </w:p>
    <w:p w14:paraId="3004F5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Единая коллекция цифровых образовательных ресурсов </w:t>
      </w:r>
    </w:p>
    <w:p w14:paraId="4946E9C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Федеральный центр электронных образовательных ресурсов </w:t>
      </w:r>
    </w:p>
    <w:p w14:paraId="40823E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Архив учебных программ и презентаций </w:t>
      </w:r>
    </w:p>
    <w:p w14:paraId="5F99D185" w14:textId="77777777" w:rsidR="007566C8" w:rsidRPr="003B4EB9" w:rsidRDefault="007566C8" w:rsidP="00E4302D">
      <w:pPr>
        <w:spacing w:after="0" w:line="240" w:lineRule="auto"/>
        <w:ind w:firstLine="567"/>
        <w:jc w:val="both"/>
        <w:rPr>
          <w:rFonts w:ascii="Times New Roman" w:hAnsi="Times New Roman"/>
          <w:sz w:val="24"/>
          <w:szCs w:val="24"/>
        </w:rPr>
      </w:pPr>
    </w:p>
    <w:p w14:paraId="2B07B9B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Дистанционное образование: </w:t>
      </w:r>
    </w:p>
    <w:p w14:paraId="626CE9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InternetUrok.ru — видеоуроки по школьным предметам </w:t>
      </w:r>
    </w:p>
    <w:p w14:paraId="073F8C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ГлобалЛаб — виртуальная научная лаборатория школьников </w:t>
      </w:r>
    </w:p>
    <w:p w14:paraId="2C0221C0" w14:textId="77777777" w:rsidR="007566C8" w:rsidRPr="003B4EB9" w:rsidRDefault="007566C8" w:rsidP="00E4302D">
      <w:pPr>
        <w:spacing w:after="0" w:line="240" w:lineRule="auto"/>
        <w:ind w:firstLine="567"/>
        <w:jc w:val="both"/>
        <w:rPr>
          <w:rFonts w:ascii="Times New Roman" w:hAnsi="Times New Roman"/>
          <w:sz w:val="24"/>
          <w:szCs w:val="24"/>
        </w:rPr>
      </w:pPr>
    </w:p>
    <w:p w14:paraId="68D59DD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Цифровые архивы и библиотеки: </w:t>
      </w:r>
    </w:p>
    <w:p w14:paraId="6615FC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Электронная библиотека РГБ </w:t>
      </w:r>
    </w:p>
    <w:p w14:paraId="747E029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Портал «Архивы России» </w:t>
      </w:r>
    </w:p>
    <w:p w14:paraId="21359600" w14:textId="77777777" w:rsidR="007566C8" w:rsidRPr="003B4EB9" w:rsidRDefault="007566C8" w:rsidP="00E4302D">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M</w:t>
      </w:r>
      <w:r w:rsidRPr="003B4EB9">
        <w:rPr>
          <w:rFonts w:ascii="Times New Roman" w:hAnsi="Times New Roman"/>
          <w:sz w:val="24"/>
          <w:szCs w:val="24"/>
        </w:rPr>
        <w:t>ироваяцифроваябиблиотека</w:t>
      </w:r>
      <w:r w:rsidRPr="003B4EB9">
        <w:rPr>
          <w:rFonts w:ascii="Times New Roman" w:hAnsi="Times New Roman"/>
          <w:sz w:val="24"/>
          <w:szCs w:val="24"/>
          <w:lang w:val="en-US"/>
        </w:rPr>
        <w:t xml:space="preserve"> (WDL) </w:t>
      </w:r>
    </w:p>
    <w:p w14:paraId="1FC83453" w14:textId="77777777" w:rsidR="007566C8" w:rsidRPr="003B4EB9" w:rsidRDefault="007566C8" w:rsidP="00E4302D">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Musopen — Free Public Domain Classical Music </w:t>
      </w:r>
    </w:p>
    <w:p w14:paraId="5E8C2214" w14:textId="77777777" w:rsidR="007566C8" w:rsidRPr="003B4EB9" w:rsidRDefault="007566C8" w:rsidP="00E4302D">
      <w:pPr>
        <w:spacing w:after="0" w:line="240" w:lineRule="auto"/>
        <w:ind w:firstLine="567"/>
        <w:jc w:val="both"/>
        <w:rPr>
          <w:rFonts w:ascii="Times New Roman" w:hAnsi="Times New Roman"/>
          <w:sz w:val="24"/>
          <w:szCs w:val="24"/>
          <w:lang w:val="en-US"/>
        </w:rPr>
      </w:pPr>
    </w:p>
    <w:p w14:paraId="41042F8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Виртуальные музеи и экскурсии: </w:t>
      </w:r>
    </w:p>
    <w:p w14:paraId="589F6A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Открытие Кремля </w:t>
      </w:r>
    </w:p>
    <w:p w14:paraId="76CCC15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Виртуальный Эрмитаж </w:t>
      </w:r>
    </w:p>
    <w:p w14:paraId="282149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Sistine Chapel (Сикстинская капелла) </w:t>
      </w:r>
    </w:p>
    <w:p w14:paraId="20098308" w14:textId="77777777" w:rsidR="007566C8" w:rsidRPr="003B4EB9" w:rsidRDefault="007566C8" w:rsidP="00E4302D">
      <w:pPr>
        <w:spacing w:after="0" w:line="240" w:lineRule="auto"/>
        <w:ind w:firstLine="567"/>
        <w:jc w:val="both"/>
        <w:rPr>
          <w:rFonts w:ascii="Times New Roman" w:hAnsi="Times New Roman"/>
          <w:sz w:val="24"/>
          <w:szCs w:val="24"/>
        </w:rPr>
      </w:pPr>
    </w:p>
    <w:p w14:paraId="27F48D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Тематические ресурсы: </w:t>
      </w:r>
    </w:p>
    <w:p w14:paraId="6BE4EE7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Сообщество учителей начальной школы </w:t>
      </w:r>
    </w:p>
    <w:p w14:paraId="489D475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UzTest.ru: сайт для подготовки по математике </w:t>
      </w:r>
    </w:p>
    <w:p w14:paraId="54C59A1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Математические этюды </w:t>
      </w:r>
    </w:p>
    <w:p w14:paraId="3BB5FA0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УРА! Учим Русский Язык </w:t>
      </w:r>
    </w:p>
    <w:p w14:paraId="4F46319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Национальный корпус русского языка </w:t>
      </w:r>
    </w:p>
    <w:p w14:paraId="52EA480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Справочно-информационный портал ГРАМОТА.РУ </w:t>
      </w:r>
    </w:p>
    <w:p w14:paraId="00D9EEE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Хронос. Всемирная история в Интернете </w:t>
      </w:r>
    </w:p>
    <w:p w14:paraId="43AF4D9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Образовательный портал по биологии </w:t>
      </w:r>
    </w:p>
    <w:p w14:paraId="374077B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Интернет-учебник по информатике (Л.З. Шауцукова) </w:t>
      </w:r>
    </w:p>
    <w:p w14:paraId="3F3E89D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Сетевые компьютерные практикумы по Информатике </w:t>
      </w:r>
    </w:p>
    <w:p w14:paraId="5D39EFF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Виртуальный музей информатики </w:t>
      </w:r>
    </w:p>
    <w:p w14:paraId="12B6C24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Портал обучения информатике и программированию (СГУ) </w:t>
      </w:r>
    </w:p>
    <w:p w14:paraId="0848BDF9" w14:textId="77777777" w:rsidR="007566C8" w:rsidRPr="00203665" w:rsidRDefault="007566C8" w:rsidP="00E4302D">
      <w:pPr>
        <w:spacing w:after="0" w:line="240" w:lineRule="auto"/>
        <w:ind w:firstLine="567"/>
        <w:jc w:val="both"/>
        <w:rPr>
          <w:rFonts w:ascii="Times New Roman" w:hAnsi="Times New Roman"/>
          <w:b/>
          <w:sz w:val="24"/>
          <w:szCs w:val="24"/>
        </w:rPr>
      </w:pPr>
    </w:p>
    <w:p w14:paraId="69AC9D32" w14:textId="77777777" w:rsidR="007566C8" w:rsidRPr="00203665" w:rsidRDefault="007566C8" w:rsidP="00E4302D">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3.2.6. Механизмы достижения целевых ориентиров в системе условий </w:t>
      </w:r>
    </w:p>
    <w:p w14:paraId="1E1779A8" w14:textId="77777777" w:rsidR="007566C8" w:rsidRPr="003B4EB9" w:rsidRDefault="007566C8" w:rsidP="00E4302D">
      <w:pPr>
        <w:spacing w:after="0" w:line="240" w:lineRule="auto"/>
        <w:ind w:firstLine="567"/>
        <w:jc w:val="both"/>
        <w:rPr>
          <w:rFonts w:ascii="Times New Roman" w:hAnsi="Times New Roman"/>
          <w:sz w:val="24"/>
          <w:szCs w:val="24"/>
        </w:rPr>
      </w:pPr>
    </w:p>
    <w:p w14:paraId="05A2EA7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Интегративным результатом выполнения требований основной образовательной программы </w:t>
      </w:r>
    </w:p>
    <w:p w14:paraId="560A89B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является создание и поддержание развивающей образовательной </w:t>
      </w:r>
    </w:p>
    <w:p w14:paraId="6D50FB54"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среды, адекватной задачам достижения личностного, социального, познавательного </w:t>
      </w:r>
    </w:p>
    <w:p w14:paraId="56C6AFEA"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(интеллектуального), коммуникативного, эстетического, физического, трудового развития </w:t>
      </w:r>
    </w:p>
    <w:p w14:paraId="1F577B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Созданные в образовательной организации, реализующей ООП ООО, условия: </w:t>
      </w:r>
    </w:p>
    <w:p w14:paraId="7A1C4428" w14:textId="77777777" w:rsidR="007566C8" w:rsidRPr="003B4EB9" w:rsidRDefault="007566C8" w:rsidP="00E4302D">
      <w:pPr>
        <w:spacing w:after="0" w:line="240" w:lineRule="auto"/>
        <w:ind w:firstLine="567"/>
        <w:jc w:val="both"/>
        <w:rPr>
          <w:rFonts w:ascii="Times New Roman" w:hAnsi="Times New Roman"/>
          <w:sz w:val="24"/>
          <w:szCs w:val="24"/>
        </w:rPr>
      </w:pPr>
    </w:p>
    <w:p w14:paraId="296FAD3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соответствуют требованиям ФГОС ООО; </w:t>
      </w:r>
    </w:p>
    <w:p w14:paraId="3C53F19D"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обеспечивают достижение планируемых результатов освоения основной </w:t>
      </w:r>
    </w:p>
    <w:p w14:paraId="7B68F271"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программы образовательной организации и реализацию предусмотренных в ней </w:t>
      </w:r>
    </w:p>
    <w:p w14:paraId="0429D42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образовательных программ; </w:t>
      </w:r>
    </w:p>
    <w:p w14:paraId="53BCED2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учитывают особенности образовательной организации, ее организационную структуру, </w:t>
      </w:r>
    </w:p>
    <w:p w14:paraId="11E2DD3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запросы участников образовательного процесса; </w:t>
      </w:r>
    </w:p>
    <w:p w14:paraId="474D5DF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предоставляют возможность взаимодействия с социальными партнерами, </w:t>
      </w:r>
    </w:p>
    <w:p w14:paraId="7E1AEEDF"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использования ресурсов социума, в том числе и сетевого взаимодействия. </w:t>
      </w:r>
    </w:p>
    <w:p w14:paraId="6A4AE3E9" w14:textId="77777777" w:rsidR="007566C8" w:rsidRPr="003B4EB9" w:rsidRDefault="007566C8" w:rsidP="00E4302D">
      <w:pPr>
        <w:spacing w:after="0" w:line="240" w:lineRule="auto"/>
        <w:ind w:firstLine="567"/>
        <w:jc w:val="both"/>
        <w:rPr>
          <w:rFonts w:ascii="Times New Roman" w:hAnsi="Times New Roman"/>
          <w:sz w:val="24"/>
          <w:szCs w:val="24"/>
        </w:rPr>
      </w:pPr>
    </w:p>
    <w:p w14:paraId="561648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ООО раздел основной образовательной программы </w:t>
      </w:r>
    </w:p>
    <w:p w14:paraId="2FD7BFF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характеризующий систему условий, содержит: </w:t>
      </w:r>
    </w:p>
    <w:p w14:paraId="02ED4AD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описание кадровых, психолого-педагогических, финансово-экономических, </w:t>
      </w:r>
    </w:p>
    <w:p w14:paraId="645DE7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материально-технических, информационно-методических условий и ресурсов; </w:t>
      </w:r>
    </w:p>
    <w:p w14:paraId="017718E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обоснование необходимых изменений в имеющихся условиях в соответствии с целями </w:t>
      </w:r>
    </w:p>
    <w:p w14:paraId="5104161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приоритетами ООП ООО образовательной организации; </w:t>
      </w:r>
    </w:p>
    <w:p w14:paraId="24D0299B"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механизмы достижения целевых ориентиров в системе условий; </w:t>
      </w:r>
    </w:p>
    <w:p w14:paraId="60D8D58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сетевой график (дорожную карту) по формированию необходимой системы условий; </w:t>
      </w:r>
    </w:p>
    <w:p w14:paraId="798595E7"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оценки условий. </w:t>
      </w:r>
    </w:p>
    <w:p w14:paraId="14D4BFA6" w14:textId="77777777" w:rsidR="007566C8" w:rsidRPr="003B4EB9" w:rsidRDefault="007566C8" w:rsidP="00E4302D">
      <w:pPr>
        <w:spacing w:after="0" w:line="240" w:lineRule="auto"/>
        <w:ind w:firstLine="567"/>
        <w:jc w:val="both"/>
        <w:rPr>
          <w:rFonts w:ascii="Times New Roman" w:hAnsi="Times New Roman"/>
          <w:sz w:val="24"/>
          <w:szCs w:val="24"/>
        </w:rPr>
      </w:pPr>
    </w:p>
    <w:p w14:paraId="40C8F92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14:paraId="790C243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имеющихся в образовательной организации условий и ресурсов реализации </w:t>
      </w:r>
    </w:p>
    <w:p w14:paraId="61D53468"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образовательной программы основного общего образования; </w:t>
      </w:r>
    </w:p>
    <w:p w14:paraId="4B485412"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установление степени их соответствия требованиям ФГОС, а также целям и задачам </w:t>
      </w:r>
    </w:p>
    <w:p w14:paraId="30CE0BA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образовательной программы образовательной организации, сформированным с учетом </w:t>
      </w:r>
    </w:p>
    <w:p w14:paraId="6BA2130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потребностей всех участников образовательного процесса; </w:t>
      </w:r>
    </w:p>
    <w:p w14:paraId="43C1F6E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проблемных зон и установление необходимых изменений в имеющихся </w:t>
      </w:r>
    </w:p>
    <w:p w14:paraId="032A98E0"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условиях для приведения их в соответствие с требованиями ФГОС; </w:t>
      </w:r>
    </w:p>
    <w:p w14:paraId="14377463"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с привлечением всех участников образовательного процесса и возможных </w:t>
      </w:r>
    </w:p>
    <w:p w14:paraId="2E78B77C"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партнеров механизмов достижения целевых ориентиров в системе условий; </w:t>
      </w:r>
    </w:p>
    <w:p w14:paraId="6823DF65"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сетевого графика (дорожной карты) создания необходимой системы </w:t>
      </w:r>
    </w:p>
    <w:p w14:paraId="433E0D3E"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условий; </w:t>
      </w:r>
    </w:p>
    <w:p w14:paraId="3E8EDE69"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механизмов мониторинга, оценки и коррекции реализации промежуточных </w:t>
      </w:r>
    </w:p>
    <w:p w14:paraId="09F748A6" w14:textId="77777777" w:rsidR="007566C8" w:rsidRPr="003B4EB9" w:rsidRDefault="007566C8" w:rsidP="00E4302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этапов разработанного графика (дорожной карты). </w:t>
      </w:r>
    </w:p>
    <w:p w14:paraId="6EAACE5C" w14:textId="77777777" w:rsidR="007566C8" w:rsidRPr="003B4EB9" w:rsidRDefault="007566C8" w:rsidP="00E4302D">
      <w:pPr>
        <w:spacing w:after="0" w:line="240" w:lineRule="auto"/>
        <w:ind w:firstLine="567"/>
        <w:jc w:val="both"/>
        <w:rPr>
          <w:rFonts w:ascii="Times New Roman" w:hAnsi="Times New Roman"/>
          <w:sz w:val="24"/>
          <w:szCs w:val="24"/>
        </w:rPr>
      </w:pPr>
    </w:p>
    <w:p w14:paraId="29BB9942" w14:textId="77777777" w:rsidR="007566C8" w:rsidRDefault="007566C8" w:rsidP="00E4302D">
      <w:pPr>
        <w:spacing w:after="0" w:line="240" w:lineRule="auto"/>
        <w:ind w:firstLine="567"/>
        <w:jc w:val="both"/>
        <w:rPr>
          <w:rFonts w:ascii="Times New Roman" w:hAnsi="Times New Roman"/>
          <w:sz w:val="24"/>
          <w:szCs w:val="24"/>
        </w:rPr>
      </w:pPr>
    </w:p>
    <w:p w14:paraId="1CF339F1" w14:textId="77777777" w:rsidR="007566C8" w:rsidRPr="003B4EB9" w:rsidRDefault="007566C8" w:rsidP="00E4302D">
      <w:pPr>
        <w:spacing w:after="0" w:line="240" w:lineRule="auto"/>
        <w:ind w:firstLine="567"/>
        <w:jc w:val="both"/>
        <w:rPr>
          <w:rFonts w:ascii="Times New Roman" w:hAnsi="Times New Roman"/>
          <w:sz w:val="24"/>
          <w:szCs w:val="24"/>
        </w:rPr>
      </w:pPr>
    </w:p>
    <w:p w14:paraId="3A029889" w14:textId="77777777" w:rsidR="007566C8" w:rsidRPr="00203665" w:rsidRDefault="007566C8" w:rsidP="00E4302D">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3.2.7. Сетевой график (дорожная карта) по формированию необходимой системы </w:t>
      </w:r>
    </w:p>
    <w:p w14:paraId="10A28C46" w14:textId="77777777" w:rsidR="007566C8" w:rsidRPr="00203665" w:rsidRDefault="007566C8" w:rsidP="00E4302D">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условий </w:t>
      </w:r>
    </w:p>
    <w:p w14:paraId="46EC1E5D" w14:textId="77777777" w:rsidR="007566C8" w:rsidRPr="003B4EB9" w:rsidRDefault="007566C8" w:rsidP="00203665">
      <w:pPr>
        <w:spacing w:after="0" w:line="240" w:lineRule="auto"/>
        <w:jc w:val="both"/>
        <w:rPr>
          <w:rFonts w:ascii="Times New Roman" w:hAnsi="Times New Roman"/>
          <w:sz w:val="24"/>
          <w:szCs w:val="24"/>
        </w:rPr>
      </w:pPr>
    </w:p>
    <w:tbl>
      <w:tblPr>
        <w:tblpPr w:leftFromText="180" w:rightFromText="180" w:vertAnchor="text" w:tblpY="1"/>
        <w:tblOverlap w:val="never"/>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6378"/>
        <w:gridCol w:w="1571"/>
      </w:tblGrid>
      <w:tr w:rsidR="007566C8" w14:paraId="05644F0B" w14:textId="77777777" w:rsidTr="00B5775A">
        <w:tc>
          <w:tcPr>
            <w:tcW w:w="2093" w:type="dxa"/>
          </w:tcPr>
          <w:p w14:paraId="6B55B3D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Направление мероприятий </w:t>
            </w:r>
          </w:p>
          <w:p w14:paraId="51E0578E"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268BBB87"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Мероприятия</w:t>
            </w:r>
          </w:p>
          <w:p w14:paraId="59A5F4D2" w14:textId="77777777" w:rsidR="007566C8" w:rsidRPr="00B5775A" w:rsidRDefault="007566C8" w:rsidP="00B5775A">
            <w:pPr>
              <w:spacing w:after="0" w:line="240" w:lineRule="auto"/>
              <w:jc w:val="both"/>
              <w:rPr>
                <w:rFonts w:ascii="Times New Roman" w:hAnsi="Times New Roman"/>
                <w:sz w:val="24"/>
                <w:szCs w:val="24"/>
              </w:rPr>
            </w:pPr>
          </w:p>
        </w:tc>
        <w:tc>
          <w:tcPr>
            <w:tcW w:w="1571" w:type="dxa"/>
          </w:tcPr>
          <w:p w14:paraId="4EAE00C4"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Сроки</w:t>
            </w:r>
          </w:p>
          <w:p w14:paraId="04604F4D"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реализации</w:t>
            </w:r>
          </w:p>
          <w:p w14:paraId="7DCEE641" w14:textId="77777777" w:rsidR="007566C8" w:rsidRPr="00B5775A" w:rsidRDefault="007566C8" w:rsidP="00B5775A">
            <w:pPr>
              <w:spacing w:after="0" w:line="240" w:lineRule="auto"/>
              <w:jc w:val="center"/>
              <w:rPr>
                <w:rFonts w:ascii="Times New Roman" w:hAnsi="Times New Roman"/>
                <w:sz w:val="24"/>
                <w:szCs w:val="24"/>
              </w:rPr>
            </w:pPr>
          </w:p>
        </w:tc>
      </w:tr>
      <w:tr w:rsidR="007566C8" w14:paraId="1BACD2F2" w14:textId="77777777" w:rsidTr="00B5775A">
        <w:tc>
          <w:tcPr>
            <w:tcW w:w="2093" w:type="dxa"/>
            <w:vMerge w:val="restart"/>
          </w:tcPr>
          <w:p w14:paraId="7438FD2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I. Нормативное обеспечение </w:t>
            </w:r>
          </w:p>
          <w:p w14:paraId="4955EA03"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введения ФГОС </w:t>
            </w:r>
          </w:p>
          <w:p w14:paraId="7FFF4B54"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7FF9D856"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 </w:t>
            </w:r>
          </w:p>
        </w:tc>
        <w:tc>
          <w:tcPr>
            <w:tcW w:w="1571" w:type="dxa"/>
          </w:tcPr>
          <w:p w14:paraId="2EED6124" w14:textId="790531E5"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201</w:t>
            </w:r>
            <w:r w:rsidR="00D20650">
              <w:rPr>
                <w:rFonts w:ascii="Times New Roman" w:hAnsi="Times New Roman"/>
                <w:sz w:val="24"/>
                <w:szCs w:val="24"/>
              </w:rPr>
              <w:t>6</w:t>
            </w:r>
          </w:p>
          <w:p w14:paraId="63B46C55" w14:textId="77777777" w:rsidR="007566C8" w:rsidRPr="00B5775A" w:rsidRDefault="007566C8" w:rsidP="00B5775A">
            <w:pPr>
              <w:spacing w:after="0" w:line="240" w:lineRule="auto"/>
              <w:jc w:val="center"/>
              <w:rPr>
                <w:rFonts w:ascii="Times New Roman" w:hAnsi="Times New Roman"/>
                <w:sz w:val="24"/>
                <w:szCs w:val="24"/>
              </w:rPr>
            </w:pPr>
          </w:p>
        </w:tc>
      </w:tr>
      <w:tr w:rsidR="007566C8" w14:paraId="315CF212" w14:textId="77777777" w:rsidTr="00B5775A">
        <w:tc>
          <w:tcPr>
            <w:tcW w:w="2093" w:type="dxa"/>
            <w:vMerge/>
          </w:tcPr>
          <w:p w14:paraId="50254E20" w14:textId="77777777" w:rsidR="007566C8" w:rsidRPr="00B5775A" w:rsidRDefault="007566C8" w:rsidP="00B5775A">
            <w:pPr>
              <w:spacing w:after="0" w:line="240" w:lineRule="auto"/>
              <w:jc w:val="both"/>
              <w:rPr>
                <w:rFonts w:ascii="Times New Roman" w:hAnsi="Times New Roman"/>
                <w:sz w:val="24"/>
                <w:szCs w:val="24"/>
              </w:rPr>
            </w:pPr>
            <w:bookmarkStart w:id="11" w:name="_GoBack" w:colFirst="1" w:colLast="2"/>
          </w:p>
        </w:tc>
        <w:tc>
          <w:tcPr>
            <w:tcW w:w="6378" w:type="dxa"/>
          </w:tcPr>
          <w:p w14:paraId="42331504" w14:textId="464A3373" w:rsidR="007566C8" w:rsidRPr="00A9108B" w:rsidRDefault="007566C8" w:rsidP="00972CBC">
            <w:pPr>
              <w:spacing w:after="0" w:line="240" w:lineRule="auto"/>
              <w:jc w:val="both"/>
              <w:rPr>
                <w:rFonts w:ascii="Times New Roman" w:hAnsi="Times New Roman"/>
                <w:sz w:val="24"/>
                <w:szCs w:val="24"/>
              </w:rPr>
            </w:pPr>
            <w:r w:rsidRPr="00A9108B">
              <w:rPr>
                <w:rFonts w:ascii="Times New Roman" w:hAnsi="Times New Roman"/>
                <w:sz w:val="24"/>
                <w:szCs w:val="24"/>
              </w:rPr>
              <w:t xml:space="preserve">2. </w:t>
            </w:r>
            <w:r w:rsidR="00972CBC" w:rsidRPr="00A9108B">
              <w:rPr>
                <w:rFonts w:ascii="Times New Roman" w:hAnsi="Times New Roman"/>
                <w:sz w:val="24"/>
                <w:szCs w:val="24"/>
              </w:rPr>
              <w:t>Утверждение</w:t>
            </w:r>
            <w:r w:rsidRPr="00A9108B">
              <w:rPr>
                <w:rFonts w:ascii="Times New Roman" w:hAnsi="Times New Roman"/>
                <w:sz w:val="24"/>
                <w:szCs w:val="24"/>
              </w:rPr>
              <w:t xml:space="preserve"> Устав</w:t>
            </w:r>
            <w:r w:rsidR="00972CBC" w:rsidRPr="00A9108B">
              <w:rPr>
                <w:rFonts w:ascii="Times New Roman" w:hAnsi="Times New Roman"/>
                <w:sz w:val="24"/>
                <w:szCs w:val="24"/>
              </w:rPr>
              <w:t>а</w:t>
            </w:r>
            <w:r w:rsidRPr="00A9108B">
              <w:rPr>
                <w:rFonts w:ascii="Times New Roman" w:hAnsi="Times New Roman"/>
                <w:sz w:val="24"/>
                <w:szCs w:val="24"/>
              </w:rPr>
              <w:t xml:space="preserve"> образовательного учреждения </w:t>
            </w:r>
          </w:p>
        </w:tc>
        <w:tc>
          <w:tcPr>
            <w:tcW w:w="1571" w:type="dxa"/>
          </w:tcPr>
          <w:p w14:paraId="3CBA09CD" w14:textId="1B91633A" w:rsidR="007566C8" w:rsidRPr="00A9108B" w:rsidRDefault="007566C8" w:rsidP="00B5775A">
            <w:pPr>
              <w:spacing w:after="0" w:line="240" w:lineRule="auto"/>
              <w:jc w:val="center"/>
              <w:rPr>
                <w:rFonts w:ascii="Times New Roman" w:hAnsi="Times New Roman"/>
                <w:sz w:val="24"/>
                <w:szCs w:val="24"/>
              </w:rPr>
            </w:pPr>
            <w:r w:rsidRPr="00A9108B">
              <w:rPr>
                <w:rFonts w:ascii="Times New Roman" w:hAnsi="Times New Roman"/>
                <w:sz w:val="24"/>
                <w:szCs w:val="24"/>
              </w:rPr>
              <w:t>201</w:t>
            </w:r>
            <w:r w:rsidR="00D20650" w:rsidRPr="00A9108B">
              <w:rPr>
                <w:rFonts w:ascii="Times New Roman" w:hAnsi="Times New Roman"/>
                <w:sz w:val="24"/>
                <w:szCs w:val="24"/>
              </w:rPr>
              <w:t>5</w:t>
            </w:r>
          </w:p>
          <w:p w14:paraId="4816E506" w14:textId="77777777" w:rsidR="007566C8" w:rsidRPr="00A9108B" w:rsidRDefault="007566C8" w:rsidP="00B5775A">
            <w:pPr>
              <w:spacing w:after="0" w:line="240" w:lineRule="auto"/>
              <w:jc w:val="center"/>
              <w:rPr>
                <w:rFonts w:ascii="Times New Roman" w:hAnsi="Times New Roman"/>
                <w:sz w:val="24"/>
                <w:szCs w:val="24"/>
              </w:rPr>
            </w:pPr>
          </w:p>
        </w:tc>
      </w:tr>
      <w:bookmarkEnd w:id="11"/>
      <w:tr w:rsidR="007566C8" w14:paraId="5D646B66" w14:textId="77777777" w:rsidTr="00B5775A">
        <w:tc>
          <w:tcPr>
            <w:tcW w:w="2093" w:type="dxa"/>
            <w:vMerge/>
          </w:tcPr>
          <w:p w14:paraId="55BF5CAD"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2953454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 </w:t>
            </w:r>
          </w:p>
        </w:tc>
        <w:tc>
          <w:tcPr>
            <w:tcW w:w="1571" w:type="dxa"/>
          </w:tcPr>
          <w:p w14:paraId="7A953B89"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4A19DDF2" w14:textId="77777777" w:rsidR="007566C8" w:rsidRPr="00B5775A" w:rsidRDefault="007566C8" w:rsidP="00B5775A">
            <w:pPr>
              <w:spacing w:after="0" w:line="240" w:lineRule="auto"/>
              <w:jc w:val="center"/>
              <w:rPr>
                <w:rFonts w:ascii="Times New Roman" w:hAnsi="Times New Roman"/>
                <w:sz w:val="24"/>
                <w:szCs w:val="24"/>
              </w:rPr>
            </w:pPr>
          </w:p>
        </w:tc>
      </w:tr>
      <w:tr w:rsidR="007566C8" w14:paraId="5E004FA4" w14:textId="77777777" w:rsidTr="00B5775A">
        <w:tc>
          <w:tcPr>
            <w:tcW w:w="2093" w:type="dxa"/>
            <w:vMerge/>
          </w:tcPr>
          <w:p w14:paraId="707903C4"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6D925CA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4. Утверждение основной образовательной программы образовательного учреждения </w:t>
            </w:r>
          </w:p>
        </w:tc>
        <w:tc>
          <w:tcPr>
            <w:tcW w:w="1571" w:type="dxa"/>
          </w:tcPr>
          <w:p w14:paraId="22F87205"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303AE217" w14:textId="77777777" w:rsidR="007566C8" w:rsidRPr="00B5775A" w:rsidRDefault="007566C8" w:rsidP="00B5775A">
            <w:pPr>
              <w:spacing w:after="0" w:line="240" w:lineRule="auto"/>
              <w:jc w:val="center"/>
              <w:rPr>
                <w:rFonts w:ascii="Times New Roman" w:hAnsi="Times New Roman"/>
                <w:sz w:val="24"/>
                <w:szCs w:val="24"/>
              </w:rPr>
            </w:pPr>
          </w:p>
        </w:tc>
      </w:tr>
      <w:tr w:rsidR="007566C8" w14:paraId="3686ACD8" w14:textId="77777777" w:rsidTr="00B5775A">
        <w:tc>
          <w:tcPr>
            <w:tcW w:w="2093" w:type="dxa"/>
            <w:vMerge/>
          </w:tcPr>
          <w:p w14:paraId="4CFC24C3"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001B330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5. Обеспечение соответствия нормативной базы школы требованиям ФГОС </w:t>
            </w:r>
          </w:p>
        </w:tc>
        <w:tc>
          <w:tcPr>
            <w:tcW w:w="1571" w:type="dxa"/>
          </w:tcPr>
          <w:p w14:paraId="2E81FD8C"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4BE8A174" w14:textId="77777777" w:rsidR="007566C8" w:rsidRPr="00B5775A" w:rsidRDefault="007566C8" w:rsidP="00B5775A">
            <w:pPr>
              <w:spacing w:after="0" w:line="240" w:lineRule="auto"/>
              <w:jc w:val="center"/>
              <w:rPr>
                <w:rFonts w:ascii="Times New Roman" w:hAnsi="Times New Roman"/>
                <w:sz w:val="24"/>
                <w:szCs w:val="24"/>
              </w:rPr>
            </w:pPr>
          </w:p>
        </w:tc>
      </w:tr>
      <w:tr w:rsidR="007566C8" w14:paraId="6CD13288" w14:textId="77777777" w:rsidTr="00B5775A">
        <w:tc>
          <w:tcPr>
            <w:tcW w:w="2093" w:type="dxa"/>
            <w:vMerge/>
          </w:tcPr>
          <w:p w14:paraId="67A19BCE"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3DE316A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571" w:type="dxa"/>
          </w:tcPr>
          <w:p w14:paraId="4BE92FA7" w14:textId="766A4220"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201</w:t>
            </w:r>
            <w:r w:rsidR="00D20650">
              <w:rPr>
                <w:rFonts w:ascii="Times New Roman" w:hAnsi="Times New Roman"/>
                <w:sz w:val="24"/>
                <w:szCs w:val="24"/>
              </w:rPr>
              <w:t>6</w:t>
            </w:r>
          </w:p>
          <w:p w14:paraId="4BD606D7" w14:textId="77777777" w:rsidR="007566C8" w:rsidRPr="00B5775A" w:rsidRDefault="007566C8" w:rsidP="00B5775A">
            <w:pPr>
              <w:spacing w:after="0" w:line="240" w:lineRule="auto"/>
              <w:jc w:val="center"/>
              <w:rPr>
                <w:rFonts w:ascii="Times New Roman" w:hAnsi="Times New Roman"/>
                <w:sz w:val="24"/>
                <w:szCs w:val="24"/>
              </w:rPr>
            </w:pPr>
          </w:p>
        </w:tc>
      </w:tr>
      <w:tr w:rsidR="007566C8" w14:paraId="125167FF" w14:textId="77777777" w:rsidTr="00B5775A">
        <w:tc>
          <w:tcPr>
            <w:tcW w:w="2093" w:type="dxa"/>
            <w:vMerge/>
          </w:tcPr>
          <w:p w14:paraId="308C6FBD"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16A7618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7. Разработка и утверждение плана-графика введения ФГОС основного общего образования </w:t>
            </w:r>
          </w:p>
        </w:tc>
        <w:tc>
          <w:tcPr>
            <w:tcW w:w="1571" w:type="dxa"/>
          </w:tcPr>
          <w:p w14:paraId="2E5556E7" w14:textId="3BDC6B25"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201</w:t>
            </w:r>
            <w:r w:rsidR="00D20650">
              <w:rPr>
                <w:rFonts w:ascii="Times New Roman" w:hAnsi="Times New Roman"/>
                <w:sz w:val="24"/>
                <w:szCs w:val="24"/>
              </w:rPr>
              <w:t>6</w:t>
            </w:r>
          </w:p>
          <w:p w14:paraId="1AF3B41C" w14:textId="77777777" w:rsidR="007566C8" w:rsidRPr="00B5775A" w:rsidRDefault="007566C8" w:rsidP="00B5775A">
            <w:pPr>
              <w:spacing w:after="0" w:line="240" w:lineRule="auto"/>
              <w:jc w:val="center"/>
              <w:rPr>
                <w:rFonts w:ascii="Times New Roman" w:hAnsi="Times New Roman"/>
                <w:sz w:val="24"/>
                <w:szCs w:val="24"/>
              </w:rPr>
            </w:pPr>
          </w:p>
        </w:tc>
      </w:tr>
      <w:tr w:rsidR="007566C8" w14:paraId="434EE4CB" w14:textId="77777777" w:rsidTr="00B5775A">
        <w:tc>
          <w:tcPr>
            <w:tcW w:w="2093" w:type="dxa"/>
            <w:vMerge/>
          </w:tcPr>
          <w:p w14:paraId="580F6299"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614673E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71" w:type="dxa"/>
          </w:tcPr>
          <w:p w14:paraId="66DA3DF6" w14:textId="39F9052B"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201</w:t>
            </w:r>
            <w:r w:rsidR="00D20650">
              <w:rPr>
                <w:rFonts w:ascii="Times New Roman" w:hAnsi="Times New Roman"/>
                <w:sz w:val="24"/>
                <w:szCs w:val="24"/>
              </w:rPr>
              <w:t>6</w:t>
            </w:r>
          </w:p>
          <w:p w14:paraId="5D87F1AA" w14:textId="77777777" w:rsidR="007566C8" w:rsidRPr="00B5775A" w:rsidRDefault="007566C8" w:rsidP="00B5775A">
            <w:pPr>
              <w:spacing w:after="0" w:line="240" w:lineRule="auto"/>
              <w:jc w:val="center"/>
              <w:rPr>
                <w:rFonts w:ascii="Times New Roman" w:hAnsi="Times New Roman"/>
                <w:sz w:val="24"/>
                <w:szCs w:val="24"/>
              </w:rPr>
            </w:pPr>
          </w:p>
        </w:tc>
      </w:tr>
      <w:tr w:rsidR="007566C8" w14:paraId="5D0A4FFC" w14:textId="77777777" w:rsidTr="00B5775A">
        <w:tc>
          <w:tcPr>
            <w:tcW w:w="2093" w:type="dxa"/>
            <w:vMerge/>
          </w:tcPr>
          <w:p w14:paraId="44AC1803"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192203E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учетом требований к минимальной оснащенности учебного процесса (например, положений о культурно-досуговом центре, информационно-библиотечном центре, физкультурно-</w:t>
            </w:r>
          </w:p>
          <w:p w14:paraId="48FBB1F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оздоровительном центре, учебном кабинете и др.)</w:t>
            </w:r>
          </w:p>
        </w:tc>
        <w:tc>
          <w:tcPr>
            <w:tcW w:w="1571" w:type="dxa"/>
          </w:tcPr>
          <w:p w14:paraId="7AE65745" w14:textId="64D21F8C"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201</w:t>
            </w:r>
            <w:r w:rsidR="00D20650">
              <w:rPr>
                <w:rFonts w:ascii="Times New Roman" w:hAnsi="Times New Roman"/>
                <w:sz w:val="24"/>
                <w:szCs w:val="24"/>
              </w:rPr>
              <w:t>6</w:t>
            </w:r>
          </w:p>
          <w:p w14:paraId="71AEE168" w14:textId="77777777" w:rsidR="007566C8" w:rsidRPr="00B5775A" w:rsidRDefault="007566C8" w:rsidP="00B5775A">
            <w:pPr>
              <w:spacing w:after="0" w:line="240" w:lineRule="auto"/>
              <w:jc w:val="center"/>
              <w:rPr>
                <w:rFonts w:ascii="Times New Roman" w:hAnsi="Times New Roman"/>
                <w:sz w:val="24"/>
                <w:szCs w:val="24"/>
              </w:rPr>
            </w:pPr>
          </w:p>
        </w:tc>
      </w:tr>
      <w:tr w:rsidR="007566C8" w14:paraId="404D4337" w14:textId="77777777" w:rsidTr="00B5775A">
        <w:tc>
          <w:tcPr>
            <w:tcW w:w="2093" w:type="dxa"/>
            <w:vMerge/>
          </w:tcPr>
          <w:p w14:paraId="6FAB6477"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1D3A14F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10. Разработка: </w:t>
            </w:r>
          </w:p>
          <w:p w14:paraId="58439C73"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образовательных программ (индивидуальных и др.); </w:t>
            </w:r>
          </w:p>
          <w:p w14:paraId="34D5DB9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учебного плана; </w:t>
            </w:r>
          </w:p>
          <w:p w14:paraId="0B570F33"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рабочих программ учебных предметов, курсов, дисциплин, модулей; </w:t>
            </w:r>
          </w:p>
          <w:p w14:paraId="25EEBFF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годового календарного учебного графика </w:t>
            </w:r>
          </w:p>
          <w:p w14:paraId="53482A0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положений о внеурочной деятельности обучающихся; </w:t>
            </w:r>
          </w:p>
          <w:p w14:paraId="1281DFB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14:paraId="1B70ECD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положения об организации домашней работы обучающихся; </w:t>
            </w:r>
          </w:p>
          <w:p w14:paraId="5639C64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положения о формах получения образования </w:t>
            </w:r>
          </w:p>
        </w:tc>
        <w:tc>
          <w:tcPr>
            <w:tcW w:w="1571" w:type="dxa"/>
          </w:tcPr>
          <w:p w14:paraId="017835B0" w14:textId="6B41EC19"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201</w:t>
            </w:r>
            <w:r w:rsidR="00D20650">
              <w:rPr>
                <w:rFonts w:ascii="Times New Roman" w:hAnsi="Times New Roman"/>
                <w:sz w:val="24"/>
                <w:szCs w:val="24"/>
              </w:rPr>
              <w:t>6</w:t>
            </w:r>
          </w:p>
          <w:p w14:paraId="7BB054A2" w14:textId="77777777" w:rsidR="007566C8" w:rsidRPr="00B5775A" w:rsidRDefault="007566C8" w:rsidP="00B5775A">
            <w:pPr>
              <w:spacing w:after="0" w:line="240" w:lineRule="auto"/>
              <w:jc w:val="center"/>
              <w:rPr>
                <w:rFonts w:ascii="Times New Roman" w:hAnsi="Times New Roman"/>
                <w:sz w:val="24"/>
                <w:szCs w:val="24"/>
              </w:rPr>
            </w:pPr>
          </w:p>
          <w:p w14:paraId="36ABD7CB" w14:textId="77777777" w:rsidR="007566C8" w:rsidRPr="00B5775A" w:rsidRDefault="007566C8" w:rsidP="00B5775A">
            <w:pPr>
              <w:spacing w:after="0" w:line="240" w:lineRule="auto"/>
              <w:jc w:val="center"/>
              <w:rPr>
                <w:rFonts w:ascii="Times New Roman" w:hAnsi="Times New Roman"/>
                <w:sz w:val="24"/>
                <w:szCs w:val="24"/>
              </w:rPr>
            </w:pPr>
          </w:p>
          <w:p w14:paraId="79825F62" w14:textId="77777777" w:rsidR="007566C8" w:rsidRPr="00B5775A" w:rsidRDefault="007566C8" w:rsidP="00B5775A">
            <w:pPr>
              <w:spacing w:after="0" w:line="240" w:lineRule="auto"/>
              <w:jc w:val="center"/>
              <w:rPr>
                <w:rFonts w:ascii="Times New Roman" w:hAnsi="Times New Roman"/>
                <w:sz w:val="24"/>
                <w:szCs w:val="24"/>
              </w:rPr>
            </w:pPr>
          </w:p>
          <w:p w14:paraId="19922E3C" w14:textId="77777777" w:rsidR="007566C8" w:rsidRPr="00B5775A" w:rsidRDefault="007566C8" w:rsidP="00B5775A">
            <w:pPr>
              <w:spacing w:after="0" w:line="240" w:lineRule="auto"/>
              <w:jc w:val="center"/>
              <w:rPr>
                <w:rFonts w:ascii="Times New Roman" w:hAnsi="Times New Roman"/>
                <w:sz w:val="24"/>
                <w:szCs w:val="24"/>
              </w:rPr>
            </w:pPr>
          </w:p>
          <w:p w14:paraId="1804828D" w14:textId="77777777" w:rsidR="007566C8" w:rsidRPr="00B5775A" w:rsidRDefault="007566C8" w:rsidP="00B5775A">
            <w:pPr>
              <w:spacing w:after="0" w:line="240" w:lineRule="auto"/>
              <w:jc w:val="center"/>
              <w:rPr>
                <w:rFonts w:ascii="Times New Roman" w:hAnsi="Times New Roman"/>
                <w:sz w:val="24"/>
                <w:szCs w:val="24"/>
              </w:rPr>
            </w:pPr>
          </w:p>
          <w:p w14:paraId="00110B08" w14:textId="77777777" w:rsidR="007566C8" w:rsidRPr="00B5775A" w:rsidRDefault="007566C8" w:rsidP="00B5775A">
            <w:pPr>
              <w:spacing w:after="0" w:line="240" w:lineRule="auto"/>
              <w:jc w:val="center"/>
              <w:rPr>
                <w:rFonts w:ascii="Times New Roman" w:hAnsi="Times New Roman"/>
                <w:sz w:val="24"/>
                <w:szCs w:val="24"/>
              </w:rPr>
            </w:pPr>
          </w:p>
          <w:p w14:paraId="28E0E10A"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С 2011 по</w:t>
            </w:r>
          </w:p>
          <w:p w14:paraId="5625F9C6"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настоящее время</w:t>
            </w:r>
          </w:p>
          <w:p w14:paraId="09EC10CD" w14:textId="77777777" w:rsidR="007566C8" w:rsidRPr="00B5775A" w:rsidRDefault="007566C8" w:rsidP="00B5775A">
            <w:pPr>
              <w:spacing w:after="0" w:line="240" w:lineRule="auto"/>
              <w:jc w:val="center"/>
              <w:rPr>
                <w:rFonts w:ascii="Times New Roman" w:hAnsi="Times New Roman"/>
                <w:sz w:val="24"/>
                <w:szCs w:val="24"/>
              </w:rPr>
            </w:pPr>
          </w:p>
        </w:tc>
      </w:tr>
      <w:tr w:rsidR="007566C8" w14:paraId="0E8C22C0" w14:textId="77777777" w:rsidTr="00B5775A">
        <w:tc>
          <w:tcPr>
            <w:tcW w:w="2093" w:type="dxa"/>
            <w:vMerge w:val="restart"/>
          </w:tcPr>
          <w:p w14:paraId="6F187E6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II. Финансовое обеспечение </w:t>
            </w:r>
          </w:p>
          <w:p w14:paraId="19B6251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введения </w:t>
            </w:r>
          </w:p>
          <w:p w14:paraId="7BB8A32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ФГОС </w:t>
            </w:r>
          </w:p>
        </w:tc>
        <w:tc>
          <w:tcPr>
            <w:tcW w:w="6378" w:type="dxa"/>
          </w:tcPr>
          <w:p w14:paraId="75585F9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1. Определение объема расходов, необходимых для реализации ООП и достижения планируемых результатов, а также механизма их формирования </w:t>
            </w:r>
          </w:p>
        </w:tc>
        <w:tc>
          <w:tcPr>
            <w:tcW w:w="1571" w:type="dxa"/>
          </w:tcPr>
          <w:p w14:paraId="5A5916D3"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ПФХД -</w:t>
            </w:r>
          </w:p>
          <w:p w14:paraId="26CD822F"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3507FD45" w14:textId="77777777" w:rsidR="007566C8" w:rsidRPr="00B5775A" w:rsidRDefault="007566C8" w:rsidP="00B5775A">
            <w:pPr>
              <w:spacing w:after="0" w:line="240" w:lineRule="auto"/>
              <w:jc w:val="center"/>
              <w:rPr>
                <w:rFonts w:ascii="Times New Roman" w:hAnsi="Times New Roman"/>
                <w:sz w:val="24"/>
                <w:szCs w:val="24"/>
              </w:rPr>
            </w:pPr>
          </w:p>
        </w:tc>
      </w:tr>
      <w:tr w:rsidR="007566C8" w14:paraId="1AE927C0" w14:textId="77777777" w:rsidTr="00B5775A">
        <w:tc>
          <w:tcPr>
            <w:tcW w:w="2093" w:type="dxa"/>
            <w:vMerge/>
          </w:tcPr>
          <w:p w14:paraId="311DDBB2"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6181FB2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571" w:type="dxa"/>
          </w:tcPr>
          <w:p w14:paraId="528BF50F"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5E4512A5" w14:textId="77777777" w:rsidR="007566C8" w:rsidRPr="00B5775A" w:rsidRDefault="007566C8" w:rsidP="00B5775A">
            <w:pPr>
              <w:spacing w:after="0" w:line="240" w:lineRule="auto"/>
              <w:jc w:val="center"/>
              <w:rPr>
                <w:rFonts w:ascii="Times New Roman" w:hAnsi="Times New Roman"/>
                <w:sz w:val="24"/>
                <w:szCs w:val="24"/>
              </w:rPr>
            </w:pPr>
          </w:p>
        </w:tc>
      </w:tr>
      <w:tr w:rsidR="007566C8" w14:paraId="74584F9D" w14:textId="77777777" w:rsidTr="00B5775A">
        <w:tc>
          <w:tcPr>
            <w:tcW w:w="2093" w:type="dxa"/>
            <w:vMerge/>
          </w:tcPr>
          <w:p w14:paraId="7DA6A220"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7CA69A5C" w14:textId="77777777" w:rsidR="007566C8" w:rsidRPr="003A6F5D" w:rsidRDefault="007566C8" w:rsidP="00B5775A">
            <w:pPr>
              <w:spacing w:after="0" w:line="240" w:lineRule="auto"/>
              <w:jc w:val="both"/>
              <w:rPr>
                <w:rFonts w:ascii="Times New Roman" w:hAnsi="Times New Roman"/>
                <w:sz w:val="24"/>
                <w:szCs w:val="24"/>
              </w:rPr>
            </w:pPr>
            <w:r w:rsidRPr="003A6F5D">
              <w:rPr>
                <w:rFonts w:ascii="Times New Roman" w:hAnsi="Times New Roman"/>
                <w:sz w:val="24"/>
                <w:szCs w:val="24"/>
              </w:rPr>
              <w:t xml:space="preserve">3. Заключение дополнительных соглашений к </w:t>
            </w:r>
          </w:p>
          <w:p w14:paraId="1E7CBBA0" w14:textId="77777777" w:rsidR="007566C8" w:rsidRPr="003A6F5D" w:rsidRDefault="007566C8" w:rsidP="00B5775A">
            <w:pPr>
              <w:spacing w:after="0" w:line="240" w:lineRule="auto"/>
              <w:jc w:val="both"/>
              <w:rPr>
                <w:rFonts w:ascii="Times New Roman" w:hAnsi="Times New Roman"/>
                <w:sz w:val="24"/>
                <w:szCs w:val="24"/>
              </w:rPr>
            </w:pPr>
            <w:r w:rsidRPr="003A6F5D">
              <w:rPr>
                <w:rFonts w:ascii="Times New Roman" w:hAnsi="Times New Roman"/>
                <w:sz w:val="24"/>
                <w:szCs w:val="24"/>
              </w:rPr>
              <w:t>трудовому договору с педагогическими работниками</w:t>
            </w:r>
          </w:p>
        </w:tc>
        <w:tc>
          <w:tcPr>
            <w:tcW w:w="1571" w:type="dxa"/>
          </w:tcPr>
          <w:p w14:paraId="3236BADF" w14:textId="77777777" w:rsidR="007566C8" w:rsidRPr="003A6F5D" w:rsidRDefault="007566C8" w:rsidP="00B5775A">
            <w:pPr>
              <w:spacing w:after="0" w:line="240" w:lineRule="auto"/>
              <w:jc w:val="center"/>
              <w:rPr>
                <w:rFonts w:ascii="Times New Roman" w:hAnsi="Times New Roman"/>
                <w:sz w:val="24"/>
                <w:szCs w:val="24"/>
              </w:rPr>
            </w:pPr>
            <w:r w:rsidRPr="003A6F5D">
              <w:rPr>
                <w:rFonts w:ascii="Times New Roman" w:hAnsi="Times New Roman"/>
                <w:sz w:val="24"/>
                <w:szCs w:val="24"/>
              </w:rPr>
              <w:t>С 2013</w:t>
            </w:r>
          </w:p>
          <w:p w14:paraId="78ABDD5E" w14:textId="77777777" w:rsidR="007566C8" w:rsidRPr="003A6F5D" w:rsidRDefault="007566C8" w:rsidP="00B5775A">
            <w:pPr>
              <w:spacing w:after="0" w:line="240" w:lineRule="auto"/>
              <w:jc w:val="center"/>
              <w:rPr>
                <w:rFonts w:ascii="Times New Roman" w:hAnsi="Times New Roman"/>
                <w:sz w:val="24"/>
                <w:szCs w:val="24"/>
              </w:rPr>
            </w:pPr>
          </w:p>
        </w:tc>
      </w:tr>
      <w:tr w:rsidR="007566C8" w14:paraId="48B2DA8A" w14:textId="77777777" w:rsidTr="00B5775A">
        <w:tc>
          <w:tcPr>
            <w:tcW w:w="2093" w:type="dxa"/>
            <w:vMerge w:val="restart"/>
          </w:tcPr>
          <w:p w14:paraId="7AF32C9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III. Организа-</w:t>
            </w:r>
          </w:p>
          <w:p w14:paraId="5E02DF7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ционное </w:t>
            </w:r>
          </w:p>
          <w:p w14:paraId="2F42E79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обеспечение </w:t>
            </w:r>
          </w:p>
          <w:p w14:paraId="34BC4BA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введения  ФГОС </w:t>
            </w:r>
          </w:p>
        </w:tc>
        <w:tc>
          <w:tcPr>
            <w:tcW w:w="6378" w:type="dxa"/>
          </w:tcPr>
          <w:p w14:paraId="36AF027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571" w:type="dxa"/>
          </w:tcPr>
          <w:p w14:paraId="72FD4213"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78DCC65D" w14:textId="77777777" w:rsidR="007566C8" w:rsidRPr="00B5775A" w:rsidRDefault="007566C8" w:rsidP="00B5775A">
            <w:pPr>
              <w:spacing w:after="0" w:line="240" w:lineRule="auto"/>
              <w:jc w:val="center"/>
              <w:rPr>
                <w:rFonts w:ascii="Times New Roman" w:hAnsi="Times New Roman"/>
                <w:sz w:val="24"/>
                <w:szCs w:val="24"/>
              </w:rPr>
            </w:pPr>
          </w:p>
        </w:tc>
      </w:tr>
      <w:tr w:rsidR="007566C8" w14:paraId="293015E7" w14:textId="77777777" w:rsidTr="00B5775A">
        <w:tc>
          <w:tcPr>
            <w:tcW w:w="2093" w:type="dxa"/>
            <w:vMerge/>
          </w:tcPr>
          <w:p w14:paraId="1076CA9C"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38477A6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2. Разработка модели организации образовательного процесса </w:t>
            </w:r>
          </w:p>
        </w:tc>
        <w:tc>
          <w:tcPr>
            <w:tcW w:w="1571" w:type="dxa"/>
          </w:tcPr>
          <w:p w14:paraId="29303A1B"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3A31F27A" w14:textId="77777777" w:rsidR="007566C8" w:rsidRPr="00B5775A" w:rsidRDefault="007566C8" w:rsidP="00B5775A">
            <w:pPr>
              <w:spacing w:after="0" w:line="240" w:lineRule="auto"/>
              <w:jc w:val="center"/>
              <w:rPr>
                <w:rFonts w:ascii="Times New Roman" w:hAnsi="Times New Roman"/>
                <w:sz w:val="24"/>
                <w:szCs w:val="24"/>
              </w:rPr>
            </w:pPr>
          </w:p>
        </w:tc>
      </w:tr>
      <w:tr w:rsidR="007566C8" w14:paraId="38914CCD" w14:textId="77777777" w:rsidTr="00B5775A">
        <w:tc>
          <w:tcPr>
            <w:tcW w:w="2093" w:type="dxa"/>
            <w:vMerge/>
          </w:tcPr>
          <w:p w14:paraId="34C501C1"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04E123D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571" w:type="dxa"/>
          </w:tcPr>
          <w:p w14:paraId="4C293AC3" w14:textId="5D836AF2"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С 201</w:t>
            </w:r>
            <w:r w:rsidR="00D20650">
              <w:rPr>
                <w:rFonts w:ascii="Times New Roman" w:hAnsi="Times New Roman"/>
                <w:sz w:val="24"/>
                <w:szCs w:val="24"/>
              </w:rPr>
              <w:t>6</w:t>
            </w:r>
          </w:p>
          <w:p w14:paraId="64C01923" w14:textId="77777777" w:rsidR="007566C8" w:rsidRPr="00B5775A" w:rsidRDefault="007566C8" w:rsidP="00B5775A">
            <w:pPr>
              <w:spacing w:after="0" w:line="240" w:lineRule="auto"/>
              <w:jc w:val="center"/>
              <w:rPr>
                <w:rFonts w:ascii="Times New Roman" w:hAnsi="Times New Roman"/>
                <w:sz w:val="24"/>
                <w:szCs w:val="24"/>
              </w:rPr>
            </w:pPr>
          </w:p>
        </w:tc>
      </w:tr>
      <w:tr w:rsidR="007566C8" w14:paraId="4C4E6573" w14:textId="77777777" w:rsidTr="00B5775A">
        <w:tc>
          <w:tcPr>
            <w:tcW w:w="2093" w:type="dxa"/>
            <w:vMerge/>
          </w:tcPr>
          <w:p w14:paraId="393C1C54"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5217A3C6"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4. Разработка и реализация системы мониторинга </w:t>
            </w:r>
            <w:r w:rsidRPr="00B5775A">
              <w:rPr>
                <w:rFonts w:ascii="Times New Roman" w:hAnsi="Times New Roman"/>
                <w:sz w:val="24"/>
                <w:szCs w:val="24"/>
              </w:rPr>
              <w:lastRenderedPageBreak/>
              <w:t xml:space="preserve">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571" w:type="dxa"/>
          </w:tcPr>
          <w:p w14:paraId="6FF2B3ED" w14:textId="4E355B7B"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lastRenderedPageBreak/>
              <w:t>С 201</w:t>
            </w:r>
            <w:r w:rsidR="00D20650">
              <w:rPr>
                <w:rFonts w:ascii="Times New Roman" w:hAnsi="Times New Roman"/>
                <w:sz w:val="24"/>
                <w:szCs w:val="24"/>
              </w:rPr>
              <w:t>6</w:t>
            </w:r>
          </w:p>
          <w:p w14:paraId="4CED7280" w14:textId="77777777" w:rsidR="007566C8" w:rsidRPr="00B5775A" w:rsidRDefault="007566C8" w:rsidP="00B5775A">
            <w:pPr>
              <w:spacing w:after="0" w:line="240" w:lineRule="auto"/>
              <w:jc w:val="center"/>
              <w:rPr>
                <w:rFonts w:ascii="Times New Roman" w:hAnsi="Times New Roman"/>
                <w:sz w:val="24"/>
                <w:szCs w:val="24"/>
              </w:rPr>
            </w:pPr>
          </w:p>
        </w:tc>
      </w:tr>
      <w:tr w:rsidR="007566C8" w14:paraId="35A72988" w14:textId="77777777" w:rsidTr="00B5775A">
        <w:tc>
          <w:tcPr>
            <w:tcW w:w="2093" w:type="dxa"/>
            <w:vMerge/>
          </w:tcPr>
          <w:p w14:paraId="7696DB85"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5B27A251" w14:textId="1A8AD94A" w:rsidR="007566C8" w:rsidRDefault="007566C8" w:rsidP="00D20650">
            <w:pPr>
              <w:numPr>
                <w:ilvl w:val="0"/>
                <w:numId w:val="40"/>
              </w:numPr>
              <w:spacing w:after="0" w:line="240" w:lineRule="auto"/>
              <w:jc w:val="both"/>
              <w:rPr>
                <w:rFonts w:ascii="Times New Roman" w:hAnsi="Times New Roman"/>
                <w:sz w:val="24"/>
                <w:szCs w:val="24"/>
              </w:rPr>
            </w:pPr>
            <w:r w:rsidRPr="00B5775A">
              <w:rPr>
                <w:rFonts w:ascii="Times New Roman" w:hAnsi="Times New Roman"/>
                <w:sz w:val="24"/>
                <w:szCs w:val="24"/>
              </w:rPr>
              <w:t xml:space="preserve">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 </w:t>
            </w:r>
          </w:p>
          <w:p w14:paraId="5DA9304C" w14:textId="77777777" w:rsidR="00D20650" w:rsidRDefault="00D20650" w:rsidP="00D20650">
            <w:pPr>
              <w:spacing w:after="0" w:line="240" w:lineRule="auto"/>
              <w:jc w:val="both"/>
              <w:rPr>
                <w:rFonts w:ascii="Times New Roman" w:hAnsi="Times New Roman"/>
                <w:sz w:val="24"/>
                <w:szCs w:val="24"/>
              </w:rPr>
            </w:pPr>
          </w:p>
          <w:p w14:paraId="3EAEC3A1" w14:textId="77777777" w:rsidR="00D20650" w:rsidRDefault="00D20650" w:rsidP="00D20650">
            <w:pPr>
              <w:spacing w:after="0" w:line="240" w:lineRule="auto"/>
              <w:jc w:val="both"/>
              <w:rPr>
                <w:rFonts w:ascii="Times New Roman" w:hAnsi="Times New Roman"/>
                <w:sz w:val="24"/>
                <w:szCs w:val="24"/>
              </w:rPr>
            </w:pPr>
          </w:p>
          <w:p w14:paraId="147068FE" w14:textId="77777777" w:rsidR="00D20650" w:rsidRPr="00B5775A" w:rsidRDefault="00D20650" w:rsidP="00D20650">
            <w:pPr>
              <w:spacing w:after="0" w:line="240" w:lineRule="auto"/>
              <w:jc w:val="both"/>
              <w:rPr>
                <w:rFonts w:ascii="Times New Roman" w:hAnsi="Times New Roman"/>
                <w:sz w:val="24"/>
                <w:szCs w:val="24"/>
              </w:rPr>
            </w:pPr>
          </w:p>
        </w:tc>
        <w:tc>
          <w:tcPr>
            <w:tcW w:w="1571" w:type="dxa"/>
          </w:tcPr>
          <w:p w14:paraId="37788C80" w14:textId="4E9CFAAF"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С 201</w:t>
            </w:r>
            <w:r w:rsidR="00D20650">
              <w:rPr>
                <w:rFonts w:ascii="Times New Roman" w:hAnsi="Times New Roman"/>
                <w:sz w:val="24"/>
                <w:szCs w:val="24"/>
              </w:rPr>
              <w:t>6</w:t>
            </w:r>
          </w:p>
          <w:p w14:paraId="26B2D521" w14:textId="77777777" w:rsidR="007566C8" w:rsidRPr="00B5775A" w:rsidRDefault="007566C8" w:rsidP="00B5775A">
            <w:pPr>
              <w:spacing w:after="0" w:line="240" w:lineRule="auto"/>
              <w:jc w:val="center"/>
              <w:rPr>
                <w:rFonts w:ascii="Times New Roman" w:hAnsi="Times New Roman"/>
                <w:sz w:val="24"/>
                <w:szCs w:val="24"/>
              </w:rPr>
            </w:pPr>
          </w:p>
        </w:tc>
      </w:tr>
      <w:tr w:rsidR="007566C8" w14:paraId="4ED04DEC" w14:textId="77777777" w:rsidTr="00B5775A">
        <w:tc>
          <w:tcPr>
            <w:tcW w:w="2093" w:type="dxa"/>
            <w:vMerge w:val="restart"/>
          </w:tcPr>
          <w:p w14:paraId="68F1186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IV. Кадровое </w:t>
            </w:r>
          </w:p>
          <w:p w14:paraId="04411024"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обеспечение </w:t>
            </w:r>
          </w:p>
          <w:p w14:paraId="4F14F2D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введения  ФГОС </w:t>
            </w:r>
          </w:p>
          <w:p w14:paraId="71B42F8A"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2890A563"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1. Анализ кадрового обеспечения введения и реализации ФГОС основного общего образования </w:t>
            </w:r>
          </w:p>
        </w:tc>
        <w:tc>
          <w:tcPr>
            <w:tcW w:w="1571" w:type="dxa"/>
          </w:tcPr>
          <w:p w14:paraId="5025A24D"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С 2011</w:t>
            </w:r>
          </w:p>
        </w:tc>
      </w:tr>
      <w:tr w:rsidR="007566C8" w14:paraId="62CC1F73" w14:textId="77777777" w:rsidTr="00B5775A">
        <w:tc>
          <w:tcPr>
            <w:tcW w:w="2093" w:type="dxa"/>
            <w:vMerge/>
          </w:tcPr>
          <w:p w14:paraId="284A2A6E"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404A93A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 </w:t>
            </w:r>
          </w:p>
        </w:tc>
        <w:tc>
          <w:tcPr>
            <w:tcW w:w="1571" w:type="dxa"/>
          </w:tcPr>
          <w:p w14:paraId="08104C43"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С 2011</w:t>
            </w:r>
          </w:p>
          <w:p w14:paraId="744A55D7" w14:textId="77777777" w:rsidR="007566C8" w:rsidRPr="00B5775A" w:rsidRDefault="007566C8" w:rsidP="00B5775A">
            <w:pPr>
              <w:spacing w:after="0" w:line="240" w:lineRule="auto"/>
              <w:jc w:val="center"/>
              <w:rPr>
                <w:rFonts w:ascii="Times New Roman" w:hAnsi="Times New Roman"/>
                <w:sz w:val="24"/>
                <w:szCs w:val="24"/>
              </w:rPr>
            </w:pPr>
          </w:p>
        </w:tc>
      </w:tr>
      <w:tr w:rsidR="007566C8" w14:paraId="30F9ACD7" w14:textId="77777777" w:rsidTr="00B5775A">
        <w:tc>
          <w:tcPr>
            <w:tcW w:w="2093" w:type="dxa"/>
            <w:vMerge/>
          </w:tcPr>
          <w:p w14:paraId="4BDF72D7"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564589CE"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 </w:t>
            </w:r>
          </w:p>
        </w:tc>
        <w:tc>
          <w:tcPr>
            <w:tcW w:w="1571" w:type="dxa"/>
          </w:tcPr>
          <w:p w14:paraId="44C48CA9"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С 2014</w:t>
            </w:r>
          </w:p>
          <w:p w14:paraId="43550DA8" w14:textId="77777777" w:rsidR="007566C8" w:rsidRPr="00B5775A" w:rsidRDefault="007566C8" w:rsidP="00B5775A">
            <w:pPr>
              <w:spacing w:after="0" w:line="240" w:lineRule="auto"/>
              <w:jc w:val="center"/>
              <w:rPr>
                <w:rFonts w:ascii="Times New Roman" w:hAnsi="Times New Roman"/>
                <w:sz w:val="24"/>
                <w:szCs w:val="24"/>
              </w:rPr>
            </w:pPr>
          </w:p>
        </w:tc>
      </w:tr>
      <w:tr w:rsidR="007566C8" w14:paraId="46C1D9EE" w14:textId="77777777" w:rsidTr="00B5775A">
        <w:tc>
          <w:tcPr>
            <w:tcW w:w="2093" w:type="dxa"/>
            <w:vMerge w:val="restart"/>
          </w:tcPr>
          <w:p w14:paraId="7568808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V. </w:t>
            </w:r>
          </w:p>
          <w:p w14:paraId="4517C5B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Информаци-онное </w:t>
            </w:r>
          </w:p>
          <w:p w14:paraId="3C099F8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обеспечение </w:t>
            </w:r>
          </w:p>
          <w:p w14:paraId="5839DCE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введения ФГОС </w:t>
            </w:r>
          </w:p>
        </w:tc>
        <w:tc>
          <w:tcPr>
            <w:tcW w:w="6378" w:type="dxa"/>
          </w:tcPr>
          <w:p w14:paraId="3EDC621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1. Размещение на сайте ОУ информационных материалов о введении ФГОС основного общего образования </w:t>
            </w:r>
          </w:p>
        </w:tc>
        <w:tc>
          <w:tcPr>
            <w:tcW w:w="1571" w:type="dxa"/>
          </w:tcPr>
          <w:p w14:paraId="27AC9DFF" w14:textId="68352DB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201</w:t>
            </w:r>
            <w:r w:rsidR="00D20650">
              <w:rPr>
                <w:rFonts w:ascii="Times New Roman" w:hAnsi="Times New Roman"/>
                <w:sz w:val="24"/>
                <w:szCs w:val="24"/>
              </w:rPr>
              <w:t>6</w:t>
            </w:r>
          </w:p>
          <w:p w14:paraId="2436009A" w14:textId="77777777" w:rsidR="007566C8" w:rsidRPr="00B5775A" w:rsidRDefault="007566C8" w:rsidP="00B5775A">
            <w:pPr>
              <w:spacing w:after="0" w:line="240" w:lineRule="auto"/>
              <w:jc w:val="center"/>
              <w:rPr>
                <w:rFonts w:ascii="Times New Roman" w:hAnsi="Times New Roman"/>
                <w:sz w:val="24"/>
                <w:szCs w:val="24"/>
              </w:rPr>
            </w:pPr>
          </w:p>
        </w:tc>
      </w:tr>
      <w:tr w:rsidR="007566C8" w14:paraId="72E8A7F1" w14:textId="77777777" w:rsidTr="00B5775A">
        <w:tc>
          <w:tcPr>
            <w:tcW w:w="2093" w:type="dxa"/>
            <w:vMerge/>
          </w:tcPr>
          <w:p w14:paraId="15D24BF7"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3FB907A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2. Широкое информирование родительской общественности о подготовке к введению и порядке </w:t>
            </w:r>
          </w:p>
          <w:p w14:paraId="3867E2C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перехода на новые стандарты</w:t>
            </w:r>
          </w:p>
        </w:tc>
        <w:tc>
          <w:tcPr>
            <w:tcW w:w="1571" w:type="dxa"/>
          </w:tcPr>
          <w:p w14:paraId="04745E04"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2011</w:t>
            </w:r>
          </w:p>
          <w:p w14:paraId="7F4771E0" w14:textId="77777777" w:rsidR="007566C8" w:rsidRPr="00B5775A" w:rsidRDefault="007566C8" w:rsidP="00B5775A">
            <w:pPr>
              <w:spacing w:after="0" w:line="240" w:lineRule="auto"/>
              <w:jc w:val="center"/>
              <w:rPr>
                <w:rFonts w:ascii="Times New Roman" w:hAnsi="Times New Roman"/>
                <w:sz w:val="24"/>
                <w:szCs w:val="24"/>
              </w:rPr>
            </w:pPr>
          </w:p>
        </w:tc>
      </w:tr>
      <w:tr w:rsidR="007566C8" w14:paraId="4CFE6F87" w14:textId="77777777" w:rsidTr="00B5775A">
        <w:tc>
          <w:tcPr>
            <w:tcW w:w="2093" w:type="dxa"/>
            <w:vMerge/>
          </w:tcPr>
          <w:p w14:paraId="627FB545"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585A077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 </w:t>
            </w:r>
          </w:p>
        </w:tc>
        <w:tc>
          <w:tcPr>
            <w:tcW w:w="1571" w:type="dxa"/>
          </w:tcPr>
          <w:p w14:paraId="10DDFDB6"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2F5AE48B" w14:textId="77777777" w:rsidR="007566C8" w:rsidRPr="00B5775A" w:rsidRDefault="007566C8" w:rsidP="00B5775A">
            <w:pPr>
              <w:spacing w:after="0" w:line="240" w:lineRule="auto"/>
              <w:jc w:val="center"/>
              <w:rPr>
                <w:rFonts w:ascii="Times New Roman" w:hAnsi="Times New Roman"/>
                <w:sz w:val="24"/>
                <w:szCs w:val="24"/>
              </w:rPr>
            </w:pPr>
          </w:p>
        </w:tc>
      </w:tr>
      <w:tr w:rsidR="007566C8" w14:paraId="7CE50CF9" w14:textId="77777777" w:rsidTr="00B5775A">
        <w:tc>
          <w:tcPr>
            <w:tcW w:w="2093" w:type="dxa"/>
            <w:vMerge/>
          </w:tcPr>
          <w:p w14:paraId="58096F60"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7D028DD6"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4. Реализация деятельности сетевого комплекса информационного взаимодействия по вопросам введения ФГОС основного общего образования </w:t>
            </w:r>
          </w:p>
        </w:tc>
        <w:tc>
          <w:tcPr>
            <w:tcW w:w="1571" w:type="dxa"/>
          </w:tcPr>
          <w:p w14:paraId="66085462"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689A275D" w14:textId="77777777" w:rsidR="007566C8" w:rsidRPr="00B5775A" w:rsidRDefault="007566C8" w:rsidP="00B5775A">
            <w:pPr>
              <w:spacing w:after="0" w:line="240" w:lineRule="auto"/>
              <w:jc w:val="center"/>
              <w:rPr>
                <w:rFonts w:ascii="Times New Roman" w:hAnsi="Times New Roman"/>
                <w:sz w:val="24"/>
                <w:szCs w:val="24"/>
              </w:rPr>
            </w:pPr>
          </w:p>
        </w:tc>
      </w:tr>
      <w:tr w:rsidR="007566C8" w14:paraId="611D97F7" w14:textId="77777777" w:rsidTr="00B5775A">
        <w:tc>
          <w:tcPr>
            <w:tcW w:w="2093" w:type="dxa"/>
            <w:vMerge/>
          </w:tcPr>
          <w:p w14:paraId="7A2FA5C3"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10F72D0B"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5. Обеспечение публичной отчетности ОУ о ходе и результатах введения ФГОС</w:t>
            </w:r>
          </w:p>
        </w:tc>
        <w:tc>
          <w:tcPr>
            <w:tcW w:w="1571" w:type="dxa"/>
          </w:tcPr>
          <w:p w14:paraId="7587B491"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72271A01" w14:textId="77777777" w:rsidR="007566C8" w:rsidRPr="00B5775A" w:rsidRDefault="007566C8" w:rsidP="00B5775A">
            <w:pPr>
              <w:spacing w:after="0" w:line="240" w:lineRule="auto"/>
              <w:jc w:val="center"/>
              <w:rPr>
                <w:rFonts w:ascii="Times New Roman" w:hAnsi="Times New Roman"/>
                <w:sz w:val="24"/>
                <w:szCs w:val="24"/>
              </w:rPr>
            </w:pPr>
          </w:p>
        </w:tc>
      </w:tr>
      <w:tr w:rsidR="007566C8" w14:paraId="1789C913" w14:textId="77777777" w:rsidTr="00B5775A">
        <w:tc>
          <w:tcPr>
            <w:tcW w:w="2093" w:type="dxa"/>
            <w:vMerge/>
          </w:tcPr>
          <w:p w14:paraId="475BC575"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26B2F47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6. Разработка рекомендаций для педагогических работников: </w:t>
            </w:r>
          </w:p>
          <w:p w14:paraId="3A5966B4" w14:textId="77777777" w:rsidR="007566C8" w:rsidRPr="00B5775A" w:rsidRDefault="007566C8" w:rsidP="00B5775A">
            <w:pPr>
              <w:spacing w:after="0" w:line="240" w:lineRule="auto"/>
              <w:jc w:val="both"/>
              <w:rPr>
                <w:rFonts w:ascii="Times New Roman" w:hAnsi="Times New Roman"/>
                <w:sz w:val="24"/>
                <w:szCs w:val="24"/>
              </w:rPr>
            </w:pPr>
          </w:p>
        </w:tc>
        <w:tc>
          <w:tcPr>
            <w:tcW w:w="1571" w:type="dxa"/>
          </w:tcPr>
          <w:p w14:paraId="12C5C955"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48C96F5C"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ШМО, заместители</w:t>
            </w:r>
          </w:p>
          <w:p w14:paraId="72C20013"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директора по УВР, по ВР</w:t>
            </w:r>
          </w:p>
        </w:tc>
      </w:tr>
      <w:tr w:rsidR="007566C8" w14:paraId="77611128" w14:textId="77777777" w:rsidTr="00B5775A">
        <w:tc>
          <w:tcPr>
            <w:tcW w:w="2093" w:type="dxa"/>
            <w:vMerge/>
          </w:tcPr>
          <w:p w14:paraId="1BF38E3C"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69A44D5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по организации внеурочной деятельности </w:t>
            </w:r>
          </w:p>
          <w:p w14:paraId="5F37EFA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обучающихся; </w:t>
            </w:r>
          </w:p>
          <w:p w14:paraId="7FF0B1F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по организации текущей и итоговой оценки </w:t>
            </w:r>
          </w:p>
          <w:p w14:paraId="4FE8B064"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достижения планируемых результатов; </w:t>
            </w:r>
          </w:p>
          <w:p w14:paraId="2CC3CDD0"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по использованию ресурсов времени для</w:t>
            </w:r>
          </w:p>
          <w:p w14:paraId="6EBB6419"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организации домашней работы обучающихся; </w:t>
            </w:r>
          </w:p>
          <w:p w14:paraId="25FC147C"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 по перечня и рекомендаций по </w:t>
            </w:r>
          </w:p>
          <w:p w14:paraId="52AAA732"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использованию интерактивных технологий </w:t>
            </w:r>
          </w:p>
        </w:tc>
        <w:tc>
          <w:tcPr>
            <w:tcW w:w="1571" w:type="dxa"/>
          </w:tcPr>
          <w:p w14:paraId="77DD144F" w14:textId="77777777" w:rsidR="007566C8" w:rsidRPr="00B5775A" w:rsidRDefault="007566C8" w:rsidP="00B5775A">
            <w:pPr>
              <w:spacing w:after="0" w:line="240" w:lineRule="auto"/>
              <w:jc w:val="center"/>
              <w:rPr>
                <w:rFonts w:ascii="Times New Roman" w:hAnsi="Times New Roman"/>
                <w:sz w:val="24"/>
                <w:szCs w:val="24"/>
              </w:rPr>
            </w:pPr>
          </w:p>
        </w:tc>
      </w:tr>
      <w:tr w:rsidR="007566C8" w14:paraId="6E4E180E" w14:textId="77777777" w:rsidTr="00B5775A">
        <w:tc>
          <w:tcPr>
            <w:tcW w:w="2093" w:type="dxa"/>
            <w:vMerge w:val="restart"/>
          </w:tcPr>
          <w:p w14:paraId="61DC327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VI. </w:t>
            </w:r>
          </w:p>
          <w:p w14:paraId="57895167"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Материально-</w:t>
            </w:r>
          </w:p>
          <w:p w14:paraId="4A04C983"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техническое </w:t>
            </w:r>
          </w:p>
          <w:p w14:paraId="34B3926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обеспечение </w:t>
            </w:r>
          </w:p>
          <w:p w14:paraId="6804AE98"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введения </w:t>
            </w:r>
          </w:p>
          <w:p w14:paraId="16AADF0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lastRenderedPageBreak/>
              <w:t xml:space="preserve">ФГОС </w:t>
            </w:r>
          </w:p>
        </w:tc>
        <w:tc>
          <w:tcPr>
            <w:tcW w:w="6378" w:type="dxa"/>
          </w:tcPr>
          <w:p w14:paraId="3439DE6A"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lastRenderedPageBreak/>
              <w:t>1. Анализ материально-технического обеспечения введения и реализации ФГОС основного общего образования</w:t>
            </w:r>
          </w:p>
        </w:tc>
        <w:tc>
          <w:tcPr>
            <w:tcW w:w="1571" w:type="dxa"/>
          </w:tcPr>
          <w:p w14:paraId="2B165310"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127D5C64" w14:textId="77777777" w:rsidR="007566C8" w:rsidRPr="00B5775A" w:rsidRDefault="007566C8" w:rsidP="00B5775A">
            <w:pPr>
              <w:spacing w:after="0" w:line="240" w:lineRule="auto"/>
              <w:jc w:val="center"/>
              <w:rPr>
                <w:rFonts w:ascii="Times New Roman" w:hAnsi="Times New Roman"/>
                <w:sz w:val="24"/>
                <w:szCs w:val="24"/>
              </w:rPr>
            </w:pPr>
          </w:p>
        </w:tc>
      </w:tr>
      <w:tr w:rsidR="007566C8" w14:paraId="6821E977" w14:textId="77777777" w:rsidTr="00B5775A">
        <w:tc>
          <w:tcPr>
            <w:tcW w:w="2093" w:type="dxa"/>
            <w:vMerge/>
          </w:tcPr>
          <w:p w14:paraId="44FDC5F9"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56A0C915"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2. Обеспечение соответствия материально-технической базы ОУ требованиям ФГОС</w:t>
            </w:r>
          </w:p>
        </w:tc>
        <w:tc>
          <w:tcPr>
            <w:tcW w:w="1571" w:type="dxa"/>
          </w:tcPr>
          <w:p w14:paraId="714F0C7C"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 по</w:t>
            </w:r>
          </w:p>
          <w:p w14:paraId="009ED36F"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мере возможности</w:t>
            </w:r>
          </w:p>
        </w:tc>
      </w:tr>
      <w:tr w:rsidR="007566C8" w14:paraId="1C5C0BF4" w14:textId="77777777" w:rsidTr="00B5775A">
        <w:tc>
          <w:tcPr>
            <w:tcW w:w="2093" w:type="dxa"/>
            <w:vMerge/>
          </w:tcPr>
          <w:p w14:paraId="78067782"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2B23B681"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3. Обеспечение соответствия санитарно-гигиенических условий требованиям ФГОС. </w:t>
            </w:r>
          </w:p>
        </w:tc>
        <w:tc>
          <w:tcPr>
            <w:tcW w:w="1571" w:type="dxa"/>
          </w:tcPr>
          <w:p w14:paraId="141D4B82"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 на</w:t>
            </w:r>
          </w:p>
          <w:p w14:paraId="42E66922"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начало года</w:t>
            </w:r>
          </w:p>
        </w:tc>
      </w:tr>
      <w:tr w:rsidR="007566C8" w14:paraId="0939C35B" w14:textId="77777777" w:rsidTr="00B5775A">
        <w:tc>
          <w:tcPr>
            <w:tcW w:w="2093" w:type="dxa"/>
            <w:vMerge/>
          </w:tcPr>
          <w:p w14:paraId="124357E0"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3C8EE3B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571" w:type="dxa"/>
          </w:tcPr>
          <w:p w14:paraId="50C3F924"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tc>
      </w:tr>
      <w:tr w:rsidR="007566C8" w14:paraId="7EEBF049" w14:textId="77777777" w:rsidTr="00B5775A">
        <w:tc>
          <w:tcPr>
            <w:tcW w:w="2093" w:type="dxa"/>
            <w:vMerge/>
          </w:tcPr>
          <w:p w14:paraId="08083568"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3DF584D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5. Обеспечение соответствия информационно-образовательной среды требованиям ФГОС </w:t>
            </w:r>
          </w:p>
        </w:tc>
        <w:tc>
          <w:tcPr>
            <w:tcW w:w="1571" w:type="dxa"/>
          </w:tcPr>
          <w:p w14:paraId="0EF6E0F7"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30210C91" w14:textId="77777777" w:rsidR="007566C8" w:rsidRPr="00B5775A" w:rsidRDefault="007566C8" w:rsidP="00B5775A">
            <w:pPr>
              <w:spacing w:after="0" w:line="240" w:lineRule="auto"/>
              <w:jc w:val="center"/>
              <w:rPr>
                <w:rFonts w:ascii="Times New Roman" w:hAnsi="Times New Roman"/>
                <w:sz w:val="24"/>
                <w:szCs w:val="24"/>
              </w:rPr>
            </w:pPr>
          </w:p>
        </w:tc>
      </w:tr>
      <w:tr w:rsidR="007566C8" w14:paraId="4A3C16B1" w14:textId="77777777" w:rsidTr="00B5775A">
        <w:tc>
          <w:tcPr>
            <w:tcW w:w="2093" w:type="dxa"/>
            <w:vMerge/>
          </w:tcPr>
          <w:p w14:paraId="3C6E2A03"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311E32DE" w14:textId="6E9233CE" w:rsidR="007566C8" w:rsidRDefault="007566C8" w:rsidP="00932C3F">
            <w:pPr>
              <w:numPr>
                <w:ilvl w:val="0"/>
                <w:numId w:val="40"/>
              </w:numPr>
              <w:spacing w:after="0" w:line="240" w:lineRule="auto"/>
              <w:jc w:val="both"/>
              <w:rPr>
                <w:rFonts w:ascii="Times New Roman" w:hAnsi="Times New Roman"/>
                <w:sz w:val="24"/>
                <w:szCs w:val="24"/>
              </w:rPr>
            </w:pPr>
            <w:r w:rsidRPr="00B5775A">
              <w:rPr>
                <w:rFonts w:ascii="Times New Roman" w:hAnsi="Times New Roman"/>
                <w:sz w:val="24"/>
                <w:szCs w:val="24"/>
              </w:rPr>
              <w:t xml:space="preserve">Обеспечение укомплектованности библиотечно-информационного центра печатными и электронными образовательными ресурсами: </w:t>
            </w:r>
          </w:p>
          <w:p w14:paraId="694E9AEA" w14:textId="77777777" w:rsidR="00932C3F" w:rsidRPr="00B5775A" w:rsidRDefault="00932C3F" w:rsidP="00932C3F">
            <w:pPr>
              <w:spacing w:after="0" w:line="240" w:lineRule="auto"/>
              <w:ind w:left="720"/>
              <w:jc w:val="both"/>
              <w:rPr>
                <w:rFonts w:ascii="Times New Roman" w:hAnsi="Times New Roman"/>
                <w:sz w:val="24"/>
                <w:szCs w:val="24"/>
              </w:rPr>
            </w:pPr>
          </w:p>
        </w:tc>
        <w:tc>
          <w:tcPr>
            <w:tcW w:w="1571" w:type="dxa"/>
          </w:tcPr>
          <w:p w14:paraId="0799FD72"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Ежегодно</w:t>
            </w:r>
          </w:p>
          <w:p w14:paraId="399CAA3F" w14:textId="77777777" w:rsidR="007566C8" w:rsidRPr="00B5775A" w:rsidRDefault="007566C8" w:rsidP="00B5775A">
            <w:pPr>
              <w:spacing w:after="0" w:line="240" w:lineRule="auto"/>
              <w:jc w:val="center"/>
              <w:rPr>
                <w:rFonts w:ascii="Times New Roman" w:hAnsi="Times New Roman"/>
                <w:sz w:val="24"/>
                <w:szCs w:val="24"/>
              </w:rPr>
            </w:pPr>
          </w:p>
        </w:tc>
      </w:tr>
      <w:tr w:rsidR="007566C8" w14:paraId="0A65EB8B" w14:textId="77777777" w:rsidTr="00B5775A">
        <w:tc>
          <w:tcPr>
            <w:tcW w:w="2093" w:type="dxa"/>
            <w:vMerge/>
          </w:tcPr>
          <w:p w14:paraId="7E3F5C0A"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5FBAE05F"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7. Наличие доступа ОУ к электронным образовательным ресурсам (ЭОР), размещенным в федеральных и региональных базах данных </w:t>
            </w:r>
          </w:p>
        </w:tc>
        <w:tc>
          <w:tcPr>
            <w:tcW w:w="1571" w:type="dxa"/>
          </w:tcPr>
          <w:p w14:paraId="1F3E765A"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С 2011</w:t>
            </w:r>
          </w:p>
          <w:p w14:paraId="3A4F2C5E" w14:textId="77777777" w:rsidR="007566C8" w:rsidRPr="00B5775A" w:rsidRDefault="007566C8" w:rsidP="00B5775A">
            <w:pPr>
              <w:spacing w:after="0" w:line="240" w:lineRule="auto"/>
              <w:jc w:val="center"/>
              <w:rPr>
                <w:rFonts w:ascii="Times New Roman" w:hAnsi="Times New Roman"/>
                <w:sz w:val="24"/>
                <w:szCs w:val="24"/>
              </w:rPr>
            </w:pPr>
          </w:p>
        </w:tc>
      </w:tr>
      <w:tr w:rsidR="007566C8" w14:paraId="4B082116" w14:textId="77777777" w:rsidTr="00B5775A">
        <w:tc>
          <w:tcPr>
            <w:tcW w:w="2093" w:type="dxa"/>
            <w:vMerge/>
          </w:tcPr>
          <w:p w14:paraId="0309DB5D" w14:textId="77777777" w:rsidR="007566C8" w:rsidRPr="00B5775A" w:rsidRDefault="007566C8" w:rsidP="00B5775A">
            <w:pPr>
              <w:spacing w:after="0" w:line="240" w:lineRule="auto"/>
              <w:jc w:val="both"/>
              <w:rPr>
                <w:rFonts w:ascii="Times New Roman" w:hAnsi="Times New Roman"/>
                <w:sz w:val="24"/>
                <w:szCs w:val="24"/>
              </w:rPr>
            </w:pPr>
          </w:p>
        </w:tc>
        <w:tc>
          <w:tcPr>
            <w:tcW w:w="6378" w:type="dxa"/>
          </w:tcPr>
          <w:p w14:paraId="2C31242D" w14:textId="77777777" w:rsidR="007566C8" w:rsidRPr="00B5775A" w:rsidRDefault="007566C8" w:rsidP="00B5775A">
            <w:pPr>
              <w:spacing w:after="0" w:line="240" w:lineRule="auto"/>
              <w:jc w:val="both"/>
              <w:rPr>
                <w:rFonts w:ascii="Times New Roman" w:hAnsi="Times New Roman"/>
                <w:sz w:val="24"/>
                <w:szCs w:val="24"/>
              </w:rPr>
            </w:pPr>
            <w:r w:rsidRPr="00B5775A">
              <w:rPr>
                <w:rFonts w:ascii="Times New Roman" w:hAnsi="Times New Roman"/>
                <w:sz w:val="24"/>
                <w:szCs w:val="24"/>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571" w:type="dxa"/>
          </w:tcPr>
          <w:p w14:paraId="74459E53" w14:textId="77777777" w:rsidR="007566C8" w:rsidRPr="00B5775A" w:rsidRDefault="007566C8" w:rsidP="00B5775A">
            <w:pPr>
              <w:spacing w:after="0" w:line="240" w:lineRule="auto"/>
              <w:jc w:val="center"/>
              <w:rPr>
                <w:rFonts w:ascii="Times New Roman" w:hAnsi="Times New Roman"/>
                <w:sz w:val="24"/>
                <w:szCs w:val="24"/>
              </w:rPr>
            </w:pPr>
            <w:r w:rsidRPr="00B5775A">
              <w:rPr>
                <w:rFonts w:ascii="Times New Roman" w:hAnsi="Times New Roman"/>
                <w:sz w:val="24"/>
                <w:szCs w:val="24"/>
              </w:rPr>
              <w:t>С 2011</w:t>
            </w:r>
          </w:p>
          <w:p w14:paraId="2DD7CE0A" w14:textId="77777777" w:rsidR="007566C8" w:rsidRPr="00B5775A" w:rsidRDefault="007566C8" w:rsidP="00B5775A">
            <w:pPr>
              <w:spacing w:after="0" w:line="240" w:lineRule="auto"/>
              <w:jc w:val="center"/>
              <w:rPr>
                <w:rFonts w:ascii="Times New Roman" w:hAnsi="Times New Roman"/>
                <w:sz w:val="24"/>
                <w:szCs w:val="24"/>
              </w:rPr>
            </w:pPr>
          </w:p>
        </w:tc>
      </w:tr>
    </w:tbl>
    <w:p w14:paraId="11EA1F76" w14:textId="77777777" w:rsidR="007566C8" w:rsidRPr="003B4EB9" w:rsidRDefault="007566C8" w:rsidP="001A63EA">
      <w:pPr>
        <w:spacing w:after="0" w:line="240" w:lineRule="auto"/>
        <w:ind w:firstLine="567"/>
        <w:jc w:val="both"/>
        <w:rPr>
          <w:rFonts w:ascii="Times New Roman" w:hAnsi="Times New Roman"/>
          <w:sz w:val="24"/>
          <w:szCs w:val="24"/>
        </w:rPr>
      </w:pPr>
    </w:p>
    <w:sectPr w:rsidR="007566C8" w:rsidRPr="003B4EB9" w:rsidSect="00C37E9B">
      <w:footerReference w:type="default" r:id="rId32"/>
      <w:pgSz w:w="11906" w:h="16838"/>
      <w:pgMar w:top="851" w:right="707" w:bottom="851" w:left="1276"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Пользователь" w:date="2016-07-19T08:53:00Z" w:initials="П">
    <w:p w14:paraId="673EE75E" w14:textId="77777777" w:rsidR="00B944F5" w:rsidRDefault="00B944F5">
      <w:pPr>
        <w:pStyle w:val="af5"/>
      </w:pPr>
      <w:r>
        <w:rPr>
          <w:rStyle w:val="af4"/>
        </w:rPr>
        <w:annotationRef/>
      </w:r>
    </w:p>
  </w:comment>
  <w:comment w:id="10" w:author="Пользователь" w:date="2016-07-19T09:01:00Z" w:initials="П">
    <w:p w14:paraId="733EE925" w14:textId="77777777" w:rsidR="00B944F5" w:rsidRDefault="00B944F5">
      <w:pPr>
        <w:pStyle w:val="af5"/>
      </w:pPr>
      <w:r>
        <w:rPr>
          <w:rStyle w:val="af4"/>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3EE75E" w15:done="0"/>
  <w15:commentEx w15:paraId="733EE925" w15:paraIdParent="673EE7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EC054" w14:textId="77777777" w:rsidR="00C16D17" w:rsidRDefault="00C16D17" w:rsidP="008838CD">
      <w:pPr>
        <w:spacing w:after="0" w:line="240" w:lineRule="auto"/>
      </w:pPr>
      <w:r>
        <w:separator/>
      </w:r>
    </w:p>
  </w:endnote>
  <w:endnote w:type="continuationSeparator" w:id="0">
    <w:p w14:paraId="2452E6B0" w14:textId="77777777" w:rsidR="00C16D17" w:rsidRDefault="00C16D17" w:rsidP="00883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6A2C7" w14:textId="77777777" w:rsidR="00B944F5" w:rsidRDefault="00B944F5">
    <w:pPr>
      <w:pStyle w:val="a6"/>
      <w:jc w:val="right"/>
    </w:pPr>
    <w:r>
      <w:fldChar w:fldCharType="begin"/>
    </w:r>
    <w:r>
      <w:instrText xml:space="preserve"> PAGE   \* MERGEFORMAT </w:instrText>
    </w:r>
    <w:r>
      <w:fldChar w:fldCharType="separate"/>
    </w:r>
    <w:r w:rsidR="00A9108B">
      <w:rPr>
        <w:noProof/>
      </w:rPr>
      <w:t>333</w:t>
    </w:r>
    <w:r>
      <w:rPr>
        <w:noProof/>
      </w:rPr>
      <w:fldChar w:fldCharType="end"/>
    </w:r>
  </w:p>
  <w:p w14:paraId="3AAFA05C" w14:textId="77777777" w:rsidR="00B944F5" w:rsidRDefault="00B944F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215C7" w14:textId="77777777" w:rsidR="00C16D17" w:rsidRDefault="00C16D17" w:rsidP="008838CD">
      <w:pPr>
        <w:spacing w:after="0" w:line="240" w:lineRule="auto"/>
      </w:pPr>
      <w:r>
        <w:separator/>
      </w:r>
    </w:p>
  </w:footnote>
  <w:footnote w:type="continuationSeparator" w:id="0">
    <w:p w14:paraId="556C16DE" w14:textId="77777777" w:rsidR="00C16D17" w:rsidRDefault="00C16D17" w:rsidP="008838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F4EB3"/>
    <w:multiLevelType w:val="multilevel"/>
    <w:tmpl w:val="E69C9F8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5F96183"/>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7172F93"/>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81366D1"/>
    <w:multiLevelType w:val="multilevel"/>
    <w:tmpl w:val="E69C9F8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CA2669D"/>
    <w:multiLevelType w:val="hybridMultilevel"/>
    <w:tmpl w:val="9E548F1C"/>
    <w:lvl w:ilvl="0" w:tplc="0419000F">
      <w:start w:val="1"/>
      <w:numFmt w:val="decimal"/>
      <w:lvlText w:val="%1."/>
      <w:lvlJc w:val="left"/>
      <w:pPr>
        <w:tabs>
          <w:tab w:val="num" w:pos="1070"/>
        </w:tabs>
        <w:ind w:left="1070" w:hanging="360"/>
      </w:pPr>
      <w:rPr>
        <w:rFonts w:cs="Times New Roman"/>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5">
    <w:nsid w:val="0F32334B"/>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0E9735D"/>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8AB1449"/>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FFD5A9E"/>
    <w:multiLevelType w:val="hybridMultilevel"/>
    <w:tmpl w:val="0DEEC9A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07842E7"/>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15E4D50"/>
    <w:multiLevelType w:val="hybridMultilevel"/>
    <w:tmpl w:val="9C562080"/>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E33089"/>
    <w:multiLevelType w:val="hybridMultilevel"/>
    <w:tmpl w:val="66BCAD94"/>
    <w:lvl w:ilvl="0" w:tplc="6596C1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229C0434"/>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2BF2263"/>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DBE1BF3"/>
    <w:multiLevelType w:val="multilevel"/>
    <w:tmpl w:val="E69C9F8C"/>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16060D0"/>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2F34C31"/>
    <w:multiLevelType w:val="hybridMultilevel"/>
    <w:tmpl w:val="6AE65F5C"/>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37F3C69"/>
    <w:multiLevelType w:val="hybridMultilevel"/>
    <w:tmpl w:val="A150F71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34CC23C9"/>
    <w:multiLevelType w:val="hybridMultilevel"/>
    <w:tmpl w:val="E040A6E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3A9762AB"/>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B6D7405"/>
    <w:multiLevelType w:val="hybridMultilevel"/>
    <w:tmpl w:val="89E0EDE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42806AC4"/>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72E725E"/>
    <w:multiLevelType w:val="hybridMultilevel"/>
    <w:tmpl w:val="A0B834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4AEC7B7B"/>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4B3D1F67"/>
    <w:multiLevelType w:val="hybridMultilevel"/>
    <w:tmpl w:val="96E2DEE6"/>
    <w:lvl w:ilvl="0" w:tplc="CD582E0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D573F9E"/>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51D76D3F"/>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1FE44AD"/>
    <w:multiLevelType w:val="hybridMultilevel"/>
    <w:tmpl w:val="C8143BCE"/>
    <w:lvl w:ilvl="0" w:tplc="6596C1DC">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55FC5EBD"/>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68A3114"/>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92B7E8B"/>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5CBF4C8A"/>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5E9F50F7"/>
    <w:multiLevelType w:val="multilevel"/>
    <w:tmpl w:val="D892EE8E"/>
    <w:lvl w:ilvl="0">
      <w:start w:val="2"/>
      <w:numFmt w:val="decimal"/>
      <w:lvlText w:val="%1"/>
      <w:lvlJc w:val="left"/>
      <w:pPr>
        <w:ind w:left="600" w:hanging="600"/>
      </w:pPr>
      <w:rPr>
        <w:rFonts w:cs="Times New Roman"/>
      </w:rPr>
    </w:lvl>
    <w:lvl w:ilvl="1">
      <w:start w:val="6"/>
      <w:numFmt w:val="decimal"/>
      <w:lvlText w:val="%1.%2"/>
      <w:lvlJc w:val="left"/>
      <w:pPr>
        <w:ind w:left="954" w:hanging="600"/>
      </w:pPr>
      <w:rPr>
        <w:rFonts w:cs="Times New Roman"/>
      </w:rPr>
    </w:lvl>
    <w:lvl w:ilvl="2">
      <w:start w:val="8"/>
      <w:numFmt w:val="decimal"/>
      <w:lvlText w:val="%1.%2.%3"/>
      <w:lvlJc w:val="left"/>
      <w:pPr>
        <w:ind w:left="1428" w:hanging="720"/>
      </w:pPr>
      <w:rPr>
        <w:rFonts w:cs="Times New Roman"/>
      </w:rPr>
    </w:lvl>
    <w:lvl w:ilvl="3">
      <w:start w:val="1"/>
      <w:numFmt w:val="decimal"/>
      <w:lvlText w:val="%1.%2.%3.%4"/>
      <w:lvlJc w:val="left"/>
      <w:pPr>
        <w:ind w:left="2142" w:hanging="108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3210" w:hanging="1440"/>
      </w:pPr>
      <w:rPr>
        <w:rFonts w:cs="Times New Roman"/>
      </w:rPr>
    </w:lvl>
    <w:lvl w:ilvl="6">
      <w:start w:val="1"/>
      <w:numFmt w:val="decimal"/>
      <w:lvlText w:val="%1.%2.%3.%4.%5.%6.%7"/>
      <w:lvlJc w:val="left"/>
      <w:pPr>
        <w:ind w:left="3564" w:hanging="1440"/>
      </w:pPr>
      <w:rPr>
        <w:rFonts w:cs="Times New Roman"/>
      </w:rPr>
    </w:lvl>
    <w:lvl w:ilvl="7">
      <w:start w:val="1"/>
      <w:numFmt w:val="decimal"/>
      <w:lvlText w:val="%1.%2.%3.%4.%5.%6.%7.%8"/>
      <w:lvlJc w:val="left"/>
      <w:pPr>
        <w:ind w:left="4278" w:hanging="1800"/>
      </w:pPr>
      <w:rPr>
        <w:rFonts w:cs="Times New Roman"/>
      </w:rPr>
    </w:lvl>
    <w:lvl w:ilvl="8">
      <w:start w:val="1"/>
      <w:numFmt w:val="decimal"/>
      <w:lvlText w:val="%1.%2.%3.%4.%5.%6.%7.%8.%9"/>
      <w:lvlJc w:val="left"/>
      <w:pPr>
        <w:ind w:left="4992" w:hanging="2160"/>
      </w:pPr>
      <w:rPr>
        <w:rFonts w:cs="Times New Roman"/>
      </w:rPr>
    </w:lvl>
  </w:abstractNum>
  <w:abstractNum w:abstractNumId="33">
    <w:nsid w:val="60BB3EFA"/>
    <w:multiLevelType w:val="multilevel"/>
    <w:tmpl w:val="C7E09A6C"/>
    <w:lvl w:ilvl="0">
      <w:start w:val="1"/>
      <w:numFmt w:val="decimal"/>
      <w:lvlText w:val="%1."/>
      <w:lvlJc w:val="left"/>
      <w:pPr>
        <w:tabs>
          <w:tab w:val="num" w:pos="600"/>
        </w:tabs>
        <w:ind w:left="600" w:hanging="360"/>
      </w:pPr>
      <w:rPr>
        <w:rFonts w:cs="Times New Roman" w:hint="default"/>
      </w:rPr>
    </w:lvl>
    <w:lvl w:ilvl="1">
      <w:start w:val="1"/>
      <w:numFmt w:val="decimal"/>
      <w:isLgl/>
      <w:lvlText w:val="%1.%2."/>
      <w:lvlJc w:val="left"/>
      <w:pPr>
        <w:tabs>
          <w:tab w:val="num" w:pos="660"/>
        </w:tabs>
        <w:ind w:left="660" w:hanging="420"/>
      </w:pPr>
      <w:rPr>
        <w:rFonts w:cs="Times New Roman" w:hint="default"/>
      </w:rPr>
    </w:lvl>
    <w:lvl w:ilvl="2">
      <w:start w:val="1"/>
      <w:numFmt w:val="decimal"/>
      <w:isLgl/>
      <w:lvlText w:val="%1.%2.%3."/>
      <w:lvlJc w:val="left"/>
      <w:pPr>
        <w:tabs>
          <w:tab w:val="num" w:pos="960"/>
        </w:tabs>
        <w:ind w:left="960" w:hanging="720"/>
      </w:pPr>
      <w:rPr>
        <w:rFonts w:cs="Times New Roman" w:hint="default"/>
      </w:rPr>
    </w:lvl>
    <w:lvl w:ilvl="3">
      <w:start w:val="1"/>
      <w:numFmt w:val="decimal"/>
      <w:isLgl/>
      <w:lvlText w:val="%1.%2.%3.%4."/>
      <w:lvlJc w:val="left"/>
      <w:pPr>
        <w:tabs>
          <w:tab w:val="num" w:pos="960"/>
        </w:tabs>
        <w:ind w:left="96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20"/>
        </w:tabs>
        <w:ind w:left="1320" w:hanging="1080"/>
      </w:pPr>
      <w:rPr>
        <w:rFonts w:cs="Times New Roman" w:hint="default"/>
      </w:rPr>
    </w:lvl>
    <w:lvl w:ilvl="6">
      <w:start w:val="1"/>
      <w:numFmt w:val="decimal"/>
      <w:isLgl/>
      <w:lvlText w:val="%1.%2.%3.%4.%5.%6.%7."/>
      <w:lvlJc w:val="left"/>
      <w:pPr>
        <w:tabs>
          <w:tab w:val="num" w:pos="1680"/>
        </w:tabs>
        <w:ind w:left="1680" w:hanging="1440"/>
      </w:pPr>
      <w:rPr>
        <w:rFonts w:cs="Times New Roman" w:hint="default"/>
      </w:rPr>
    </w:lvl>
    <w:lvl w:ilvl="7">
      <w:start w:val="1"/>
      <w:numFmt w:val="decimal"/>
      <w:isLgl/>
      <w:lvlText w:val="%1.%2.%3.%4.%5.%6.%7.%8."/>
      <w:lvlJc w:val="left"/>
      <w:pPr>
        <w:tabs>
          <w:tab w:val="num" w:pos="1680"/>
        </w:tabs>
        <w:ind w:left="1680" w:hanging="1440"/>
      </w:pPr>
      <w:rPr>
        <w:rFonts w:cs="Times New Roman" w:hint="default"/>
      </w:rPr>
    </w:lvl>
    <w:lvl w:ilvl="8">
      <w:start w:val="1"/>
      <w:numFmt w:val="decimal"/>
      <w:isLgl/>
      <w:lvlText w:val="%1.%2.%3.%4.%5.%6.%7.%8.%9."/>
      <w:lvlJc w:val="left"/>
      <w:pPr>
        <w:tabs>
          <w:tab w:val="num" w:pos="2040"/>
        </w:tabs>
        <w:ind w:left="2040" w:hanging="1800"/>
      </w:pPr>
      <w:rPr>
        <w:rFonts w:cs="Times New Roman" w:hint="default"/>
      </w:rPr>
    </w:lvl>
  </w:abstractNum>
  <w:abstractNum w:abstractNumId="34">
    <w:nsid w:val="66FA43A4"/>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73707C1"/>
    <w:multiLevelType w:val="hybridMultilevel"/>
    <w:tmpl w:val="75E8D650"/>
    <w:lvl w:ilvl="0" w:tplc="6596C1DC">
      <w:start w:val="1"/>
      <w:numFmt w:val="bullet"/>
      <w:lvlText w:val=""/>
      <w:lvlJc w:val="left"/>
      <w:pPr>
        <w:ind w:left="1429" w:hanging="360"/>
      </w:pPr>
      <w:rPr>
        <w:rFonts w:ascii="Symbol" w:hAnsi="Symbol" w:hint="default"/>
      </w:rPr>
    </w:lvl>
    <w:lvl w:ilvl="1" w:tplc="56DA3972">
      <w:numFmt w:val="bullet"/>
      <w:lvlText w:val=""/>
      <w:lvlJc w:val="left"/>
      <w:pPr>
        <w:ind w:left="3169" w:hanging="1380"/>
      </w:pPr>
      <w:rPr>
        <w:rFonts w:ascii="Symbol" w:eastAsia="Times New Roman"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687933E6"/>
    <w:multiLevelType w:val="multilevel"/>
    <w:tmpl w:val="E69C9F8C"/>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8DA4504"/>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72F3171A"/>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609197E"/>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6957168"/>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7C7270A7"/>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43">
    <w:nsid w:val="7D9D4B68"/>
    <w:multiLevelType w:val="hybridMultilevel"/>
    <w:tmpl w:val="2EB2B356"/>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7DE332BC"/>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4"/>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2"/>
    </w:lvlOverride>
    <w:lvlOverride w:ilvl="1">
      <w:startOverride w:val="6"/>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6"/>
  </w:num>
  <w:num w:numId="16">
    <w:abstractNumId w:val="10"/>
  </w:num>
  <w:num w:numId="17">
    <w:abstractNumId w:val="39"/>
  </w:num>
  <w:num w:numId="18">
    <w:abstractNumId w:val="9"/>
  </w:num>
  <w:num w:numId="19">
    <w:abstractNumId w:val="26"/>
  </w:num>
  <w:num w:numId="20">
    <w:abstractNumId w:val="29"/>
  </w:num>
  <w:num w:numId="21">
    <w:abstractNumId w:val="5"/>
  </w:num>
  <w:num w:numId="22">
    <w:abstractNumId w:val="6"/>
  </w:num>
  <w:num w:numId="23">
    <w:abstractNumId w:val="0"/>
  </w:num>
  <w:num w:numId="24">
    <w:abstractNumId w:val="36"/>
  </w:num>
  <w:num w:numId="25">
    <w:abstractNumId w:val="15"/>
  </w:num>
  <w:num w:numId="26">
    <w:abstractNumId w:val="23"/>
  </w:num>
  <w:num w:numId="27">
    <w:abstractNumId w:val="41"/>
  </w:num>
  <w:num w:numId="28">
    <w:abstractNumId w:val="1"/>
  </w:num>
  <w:num w:numId="29">
    <w:abstractNumId w:val="7"/>
  </w:num>
  <w:num w:numId="30">
    <w:abstractNumId w:val="28"/>
  </w:num>
  <w:num w:numId="31">
    <w:abstractNumId w:val="25"/>
  </w:num>
  <w:num w:numId="32">
    <w:abstractNumId w:val="21"/>
  </w:num>
  <w:num w:numId="33">
    <w:abstractNumId w:val="19"/>
  </w:num>
  <w:num w:numId="34">
    <w:abstractNumId w:val="40"/>
  </w:num>
  <w:num w:numId="35">
    <w:abstractNumId w:val="44"/>
  </w:num>
  <w:num w:numId="36">
    <w:abstractNumId w:val="3"/>
  </w:num>
  <w:num w:numId="37">
    <w:abstractNumId w:val="12"/>
  </w:num>
  <w:num w:numId="38">
    <w:abstractNumId w:val="31"/>
  </w:num>
  <w:num w:numId="39">
    <w:abstractNumId w:val="2"/>
  </w:num>
  <w:num w:numId="40">
    <w:abstractNumId w:val="30"/>
  </w:num>
  <w:num w:numId="41">
    <w:abstractNumId w:val="34"/>
  </w:num>
  <w:num w:numId="42">
    <w:abstractNumId w:val="13"/>
  </w:num>
  <w:num w:numId="43">
    <w:abstractNumId w:val="38"/>
  </w:num>
  <w:num w:numId="44">
    <w:abstractNumId w:val="37"/>
  </w:num>
  <w:num w:numId="45">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5BCB"/>
    <w:rsid w:val="00003359"/>
    <w:rsid w:val="00036CED"/>
    <w:rsid w:val="00054151"/>
    <w:rsid w:val="00061B3B"/>
    <w:rsid w:val="00077D35"/>
    <w:rsid w:val="00093C06"/>
    <w:rsid w:val="000A52E0"/>
    <w:rsid w:val="000E29D5"/>
    <w:rsid w:val="000E3E5C"/>
    <w:rsid w:val="000F1A97"/>
    <w:rsid w:val="000F5D2C"/>
    <w:rsid w:val="00104074"/>
    <w:rsid w:val="00141964"/>
    <w:rsid w:val="00142338"/>
    <w:rsid w:val="001548C3"/>
    <w:rsid w:val="00160728"/>
    <w:rsid w:val="001718C3"/>
    <w:rsid w:val="00180626"/>
    <w:rsid w:val="0018341E"/>
    <w:rsid w:val="00186487"/>
    <w:rsid w:val="001A0694"/>
    <w:rsid w:val="001A06DC"/>
    <w:rsid w:val="001A63EA"/>
    <w:rsid w:val="001C0D31"/>
    <w:rsid w:val="001C61F6"/>
    <w:rsid w:val="001E44FC"/>
    <w:rsid w:val="001E4606"/>
    <w:rsid w:val="001F6C38"/>
    <w:rsid w:val="00203665"/>
    <w:rsid w:val="002105D1"/>
    <w:rsid w:val="0021601A"/>
    <w:rsid w:val="002556B6"/>
    <w:rsid w:val="002901C3"/>
    <w:rsid w:val="00293A12"/>
    <w:rsid w:val="002A2460"/>
    <w:rsid w:val="002A2487"/>
    <w:rsid w:val="002A26AC"/>
    <w:rsid w:val="002A445D"/>
    <w:rsid w:val="002B260E"/>
    <w:rsid w:val="002B4A12"/>
    <w:rsid w:val="002D2899"/>
    <w:rsid w:val="002F0866"/>
    <w:rsid w:val="0032202A"/>
    <w:rsid w:val="00324D55"/>
    <w:rsid w:val="00334FF4"/>
    <w:rsid w:val="00340196"/>
    <w:rsid w:val="003535AF"/>
    <w:rsid w:val="00360F30"/>
    <w:rsid w:val="00363319"/>
    <w:rsid w:val="00375BD7"/>
    <w:rsid w:val="00384AE0"/>
    <w:rsid w:val="0039005F"/>
    <w:rsid w:val="00396D37"/>
    <w:rsid w:val="003978AC"/>
    <w:rsid w:val="003A6F5D"/>
    <w:rsid w:val="003B4EB9"/>
    <w:rsid w:val="003B5233"/>
    <w:rsid w:val="003D050D"/>
    <w:rsid w:val="003F6E89"/>
    <w:rsid w:val="003F7B74"/>
    <w:rsid w:val="00410405"/>
    <w:rsid w:val="00413808"/>
    <w:rsid w:val="00425856"/>
    <w:rsid w:val="00446765"/>
    <w:rsid w:val="00453D3E"/>
    <w:rsid w:val="00462EF3"/>
    <w:rsid w:val="0047250D"/>
    <w:rsid w:val="004A4BCA"/>
    <w:rsid w:val="004A5A73"/>
    <w:rsid w:val="004B6627"/>
    <w:rsid w:val="004C42D2"/>
    <w:rsid w:val="004D414C"/>
    <w:rsid w:val="004E163B"/>
    <w:rsid w:val="004E4B85"/>
    <w:rsid w:val="004F096F"/>
    <w:rsid w:val="005022E0"/>
    <w:rsid w:val="00506FC2"/>
    <w:rsid w:val="005201C0"/>
    <w:rsid w:val="00535558"/>
    <w:rsid w:val="00542360"/>
    <w:rsid w:val="005618CB"/>
    <w:rsid w:val="00572456"/>
    <w:rsid w:val="00593055"/>
    <w:rsid w:val="005A01F5"/>
    <w:rsid w:val="005A7F80"/>
    <w:rsid w:val="005B1E59"/>
    <w:rsid w:val="005C3A08"/>
    <w:rsid w:val="005C5CA2"/>
    <w:rsid w:val="005C7211"/>
    <w:rsid w:val="005D4541"/>
    <w:rsid w:val="005E2632"/>
    <w:rsid w:val="005E6BB0"/>
    <w:rsid w:val="005F4EB7"/>
    <w:rsid w:val="005F578D"/>
    <w:rsid w:val="00625F66"/>
    <w:rsid w:val="006847BA"/>
    <w:rsid w:val="006854CD"/>
    <w:rsid w:val="0068571F"/>
    <w:rsid w:val="006974F8"/>
    <w:rsid w:val="006C1F75"/>
    <w:rsid w:val="006D199A"/>
    <w:rsid w:val="006D756E"/>
    <w:rsid w:val="006E533E"/>
    <w:rsid w:val="006E55D6"/>
    <w:rsid w:val="006E5EC2"/>
    <w:rsid w:val="006F444D"/>
    <w:rsid w:val="00706AA1"/>
    <w:rsid w:val="00732A7A"/>
    <w:rsid w:val="0074080F"/>
    <w:rsid w:val="00753249"/>
    <w:rsid w:val="007566C8"/>
    <w:rsid w:val="007626DC"/>
    <w:rsid w:val="00764764"/>
    <w:rsid w:val="007835ED"/>
    <w:rsid w:val="00796FC9"/>
    <w:rsid w:val="007E36CD"/>
    <w:rsid w:val="007E4CCF"/>
    <w:rsid w:val="007F0A7B"/>
    <w:rsid w:val="00815B3B"/>
    <w:rsid w:val="00823482"/>
    <w:rsid w:val="008253DE"/>
    <w:rsid w:val="00826576"/>
    <w:rsid w:val="008308A9"/>
    <w:rsid w:val="008365B4"/>
    <w:rsid w:val="0083682A"/>
    <w:rsid w:val="00854C08"/>
    <w:rsid w:val="00867807"/>
    <w:rsid w:val="00871F5F"/>
    <w:rsid w:val="008838CD"/>
    <w:rsid w:val="00885D93"/>
    <w:rsid w:val="0089682C"/>
    <w:rsid w:val="008A2941"/>
    <w:rsid w:val="008B6F80"/>
    <w:rsid w:val="008C2465"/>
    <w:rsid w:val="008F663A"/>
    <w:rsid w:val="00903D24"/>
    <w:rsid w:val="00907573"/>
    <w:rsid w:val="009116F7"/>
    <w:rsid w:val="009140C9"/>
    <w:rsid w:val="0092617B"/>
    <w:rsid w:val="00932C3F"/>
    <w:rsid w:val="00936E25"/>
    <w:rsid w:val="00972CBC"/>
    <w:rsid w:val="009775DB"/>
    <w:rsid w:val="00996675"/>
    <w:rsid w:val="009A14DC"/>
    <w:rsid w:val="009A42F5"/>
    <w:rsid w:val="009B5576"/>
    <w:rsid w:val="009D09D1"/>
    <w:rsid w:val="009F52CE"/>
    <w:rsid w:val="00A016EA"/>
    <w:rsid w:val="00A14CFF"/>
    <w:rsid w:val="00A44284"/>
    <w:rsid w:val="00A53FE7"/>
    <w:rsid w:val="00A668B2"/>
    <w:rsid w:val="00A81F8B"/>
    <w:rsid w:val="00A90F0C"/>
    <w:rsid w:val="00A9108B"/>
    <w:rsid w:val="00A91111"/>
    <w:rsid w:val="00AA2165"/>
    <w:rsid w:val="00AC5AA0"/>
    <w:rsid w:val="00AE58D2"/>
    <w:rsid w:val="00AF1EB9"/>
    <w:rsid w:val="00AF68D9"/>
    <w:rsid w:val="00B20DA6"/>
    <w:rsid w:val="00B5775A"/>
    <w:rsid w:val="00B61CC0"/>
    <w:rsid w:val="00B8654F"/>
    <w:rsid w:val="00B93722"/>
    <w:rsid w:val="00B944F5"/>
    <w:rsid w:val="00BA6F3A"/>
    <w:rsid w:val="00BB1AAF"/>
    <w:rsid w:val="00BC0180"/>
    <w:rsid w:val="00BC4ACB"/>
    <w:rsid w:val="00BD5672"/>
    <w:rsid w:val="00BF6EE6"/>
    <w:rsid w:val="00BF7127"/>
    <w:rsid w:val="00C064B1"/>
    <w:rsid w:val="00C079C2"/>
    <w:rsid w:val="00C10FDD"/>
    <w:rsid w:val="00C155A0"/>
    <w:rsid w:val="00C16D17"/>
    <w:rsid w:val="00C30D6B"/>
    <w:rsid w:val="00C37E9B"/>
    <w:rsid w:val="00C53F38"/>
    <w:rsid w:val="00C629E7"/>
    <w:rsid w:val="00C908A5"/>
    <w:rsid w:val="00C9450B"/>
    <w:rsid w:val="00CA2254"/>
    <w:rsid w:val="00CA260A"/>
    <w:rsid w:val="00CC7938"/>
    <w:rsid w:val="00CD4E79"/>
    <w:rsid w:val="00CD6A01"/>
    <w:rsid w:val="00CE612D"/>
    <w:rsid w:val="00CF4FBE"/>
    <w:rsid w:val="00D20650"/>
    <w:rsid w:val="00D3434C"/>
    <w:rsid w:val="00D4371C"/>
    <w:rsid w:val="00D70BF4"/>
    <w:rsid w:val="00D76274"/>
    <w:rsid w:val="00D8527A"/>
    <w:rsid w:val="00DC524F"/>
    <w:rsid w:val="00DC644E"/>
    <w:rsid w:val="00DD11AA"/>
    <w:rsid w:val="00DE332B"/>
    <w:rsid w:val="00DE5BCB"/>
    <w:rsid w:val="00DF01E7"/>
    <w:rsid w:val="00E11C49"/>
    <w:rsid w:val="00E4302D"/>
    <w:rsid w:val="00E64199"/>
    <w:rsid w:val="00E7129E"/>
    <w:rsid w:val="00E75969"/>
    <w:rsid w:val="00E94F25"/>
    <w:rsid w:val="00ED0BDF"/>
    <w:rsid w:val="00F17525"/>
    <w:rsid w:val="00F20E50"/>
    <w:rsid w:val="00F25A4F"/>
    <w:rsid w:val="00F35199"/>
    <w:rsid w:val="00F42973"/>
    <w:rsid w:val="00F436CB"/>
    <w:rsid w:val="00F44E3A"/>
    <w:rsid w:val="00F72893"/>
    <w:rsid w:val="00F8199F"/>
    <w:rsid w:val="00F85D27"/>
    <w:rsid w:val="00F917EC"/>
    <w:rsid w:val="00FB4E80"/>
    <w:rsid w:val="00FB77D1"/>
    <w:rsid w:val="00FC461F"/>
    <w:rsid w:val="00FD6C8E"/>
    <w:rsid w:val="00FF5933"/>
    <w:rsid w:val="00FF594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8"/>
    <o:shapelayout v:ext="edit">
      <o:idmap v:ext="edit" data="1"/>
    </o:shapelayout>
  </w:shapeDefaults>
  <w:decimalSymbol w:val=","/>
  <w:listSeparator w:val=";"/>
  <w14:docId w14:val="30C5DAD3"/>
  <w15:docId w15:val="{D42E1733-1F56-4D82-A0F5-9819AFB3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44E"/>
    <w:pPr>
      <w:spacing w:after="200" w:line="276" w:lineRule="auto"/>
    </w:pPr>
    <w:rPr>
      <w:sz w:val="22"/>
      <w:szCs w:val="22"/>
      <w:lang w:eastAsia="en-US"/>
    </w:rPr>
  </w:style>
  <w:style w:type="paragraph" w:styleId="1">
    <w:name w:val="heading 1"/>
    <w:basedOn w:val="a"/>
    <w:link w:val="10"/>
    <w:uiPriority w:val="99"/>
    <w:qFormat/>
    <w:locked/>
    <w:rsid w:val="00446765"/>
    <w:pPr>
      <w:keepNext/>
      <w:spacing w:after="0" w:line="240" w:lineRule="auto"/>
      <w:jc w:val="center"/>
      <w:outlineLvl w:val="0"/>
    </w:pPr>
    <w:rPr>
      <w:rFonts w:ascii="Times New Roman" w:hAnsi="Times New Roman"/>
      <w:b/>
      <w:bCs/>
      <w:kern w:val="36"/>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lang w:eastAsia="en-US"/>
    </w:rPr>
  </w:style>
  <w:style w:type="table" w:styleId="a3">
    <w:name w:val="Table Grid"/>
    <w:basedOn w:val="a1"/>
    <w:uiPriority w:val="59"/>
    <w:rsid w:val="00C37E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semiHidden/>
    <w:rsid w:val="008838CD"/>
    <w:pPr>
      <w:tabs>
        <w:tab w:val="center" w:pos="4677"/>
        <w:tab w:val="right" w:pos="9355"/>
      </w:tabs>
      <w:spacing w:after="0" w:line="240" w:lineRule="auto"/>
    </w:pPr>
  </w:style>
  <w:style w:type="character" w:customStyle="1" w:styleId="a5">
    <w:name w:val="Верхний колонтитул Знак"/>
    <w:link w:val="a4"/>
    <w:uiPriority w:val="99"/>
    <w:semiHidden/>
    <w:locked/>
    <w:rsid w:val="008838CD"/>
    <w:rPr>
      <w:rFonts w:cs="Times New Roman"/>
    </w:rPr>
  </w:style>
  <w:style w:type="paragraph" w:styleId="a6">
    <w:name w:val="footer"/>
    <w:basedOn w:val="a"/>
    <w:link w:val="a7"/>
    <w:uiPriority w:val="99"/>
    <w:rsid w:val="008838CD"/>
    <w:pPr>
      <w:tabs>
        <w:tab w:val="center" w:pos="4677"/>
        <w:tab w:val="right" w:pos="9355"/>
      </w:tabs>
      <w:spacing w:after="0" w:line="240" w:lineRule="auto"/>
    </w:pPr>
  </w:style>
  <w:style w:type="character" w:customStyle="1" w:styleId="a7">
    <w:name w:val="Нижний колонтитул Знак"/>
    <w:link w:val="a6"/>
    <w:uiPriority w:val="99"/>
    <w:locked/>
    <w:rsid w:val="008838CD"/>
    <w:rPr>
      <w:rFonts w:cs="Times New Roman"/>
    </w:rPr>
  </w:style>
  <w:style w:type="paragraph" w:styleId="a8">
    <w:name w:val="Balloon Text"/>
    <w:basedOn w:val="a"/>
    <w:link w:val="a9"/>
    <w:uiPriority w:val="99"/>
    <w:semiHidden/>
    <w:rsid w:val="00F436CB"/>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F436CB"/>
    <w:rPr>
      <w:rFonts w:ascii="Tahoma" w:hAnsi="Tahoma" w:cs="Tahoma"/>
      <w:sz w:val="16"/>
      <w:szCs w:val="16"/>
    </w:rPr>
  </w:style>
  <w:style w:type="character" w:styleId="aa">
    <w:name w:val="Placeholder Text"/>
    <w:uiPriority w:val="99"/>
    <w:semiHidden/>
    <w:rsid w:val="001C61F6"/>
    <w:rPr>
      <w:rFonts w:cs="Times New Roman"/>
      <w:color w:val="808080"/>
    </w:rPr>
  </w:style>
  <w:style w:type="paragraph" w:customStyle="1" w:styleId="style2">
    <w:name w:val="style2"/>
    <w:basedOn w:val="a"/>
    <w:uiPriority w:val="99"/>
    <w:rsid w:val="00446765"/>
    <w:pPr>
      <w:spacing w:before="100" w:beforeAutospacing="1" w:after="100" w:afterAutospacing="1" w:line="240" w:lineRule="auto"/>
    </w:pPr>
    <w:rPr>
      <w:rFonts w:ascii="Times New Roman" w:hAnsi="Times New Roman"/>
      <w:sz w:val="24"/>
      <w:szCs w:val="24"/>
      <w:lang w:eastAsia="ru-RU"/>
    </w:rPr>
  </w:style>
  <w:style w:type="character" w:styleId="ab">
    <w:name w:val="Strong"/>
    <w:uiPriority w:val="99"/>
    <w:qFormat/>
    <w:locked/>
    <w:rsid w:val="0018341E"/>
    <w:rPr>
      <w:rFonts w:ascii="Times New Roman" w:hAnsi="Times New Roman" w:cs="Times New Roman"/>
      <w:b/>
    </w:rPr>
  </w:style>
  <w:style w:type="paragraph" w:styleId="ac">
    <w:name w:val="Body Text"/>
    <w:basedOn w:val="a"/>
    <w:link w:val="ad"/>
    <w:uiPriority w:val="99"/>
    <w:semiHidden/>
    <w:rsid w:val="0018341E"/>
    <w:pPr>
      <w:spacing w:after="120"/>
    </w:pPr>
    <w:rPr>
      <w:rFonts w:ascii="Tahoma" w:eastAsia="Times New Roman" w:hAnsi="Tahoma"/>
      <w:sz w:val="20"/>
      <w:szCs w:val="20"/>
    </w:rPr>
  </w:style>
  <w:style w:type="character" w:customStyle="1" w:styleId="ad">
    <w:name w:val="Основной текст Знак"/>
    <w:link w:val="ac"/>
    <w:uiPriority w:val="99"/>
    <w:semiHidden/>
    <w:locked/>
    <w:rsid w:val="0018341E"/>
    <w:rPr>
      <w:rFonts w:ascii="Tahoma" w:hAnsi="Tahoma" w:cs="Times New Roman"/>
      <w:sz w:val="20"/>
      <w:szCs w:val="20"/>
      <w:lang w:eastAsia="en-US"/>
    </w:rPr>
  </w:style>
  <w:style w:type="paragraph" w:styleId="ae">
    <w:name w:val="No Spacing"/>
    <w:uiPriority w:val="99"/>
    <w:qFormat/>
    <w:rsid w:val="0018341E"/>
    <w:rPr>
      <w:rFonts w:ascii="Tahoma" w:eastAsia="Times New Roman" w:hAnsi="Tahoma"/>
      <w:sz w:val="22"/>
      <w:szCs w:val="22"/>
    </w:rPr>
  </w:style>
  <w:style w:type="paragraph" w:styleId="af">
    <w:name w:val="List Paragraph"/>
    <w:basedOn w:val="a"/>
    <w:uiPriority w:val="99"/>
    <w:qFormat/>
    <w:rsid w:val="0018341E"/>
    <w:pPr>
      <w:ind w:left="720"/>
      <w:contextualSpacing/>
    </w:pPr>
    <w:rPr>
      <w:rFonts w:ascii="Tahoma" w:eastAsia="Times New Roman" w:hAnsi="Tahoma"/>
    </w:rPr>
  </w:style>
  <w:style w:type="paragraph" w:customStyle="1" w:styleId="11">
    <w:name w:val="Без интервала1"/>
    <w:uiPriority w:val="99"/>
    <w:rsid w:val="0018341E"/>
    <w:rPr>
      <w:rFonts w:eastAsia="Times New Roman"/>
      <w:sz w:val="22"/>
      <w:szCs w:val="22"/>
    </w:rPr>
  </w:style>
  <w:style w:type="character" w:customStyle="1" w:styleId="Zag11">
    <w:name w:val="Zag_11"/>
    <w:uiPriority w:val="99"/>
    <w:rsid w:val="003B4EB9"/>
  </w:style>
  <w:style w:type="character" w:styleId="af0">
    <w:name w:val="Hyperlink"/>
    <w:uiPriority w:val="99"/>
    <w:rsid w:val="003B4EB9"/>
    <w:rPr>
      <w:rFonts w:cs="Times New Roman"/>
      <w:color w:val="0000FF"/>
      <w:u w:val="single"/>
    </w:rPr>
  </w:style>
  <w:style w:type="paragraph" w:styleId="af1">
    <w:name w:val="Normal (Web)"/>
    <w:basedOn w:val="a"/>
    <w:uiPriority w:val="99"/>
    <w:rsid w:val="00CD6A01"/>
    <w:pPr>
      <w:spacing w:before="100" w:beforeAutospacing="1" w:after="100" w:afterAutospacing="1" w:line="240" w:lineRule="auto"/>
    </w:pPr>
    <w:rPr>
      <w:rFonts w:ascii="Times New Roman" w:eastAsia="Times New Roman" w:hAnsi="Times New Roman"/>
      <w:sz w:val="24"/>
      <w:szCs w:val="24"/>
      <w:lang w:eastAsia="ru-RU"/>
    </w:rPr>
  </w:style>
  <w:style w:type="character" w:styleId="af2">
    <w:name w:val="Emphasis"/>
    <w:uiPriority w:val="99"/>
    <w:qFormat/>
    <w:locked/>
    <w:rsid w:val="00CD6A01"/>
    <w:rPr>
      <w:rFonts w:cs="Times New Roman"/>
      <w:i/>
      <w:iCs/>
    </w:rPr>
  </w:style>
  <w:style w:type="paragraph" w:styleId="af3">
    <w:name w:val="caption"/>
    <w:basedOn w:val="a"/>
    <w:next w:val="a"/>
    <w:semiHidden/>
    <w:unhideWhenUsed/>
    <w:qFormat/>
    <w:locked/>
    <w:rsid w:val="00F35199"/>
    <w:rPr>
      <w:b/>
      <w:bCs/>
      <w:sz w:val="20"/>
      <w:szCs w:val="20"/>
    </w:rPr>
  </w:style>
  <w:style w:type="character" w:styleId="af4">
    <w:name w:val="annotation reference"/>
    <w:uiPriority w:val="99"/>
    <w:semiHidden/>
    <w:unhideWhenUsed/>
    <w:rsid w:val="00F35199"/>
    <w:rPr>
      <w:sz w:val="16"/>
      <w:szCs w:val="16"/>
    </w:rPr>
  </w:style>
  <w:style w:type="paragraph" w:styleId="af5">
    <w:name w:val="annotation text"/>
    <w:basedOn w:val="a"/>
    <w:link w:val="af6"/>
    <w:uiPriority w:val="99"/>
    <w:semiHidden/>
    <w:unhideWhenUsed/>
    <w:rsid w:val="00F35199"/>
    <w:rPr>
      <w:sz w:val="20"/>
      <w:szCs w:val="20"/>
    </w:rPr>
  </w:style>
  <w:style w:type="character" w:customStyle="1" w:styleId="af6">
    <w:name w:val="Текст примечания Знак"/>
    <w:link w:val="af5"/>
    <w:uiPriority w:val="99"/>
    <w:semiHidden/>
    <w:rsid w:val="00F35199"/>
    <w:rPr>
      <w:lang w:eastAsia="en-US"/>
    </w:rPr>
  </w:style>
  <w:style w:type="paragraph" w:styleId="af7">
    <w:name w:val="annotation subject"/>
    <w:basedOn w:val="af5"/>
    <w:next w:val="af5"/>
    <w:link w:val="af8"/>
    <w:uiPriority w:val="99"/>
    <w:semiHidden/>
    <w:unhideWhenUsed/>
    <w:rsid w:val="00F35199"/>
    <w:rPr>
      <w:b/>
      <w:bCs/>
    </w:rPr>
  </w:style>
  <w:style w:type="character" w:customStyle="1" w:styleId="af8">
    <w:name w:val="Тема примечания Знак"/>
    <w:link w:val="af7"/>
    <w:uiPriority w:val="99"/>
    <w:semiHidden/>
    <w:rsid w:val="00F35199"/>
    <w:rPr>
      <w:b/>
      <w:bCs/>
      <w:lang w:eastAsia="en-US"/>
    </w:rPr>
  </w:style>
  <w:style w:type="character" w:customStyle="1" w:styleId="2">
    <w:name w:val="Основной текст (2)_"/>
    <w:link w:val="20"/>
    <w:rsid w:val="00706AA1"/>
    <w:rPr>
      <w:rFonts w:ascii="Times New Roman" w:eastAsia="Times New Roman" w:hAnsi="Times New Roman"/>
      <w:sz w:val="22"/>
      <w:szCs w:val="22"/>
      <w:shd w:val="clear" w:color="auto" w:fill="FFFFFF"/>
    </w:rPr>
  </w:style>
  <w:style w:type="paragraph" w:customStyle="1" w:styleId="20">
    <w:name w:val="Основной текст (2)"/>
    <w:basedOn w:val="a"/>
    <w:link w:val="2"/>
    <w:rsid w:val="00706AA1"/>
    <w:pPr>
      <w:widowControl w:val="0"/>
      <w:shd w:val="clear" w:color="auto" w:fill="FFFFFF"/>
      <w:spacing w:before="60" w:after="240" w:line="317" w:lineRule="exact"/>
      <w:jc w:val="both"/>
    </w:pPr>
    <w:rPr>
      <w:rFonts w:ascii="Times New Roman" w:eastAsia="Times New Roman" w:hAnsi="Times New Roman"/>
      <w:lang w:eastAsia="ru-RU"/>
    </w:rPr>
  </w:style>
  <w:style w:type="character" w:customStyle="1" w:styleId="12">
    <w:name w:val="Заголовок №1_"/>
    <w:link w:val="13"/>
    <w:rsid w:val="00D20650"/>
    <w:rPr>
      <w:rFonts w:ascii="Times New Roman" w:eastAsia="Times New Roman" w:hAnsi="Times New Roman"/>
      <w:b/>
      <w:bCs/>
      <w:sz w:val="32"/>
      <w:szCs w:val="32"/>
      <w:shd w:val="clear" w:color="auto" w:fill="FFFFFF"/>
    </w:rPr>
  </w:style>
  <w:style w:type="character" w:customStyle="1" w:styleId="21">
    <w:name w:val="Заголовок №2_"/>
    <w:link w:val="22"/>
    <w:rsid w:val="00D20650"/>
    <w:rPr>
      <w:rFonts w:ascii="Times New Roman" w:eastAsia="Times New Roman" w:hAnsi="Times New Roman"/>
      <w:b/>
      <w:bCs/>
      <w:shd w:val="clear" w:color="auto" w:fill="FFFFFF"/>
    </w:rPr>
  </w:style>
  <w:style w:type="character" w:customStyle="1" w:styleId="af9">
    <w:name w:val="Другое_"/>
    <w:link w:val="afa"/>
    <w:rsid w:val="00D20650"/>
    <w:rPr>
      <w:rFonts w:ascii="Times New Roman" w:eastAsia="Times New Roman" w:hAnsi="Times New Roman"/>
      <w:shd w:val="clear" w:color="auto" w:fill="FFFFFF"/>
    </w:rPr>
  </w:style>
  <w:style w:type="character" w:customStyle="1" w:styleId="MicrosoftSansSerif14pt">
    <w:name w:val="Другое + Microsoft Sans Serif;14 pt;Курсив"/>
    <w:rsid w:val="00D20650"/>
    <w:rPr>
      <w:rFonts w:ascii="Microsoft Sans Serif" w:eastAsia="Microsoft Sans Serif" w:hAnsi="Microsoft Sans Serif" w:cs="Microsoft Sans Serif"/>
      <w:b/>
      <w:bCs/>
      <w:i/>
      <w:iCs/>
      <w:smallCaps w:val="0"/>
      <w:strike w:val="0"/>
      <w:color w:val="000000"/>
      <w:spacing w:val="0"/>
      <w:w w:val="100"/>
      <w:position w:val="0"/>
      <w:sz w:val="28"/>
      <w:szCs w:val="28"/>
      <w:u w:val="none"/>
      <w:lang w:val="ru-RU" w:eastAsia="ru-RU" w:bidi="ru-RU"/>
    </w:rPr>
  </w:style>
  <w:style w:type="character" w:customStyle="1" w:styleId="285pt">
    <w:name w:val="Основной текст (2) + 8;5 pt"/>
    <w:rsid w:val="00D2065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MicrosoftSansSerif12pt">
    <w:name w:val="Основной текст (2) + Microsoft Sans Serif;12 pt;Курсив"/>
    <w:rsid w:val="00D20650"/>
    <w:rPr>
      <w:rFonts w:ascii="Microsoft Sans Serif" w:eastAsia="Microsoft Sans Serif" w:hAnsi="Microsoft Sans Serif" w:cs="Microsoft Sans Serif"/>
      <w:b/>
      <w:bCs/>
      <w:i/>
      <w:iCs/>
      <w:smallCaps w:val="0"/>
      <w:strike w:val="0"/>
      <w:color w:val="000000"/>
      <w:spacing w:val="0"/>
      <w:w w:val="100"/>
      <w:position w:val="0"/>
      <w:sz w:val="24"/>
      <w:szCs w:val="24"/>
      <w:u w:val="none"/>
      <w:shd w:val="clear" w:color="auto" w:fill="FFFFFF"/>
      <w:lang w:val="ru-RU" w:eastAsia="ru-RU" w:bidi="ru-RU"/>
    </w:rPr>
  </w:style>
  <w:style w:type="character" w:customStyle="1" w:styleId="2MicrosoftSansSerif8pt">
    <w:name w:val="Основной текст (2) + Microsoft Sans Serif;8 pt;Курсив"/>
    <w:rsid w:val="00D20650"/>
    <w:rPr>
      <w:rFonts w:ascii="Microsoft Sans Serif" w:eastAsia="Microsoft Sans Serif" w:hAnsi="Microsoft Sans Serif" w:cs="Microsoft Sans Serif"/>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9pt">
    <w:name w:val="Основной текст (2) + 9 pt"/>
    <w:rsid w:val="00D2065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3pt">
    <w:name w:val="Основной текст (2) + 13 pt"/>
    <w:rsid w:val="00D20650"/>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3">
    <w:name w:val="Заголовок №1"/>
    <w:basedOn w:val="a"/>
    <w:link w:val="12"/>
    <w:rsid w:val="00D20650"/>
    <w:pPr>
      <w:widowControl w:val="0"/>
      <w:shd w:val="clear" w:color="auto" w:fill="FFFFFF"/>
      <w:spacing w:after="360" w:line="0" w:lineRule="atLeast"/>
      <w:jc w:val="center"/>
      <w:outlineLvl w:val="0"/>
    </w:pPr>
    <w:rPr>
      <w:rFonts w:ascii="Times New Roman" w:eastAsia="Times New Roman" w:hAnsi="Times New Roman"/>
      <w:b/>
      <w:bCs/>
      <w:sz w:val="32"/>
      <w:szCs w:val="32"/>
      <w:lang w:eastAsia="ru-RU"/>
    </w:rPr>
  </w:style>
  <w:style w:type="paragraph" w:customStyle="1" w:styleId="22">
    <w:name w:val="Заголовок №2"/>
    <w:basedOn w:val="a"/>
    <w:link w:val="21"/>
    <w:rsid w:val="00D20650"/>
    <w:pPr>
      <w:widowControl w:val="0"/>
      <w:shd w:val="clear" w:color="auto" w:fill="FFFFFF"/>
      <w:spacing w:before="360" w:after="0" w:line="0" w:lineRule="atLeast"/>
      <w:outlineLvl w:val="1"/>
    </w:pPr>
    <w:rPr>
      <w:rFonts w:ascii="Times New Roman" w:eastAsia="Times New Roman" w:hAnsi="Times New Roman"/>
      <w:b/>
      <w:bCs/>
      <w:sz w:val="20"/>
      <w:szCs w:val="20"/>
      <w:lang w:eastAsia="ru-RU"/>
    </w:rPr>
  </w:style>
  <w:style w:type="paragraph" w:customStyle="1" w:styleId="afa">
    <w:name w:val="Другое"/>
    <w:basedOn w:val="a"/>
    <w:link w:val="af9"/>
    <w:rsid w:val="00D20650"/>
    <w:pPr>
      <w:widowControl w:val="0"/>
      <w:shd w:val="clear" w:color="auto" w:fill="FFFFFF"/>
      <w:spacing w:after="0" w:line="240" w:lineRule="auto"/>
    </w:pPr>
    <w:rPr>
      <w:rFonts w:ascii="Times New Roman" w:eastAsia="Times New Roman" w:hAnsi="Times New Roman"/>
      <w:sz w:val="20"/>
      <w:szCs w:val="20"/>
      <w:lang w:eastAsia="ru-RU"/>
    </w:rPr>
  </w:style>
  <w:style w:type="character" w:customStyle="1" w:styleId="225pt">
    <w:name w:val="Основной текст (2) + 25 pt;Не полужирный;Не курсив"/>
    <w:rsid w:val="00D20650"/>
    <w:rPr>
      <w:rFonts w:ascii="Arial" w:eastAsia="Arial" w:hAnsi="Arial" w:cs="Arial"/>
      <w:b/>
      <w:bCs/>
      <w:i/>
      <w:iCs/>
      <w:color w:val="000000"/>
      <w:spacing w:val="0"/>
      <w:w w:val="100"/>
      <w:position w:val="0"/>
      <w:sz w:val="50"/>
      <w:szCs w:val="50"/>
      <w:shd w:val="clear" w:color="auto" w:fill="FFFFFF"/>
      <w:lang w:val="ru-RU" w:eastAsia="ru-RU" w:bidi="ru-RU"/>
    </w:rPr>
  </w:style>
  <w:style w:type="character" w:customStyle="1" w:styleId="2TimesNewRoman115pt">
    <w:name w:val="Основной текст (2) + Times New Roman;11;5 pt;Не полужирный;Не курсив"/>
    <w:rsid w:val="00D20650"/>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2TimesNewRoman4pt">
    <w:name w:val="Основной текст (2) + Times New Roman;4 pt;Не полужирный;Не курсив"/>
    <w:rsid w:val="00D20650"/>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styleId="afb">
    <w:name w:val="FollowedHyperlink"/>
    <w:uiPriority w:val="99"/>
    <w:semiHidden/>
    <w:unhideWhenUsed/>
    <w:rsid w:val="00A9108B"/>
    <w:rPr>
      <w:color w:val="800080"/>
      <w:u w:val="single"/>
    </w:rPr>
  </w:style>
  <w:style w:type="paragraph" w:customStyle="1" w:styleId="font5">
    <w:name w:val="font5"/>
    <w:basedOn w:val="a"/>
    <w:rsid w:val="00A9108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A9108B"/>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65">
    <w:name w:val="xl65"/>
    <w:basedOn w:val="a"/>
    <w:rsid w:val="00A9108B"/>
    <w:pPr>
      <w:pBdr>
        <w:top w:val="single" w:sz="4" w:space="0" w:color="FFFFFF"/>
        <w:left w:val="single" w:sz="4" w:space="0" w:color="FFFFFF"/>
        <w:bottom w:val="single" w:sz="4" w:space="0" w:color="FFFFFF"/>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A9108B"/>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rsid w:val="00A9108B"/>
    <w:pP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8">
    <w:name w:val="xl68"/>
    <w:basedOn w:val="a"/>
    <w:rsid w:val="00A9108B"/>
    <w:pPr>
      <w:pBdr>
        <w:top w:val="single" w:sz="4" w:space="0" w:color="auto"/>
        <w:left w:val="single" w:sz="4" w:space="0" w:color="auto"/>
        <w:bottom w:val="single" w:sz="4" w:space="0" w:color="auto"/>
        <w:right w:val="single" w:sz="4" w:space="0" w:color="auto"/>
      </w:pBdr>
      <w:shd w:val="clear" w:color="000000" w:fill="C9DAE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9">
    <w:name w:val="xl69"/>
    <w:basedOn w:val="a"/>
    <w:rsid w:val="00A9108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rsid w:val="00A9108B"/>
    <w:pPr>
      <w:pBdr>
        <w:left w:val="single" w:sz="4" w:space="0" w:color="FFFFFF"/>
        <w:bottom w:val="single" w:sz="4" w:space="0" w:color="FFFFFF"/>
        <w:right w:val="single" w:sz="4" w:space="0" w:color="FFFFFF"/>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A9108B"/>
    <w:pP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2">
    <w:name w:val="xl72"/>
    <w:basedOn w:val="a"/>
    <w:rsid w:val="00A91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3">
    <w:name w:val="xl73"/>
    <w:basedOn w:val="a"/>
    <w:rsid w:val="00A9108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4">
    <w:name w:val="xl74"/>
    <w:basedOn w:val="a"/>
    <w:rsid w:val="00A9108B"/>
    <w:pP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75">
    <w:name w:val="xl75"/>
    <w:basedOn w:val="a"/>
    <w:rsid w:val="00A9108B"/>
    <w:pP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6">
    <w:name w:val="xl76"/>
    <w:basedOn w:val="a"/>
    <w:rsid w:val="00A9108B"/>
    <w:pPr>
      <w:pBdr>
        <w:top w:val="single" w:sz="4" w:space="0" w:color="41675B"/>
        <w:left w:val="single" w:sz="4" w:space="0" w:color="41675B"/>
      </w:pBdr>
      <w:shd w:val="clear" w:color="000000" w:fill="C9DAE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7">
    <w:name w:val="xl77"/>
    <w:basedOn w:val="a"/>
    <w:rsid w:val="00A9108B"/>
    <w:pPr>
      <w:pBdr>
        <w:top w:val="single" w:sz="4" w:space="0" w:color="41675B"/>
      </w:pBdr>
      <w:shd w:val="clear" w:color="000000" w:fill="C9DAE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
    <w:rsid w:val="00A9108B"/>
    <w:pPr>
      <w:pBdr>
        <w:top w:val="single" w:sz="4" w:space="0" w:color="41675B"/>
        <w:right w:val="single" w:sz="4" w:space="0" w:color="41675B"/>
      </w:pBdr>
      <w:shd w:val="clear" w:color="000000" w:fill="C9DAE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
    <w:rsid w:val="00A9108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
    <w:rsid w:val="00A9108B"/>
    <w:pPr>
      <w:pBdr>
        <w:left w:val="single" w:sz="4" w:space="0" w:color="FFFFFF"/>
        <w:bottom w:val="single" w:sz="4" w:space="0" w:color="FFFFFF"/>
        <w:right w:val="single" w:sz="4" w:space="0" w:color="FFFFFF"/>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A9108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A9108B"/>
    <w:pPr>
      <w:pBdr>
        <w:top w:val="single" w:sz="4" w:space="0" w:color="auto"/>
        <w:left w:val="single" w:sz="4" w:space="0" w:color="auto"/>
        <w:bottom w:val="single" w:sz="4" w:space="0" w:color="auto"/>
        <w:right w:val="single" w:sz="4" w:space="0" w:color="auto"/>
      </w:pBdr>
      <w:shd w:val="clear" w:color="C0C0C0" w:fill="92D05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3">
    <w:name w:val="xl83"/>
    <w:basedOn w:val="a"/>
    <w:rsid w:val="00A9108B"/>
    <w:pPr>
      <w:pBdr>
        <w:top w:val="single" w:sz="4" w:space="0" w:color="auto"/>
        <w:left w:val="single" w:sz="4" w:space="0" w:color="auto"/>
        <w:bottom w:val="single" w:sz="4" w:space="0" w:color="auto"/>
        <w:right w:val="single" w:sz="4" w:space="0" w:color="auto"/>
      </w:pBdr>
      <w:shd w:val="clear" w:color="000000" w:fill="C9DAE9"/>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4">
    <w:name w:val="xl84"/>
    <w:basedOn w:val="a"/>
    <w:rsid w:val="00A91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5">
    <w:name w:val="xl85"/>
    <w:basedOn w:val="a"/>
    <w:rsid w:val="00A9108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6">
    <w:name w:val="xl86"/>
    <w:basedOn w:val="a"/>
    <w:rsid w:val="00A9108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7">
    <w:name w:val="xl87"/>
    <w:basedOn w:val="a"/>
    <w:rsid w:val="00A9108B"/>
    <w:pPr>
      <w:pBdr>
        <w:top w:val="single" w:sz="4" w:space="0" w:color="FFFFFF"/>
        <w:bottom w:val="single" w:sz="4" w:space="0" w:color="FFFFFF"/>
      </w:pBdr>
      <w:shd w:val="clear" w:color="000000" w:fill="auto"/>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8">
    <w:name w:val="xl88"/>
    <w:basedOn w:val="a"/>
    <w:rsid w:val="00A9108B"/>
    <w:pPr>
      <w:pBdr>
        <w:top w:val="single" w:sz="4" w:space="0" w:color="auto"/>
        <w:left w:val="single" w:sz="4" w:space="0" w:color="auto"/>
        <w:bottom w:val="single" w:sz="4" w:space="0" w:color="auto"/>
        <w:right w:val="single" w:sz="4" w:space="0" w:color="auto"/>
      </w:pBdr>
      <w:shd w:val="clear" w:color="FFFFFF" w:fill="92D05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
    <w:rsid w:val="00A9108B"/>
    <w:pPr>
      <w:pBdr>
        <w:top w:val="single" w:sz="4" w:space="0" w:color="FFFFFF"/>
        <w:bottom w:val="single" w:sz="4" w:space="0" w:color="FFFFFF"/>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90">
    <w:name w:val="xl90"/>
    <w:basedOn w:val="a"/>
    <w:rsid w:val="00A9108B"/>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1">
    <w:name w:val="xl91"/>
    <w:basedOn w:val="a"/>
    <w:rsid w:val="00A91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2">
    <w:name w:val="xl92"/>
    <w:basedOn w:val="a"/>
    <w:rsid w:val="00A9108B"/>
    <w:pP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93">
    <w:name w:val="xl93"/>
    <w:basedOn w:val="a"/>
    <w:rsid w:val="00A9108B"/>
    <w:pP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94">
    <w:name w:val="xl94"/>
    <w:basedOn w:val="a"/>
    <w:rsid w:val="00A9108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5">
    <w:name w:val="xl95"/>
    <w:basedOn w:val="a"/>
    <w:rsid w:val="00A9108B"/>
    <w:pPr>
      <w:pBdr>
        <w:top w:val="single" w:sz="4" w:space="0" w:color="auto"/>
        <w:left w:val="single" w:sz="4" w:space="0" w:color="auto"/>
        <w:bottom w:val="single" w:sz="4" w:space="0" w:color="auto"/>
        <w:right w:val="single" w:sz="4" w:space="0" w:color="auto"/>
      </w:pBdr>
      <w:shd w:val="clear" w:color="FFFFFF" w:fill="E4DFEC"/>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6">
    <w:name w:val="xl96"/>
    <w:basedOn w:val="a"/>
    <w:rsid w:val="00A9108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97">
    <w:name w:val="xl97"/>
    <w:basedOn w:val="a"/>
    <w:rsid w:val="00A9108B"/>
    <w:pP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8">
    <w:name w:val="xl98"/>
    <w:basedOn w:val="a"/>
    <w:rsid w:val="00A9108B"/>
    <w:pPr>
      <w:pBdr>
        <w:top w:val="single" w:sz="8" w:space="0" w:color="auto"/>
        <w:left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
    <w:rsid w:val="00A9108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
    <w:rsid w:val="00A9108B"/>
    <w:pPr>
      <w:shd w:val="clear" w:color="C0C0C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1">
    <w:name w:val="xl101"/>
    <w:basedOn w:val="a"/>
    <w:rsid w:val="00A91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rsid w:val="00A9108B"/>
    <w:pP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03">
    <w:name w:val="xl103"/>
    <w:basedOn w:val="a"/>
    <w:rsid w:val="00A9108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04">
    <w:name w:val="xl104"/>
    <w:basedOn w:val="a"/>
    <w:rsid w:val="00A9108B"/>
    <w:pPr>
      <w:pBdr>
        <w:top w:val="single" w:sz="4" w:space="0" w:color="auto"/>
        <w:left w:val="single" w:sz="4" w:space="0" w:color="auto"/>
        <w:bottom w:val="single" w:sz="4" w:space="0" w:color="auto"/>
        <w:right w:val="single" w:sz="4" w:space="0" w:color="auto"/>
      </w:pBdr>
      <w:shd w:val="clear" w:color="FFFFFF" w:fill="FCD5B4"/>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
    <w:rsid w:val="00A910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
    <w:rsid w:val="00A9108B"/>
    <w:pPr>
      <w:pBdr>
        <w:top w:val="single" w:sz="4" w:space="0" w:color="auto"/>
        <w:left w:val="single" w:sz="4" w:space="0" w:color="auto"/>
        <w:bottom w:val="single" w:sz="4" w:space="0" w:color="auto"/>
        <w:right w:val="single" w:sz="4" w:space="0" w:color="auto"/>
      </w:pBdr>
      <w:shd w:val="clear" w:color="C0C0C0" w:fill="FCD5B4"/>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
    <w:rsid w:val="00A9108B"/>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rsid w:val="00A9108B"/>
    <w:pPr>
      <w:pBdr>
        <w:top w:val="single" w:sz="4" w:space="0" w:color="auto"/>
        <w:left w:val="single" w:sz="4" w:space="0" w:color="auto"/>
        <w:bottom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4"/>
      <w:szCs w:val="24"/>
      <w:lang w:eastAsia="ru-RU"/>
    </w:rPr>
  </w:style>
  <w:style w:type="paragraph" w:customStyle="1" w:styleId="xl109">
    <w:name w:val="xl109"/>
    <w:basedOn w:val="a"/>
    <w:rsid w:val="00A9108B"/>
    <w:pPr>
      <w:pBdr>
        <w:top w:val="single" w:sz="4" w:space="0" w:color="auto"/>
        <w:bottom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4"/>
      <w:szCs w:val="24"/>
      <w:lang w:eastAsia="ru-RU"/>
    </w:rPr>
  </w:style>
  <w:style w:type="paragraph" w:customStyle="1" w:styleId="xl110">
    <w:name w:val="xl110"/>
    <w:basedOn w:val="a"/>
    <w:rsid w:val="00A9108B"/>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4"/>
      <w:szCs w:val="24"/>
      <w:lang w:eastAsia="ru-RU"/>
    </w:rPr>
  </w:style>
  <w:style w:type="paragraph" w:customStyle="1" w:styleId="xl111">
    <w:name w:val="xl111"/>
    <w:basedOn w:val="a"/>
    <w:rsid w:val="00A9108B"/>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2">
    <w:name w:val="xl112"/>
    <w:basedOn w:val="a"/>
    <w:rsid w:val="00A9108B"/>
    <w:pPr>
      <w:pBdr>
        <w:top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rsid w:val="00A9108B"/>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
    <w:rsid w:val="00A9108B"/>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5">
    <w:name w:val="xl115"/>
    <w:basedOn w:val="a"/>
    <w:rsid w:val="00A9108B"/>
    <w:pPr>
      <w:pBdr>
        <w:top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
    <w:rsid w:val="00A9108B"/>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A9108B"/>
    <w:pPr>
      <w:pBdr>
        <w:top w:val="single" w:sz="4" w:space="0" w:color="FFFFFF"/>
        <w:left w:val="single" w:sz="4" w:space="0" w:color="FFFFFF"/>
        <w:bottom w:val="single" w:sz="4" w:space="0" w:color="FFFFFF"/>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8">
    <w:name w:val="xl118"/>
    <w:basedOn w:val="a"/>
    <w:rsid w:val="00A9108B"/>
    <w:pPr>
      <w:pBdr>
        <w:top w:val="single" w:sz="4" w:space="0" w:color="FFFFFF"/>
        <w:bottom w:val="single" w:sz="4" w:space="0" w:color="FFFFFF"/>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9">
    <w:name w:val="xl119"/>
    <w:basedOn w:val="a"/>
    <w:rsid w:val="00A9108B"/>
    <w:pPr>
      <w:pBdr>
        <w:top w:val="single" w:sz="4" w:space="0" w:color="FFFFFF"/>
        <w:bottom w:val="single" w:sz="4" w:space="0" w:color="FFFFFF"/>
        <w:right w:val="single" w:sz="4" w:space="0" w:color="FFFFFF"/>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0">
    <w:name w:val="xl120"/>
    <w:basedOn w:val="a"/>
    <w:rsid w:val="00A9108B"/>
    <w:pPr>
      <w:pBdr>
        <w:top w:val="single" w:sz="4" w:space="0" w:color="FFFFFF"/>
        <w:left w:val="single" w:sz="4" w:space="0" w:color="FFFFFF"/>
        <w:bottom w:val="single" w:sz="4" w:space="0" w:color="FFFFFF"/>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
    <w:name w:val="xl121"/>
    <w:basedOn w:val="a"/>
    <w:rsid w:val="00A9108B"/>
    <w:pPr>
      <w:pBdr>
        <w:top w:val="single" w:sz="4" w:space="0" w:color="FFFFFF"/>
        <w:bottom w:val="single" w:sz="4" w:space="0" w:color="FFFFFF"/>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2">
    <w:name w:val="xl122"/>
    <w:basedOn w:val="a"/>
    <w:rsid w:val="00A9108B"/>
    <w:pPr>
      <w:pBdr>
        <w:top w:val="single" w:sz="4" w:space="0" w:color="FFFFFF"/>
        <w:bottom w:val="single" w:sz="4" w:space="0" w:color="FFFFFF"/>
        <w:right w:val="single" w:sz="4" w:space="0" w:color="FFFFFF"/>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3">
    <w:name w:val="xl123"/>
    <w:basedOn w:val="a"/>
    <w:rsid w:val="00A9108B"/>
    <w:pPr>
      <w:pBdr>
        <w:top w:val="single" w:sz="4" w:space="0" w:color="auto"/>
        <w:left w:val="single" w:sz="4" w:space="0" w:color="auto"/>
        <w:bottom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8"/>
      <w:szCs w:val="28"/>
      <w:lang w:eastAsia="ru-RU"/>
    </w:rPr>
  </w:style>
  <w:style w:type="paragraph" w:customStyle="1" w:styleId="xl124">
    <w:name w:val="xl124"/>
    <w:basedOn w:val="a"/>
    <w:rsid w:val="00A9108B"/>
    <w:pPr>
      <w:pBdr>
        <w:top w:val="single" w:sz="4" w:space="0" w:color="auto"/>
        <w:bottom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8"/>
      <w:szCs w:val="28"/>
      <w:lang w:eastAsia="ru-RU"/>
    </w:rPr>
  </w:style>
  <w:style w:type="paragraph" w:customStyle="1" w:styleId="xl125">
    <w:name w:val="xl125"/>
    <w:basedOn w:val="a"/>
    <w:rsid w:val="00A9108B"/>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8"/>
      <w:szCs w:val="28"/>
      <w:lang w:eastAsia="ru-RU"/>
    </w:rPr>
  </w:style>
  <w:style w:type="paragraph" w:customStyle="1" w:styleId="xl126">
    <w:name w:val="xl126"/>
    <w:basedOn w:val="a"/>
    <w:rsid w:val="00A9108B"/>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
    <w:name w:val="xl127"/>
    <w:basedOn w:val="a"/>
    <w:rsid w:val="00A9108B"/>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
    <w:rsid w:val="00A9108B"/>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
    <w:name w:val="xl129"/>
    <w:basedOn w:val="a"/>
    <w:rsid w:val="00A91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
    <w:name w:val="xl130"/>
    <w:basedOn w:val="a"/>
    <w:rsid w:val="00A910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
    <w:name w:val="xl131"/>
    <w:basedOn w:val="a"/>
    <w:rsid w:val="00A910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
    <w:rsid w:val="00A910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
    <w:rsid w:val="00A91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4">
    <w:name w:val="xl134"/>
    <w:basedOn w:val="a"/>
    <w:rsid w:val="00A9108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5">
    <w:name w:val="xl135"/>
    <w:basedOn w:val="a"/>
    <w:rsid w:val="00A910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6">
    <w:name w:val="xl136"/>
    <w:basedOn w:val="a"/>
    <w:rsid w:val="00A9108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
    <w:rsid w:val="00A9108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8">
    <w:name w:val="xl138"/>
    <w:basedOn w:val="a"/>
    <w:rsid w:val="00A9108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9">
    <w:name w:val="xl139"/>
    <w:basedOn w:val="a"/>
    <w:rsid w:val="00A9108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0">
    <w:name w:val="xl140"/>
    <w:basedOn w:val="a"/>
    <w:rsid w:val="00A9108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1">
    <w:name w:val="xl141"/>
    <w:basedOn w:val="a"/>
    <w:rsid w:val="00A9108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2">
    <w:name w:val="xl142"/>
    <w:basedOn w:val="a"/>
    <w:rsid w:val="00A9108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3">
    <w:name w:val="xl143"/>
    <w:basedOn w:val="a"/>
    <w:rsid w:val="00A9108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4">
    <w:name w:val="xl144"/>
    <w:basedOn w:val="a"/>
    <w:rsid w:val="00A910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5">
    <w:name w:val="xl145"/>
    <w:basedOn w:val="a"/>
    <w:rsid w:val="00A910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6">
    <w:name w:val="xl146"/>
    <w:basedOn w:val="a"/>
    <w:rsid w:val="00A910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7">
    <w:name w:val="xl147"/>
    <w:basedOn w:val="a"/>
    <w:rsid w:val="00A9108B"/>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8">
    <w:name w:val="xl148"/>
    <w:basedOn w:val="a"/>
    <w:rsid w:val="00A9108B"/>
    <w:pPr>
      <w:pBdr>
        <w:top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9">
    <w:name w:val="xl149"/>
    <w:basedOn w:val="a"/>
    <w:rsid w:val="00A9108B"/>
    <w:pPr>
      <w:pBdr>
        <w:top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
    <w:rsid w:val="00A9108B"/>
    <w:pPr>
      <w:pBdr>
        <w:top w:val="single" w:sz="4" w:space="0" w:color="auto"/>
        <w:bottom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4"/>
      <w:szCs w:val="24"/>
      <w:lang w:eastAsia="ru-RU"/>
    </w:rPr>
  </w:style>
  <w:style w:type="paragraph" w:customStyle="1" w:styleId="xl151">
    <w:name w:val="xl151"/>
    <w:basedOn w:val="a"/>
    <w:rsid w:val="00A9108B"/>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4"/>
      <w:szCs w:val="24"/>
      <w:lang w:eastAsia="ru-RU"/>
    </w:rPr>
  </w:style>
  <w:style w:type="paragraph" w:customStyle="1" w:styleId="xl152">
    <w:name w:val="xl152"/>
    <w:basedOn w:val="a"/>
    <w:rsid w:val="00A9108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3">
    <w:name w:val="xl153"/>
    <w:basedOn w:val="a"/>
    <w:rsid w:val="00A9108B"/>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A9108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5">
    <w:name w:val="xl155"/>
    <w:basedOn w:val="a"/>
    <w:rsid w:val="00A9108B"/>
    <w:pPr>
      <w:pBdr>
        <w:top w:val="single" w:sz="8" w:space="0" w:color="auto"/>
        <w:left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6">
    <w:name w:val="xl156"/>
    <w:basedOn w:val="a"/>
    <w:rsid w:val="00A9108B"/>
    <w:pPr>
      <w:pBdr>
        <w:top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7">
    <w:name w:val="xl157"/>
    <w:basedOn w:val="a"/>
    <w:rsid w:val="00A9108B"/>
    <w:pPr>
      <w:pBdr>
        <w:top w:val="single" w:sz="4" w:space="0" w:color="auto"/>
        <w:left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8"/>
      <w:szCs w:val="28"/>
      <w:lang w:eastAsia="ru-RU"/>
    </w:rPr>
  </w:style>
  <w:style w:type="paragraph" w:customStyle="1" w:styleId="xl158">
    <w:name w:val="xl158"/>
    <w:basedOn w:val="a"/>
    <w:rsid w:val="00A9108B"/>
    <w:pPr>
      <w:pBdr>
        <w:top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4"/>
      <w:szCs w:val="24"/>
      <w:lang w:eastAsia="ru-RU"/>
    </w:rPr>
  </w:style>
  <w:style w:type="paragraph" w:customStyle="1" w:styleId="xl159">
    <w:name w:val="xl159"/>
    <w:basedOn w:val="a"/>
    <w:rsid w:val="00A9108B"/>
    <w:pPr>
      <w:pBdr>
        <w:top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4"/>
      <w:szCs w:val="24"/>
      <w:lang w:eastAsia="ru-RU"/>
    </w:rPr>
  </w:style>
  <w:style w:type="paragraph" w:customStyle="1" w:styleId="xl160">
    <w:name w:val="xl160"/>
    <w:basedOn w:val="a"/>
    <w:rsid w:val="00A9108B"/>
    <w:pPr>
      <w:pBdr>
        <w:top w:val="single" w:sz="4" w:space="0" w:color="auto"/>
        <w:left w:val="single" w:sz="4" w:space="0" w:color="auto"/>
        <w:bottom w:val="single" w:sz="4" w:space="0" w:color="auto"/>
        <w:right w:val="single" w:sz="4" w:space="0" w:color="auto"/>
      </w:pBdr>
      <w:shd w:val="clear" w:color="81FB98"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ru-RU"/>
    </w:rPr>
  </w:style>
  <w:style w:type="paragraph" w:customStyle="1" w:styleId="xl161">
    <w:name w:val="xl161"/>
    <w:basedOn w:val="a"/>
    <w:rsid w:val="00A9108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62">
    <w:name w:val="xl162"/>
    <w:basedOn w:val="a"/>
    <w:rsid w:val="00A910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3">
    <w:name w:val="xl163"/>
    <w:basedOn w:val="a"/>
    <w:rsid w:val="00A910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4">
    <w:name w:val="xl164"/>
    <w:basedOn w:val="a"/>
    <w:rsid w:val="00A910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5">
    <w:name w:val="xl165"/>
    <w:basedOn w:val="a"/>
    <w:rsid w:val="00A9108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66">
    <w:name w:val="xl166"/>
    <w:basedOn w:val="a"/>
    <w:rsid w:val="00A9108B"/>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67">
    <w:name w:val="xl167"/>
    <w:basedOn w:val="a"/>
    <w:rsid w:val="00A9108B"/>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68">
    <w:name w:val="xl168"/>
    <w:basedOn w:val="a"/>
    <w:rsid w:val="00A9108B"/>
    <w:pPr>
      <w:pBdr>
        <w:top w:val="single" w:sz="4" w:space="0" w:color="auto"/>
        <w:left w:val="single" w:sz="4" w:space="0" w:color="auto"/>
        <w:bottom w:val="single" w:sz="4" w:space="0" w:color="auto"/>
      </w:pBdr>
      <w:shd w:val="clear" w:color="81FB98"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ru-RU"/>
    </w:rPr>
  </w:style>
  <w:style w:type="paragraph" w:customStyle="1" w:styleId="xl169">
    <w:name w:val="xl169"/>
    <w:basedOn w:val="a"/>
    <w:rsid w:val="00A9108B"/>
    <w:pPr>
      <w:pBdr>
        <w:top w:val="single" w:sz="4" w:space="0" w:color="auto"/>
        <w:bottom w:val="single" w:sz="4" w:space="0" w:color="auto"/>
      </w:pBdr>
      <w:shd w:val="clear" w:color="81FB98"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ru-RU"/>
    </w:rPr>
  </w:style>
  <w:style w:type="paragraph" w:customStyle="1" w:styleId="xl170">
    <w:name w:val="xl170"/>
    <w:basedOn w:val="a"/>
    <w:rsid w:val="00A9108B"/>
    <w:pPr>
      <w:pBdr>
        <w:top w:val="single" w:sz="4" w:space="0" w:color="auto"/>
        <w:bottom w:val="single" w:sz="4" w:space="0" w:color="auto"/>
        <w:right w:val="single" w:sz="4" w:space="0" w:color="auto"/>
      </w:pBdr>
      <w:shd w:val="clear" w:color="81FB98"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ru-RU"/>
    </w:rPr>
  </w:style>
  <w:style w:type="paragraph" w:customStyle="1" w:styleId="xl171">
    <w:name w:val="xl171"/>
    <w:basedOn w:val="a"/>
    <w:rsid w:val="00A9108B"/>
    <w:pPr>
      <w:pBdr>
        <w:top w:val="single" w:sz="4" w:space="0" w:color="41675B"/>
        <w:left w:val="single" w:sz="4" w:space="0" w:color="41675B"/>
        <w:bottom w:val="single" w:sz="4" w:space="0" w:color="41675B"/>
        <w:right w:val="single" w:sz="4" w:space="0" w:color="41675B"/>
      </w:pBdr>
      <w:shd w:val="clear" w:color="81FB98"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ru-RU"/>
    </w:rPr>
  </w:style>
  <w:style w:type="paragraph" w:customStyle="1" w:styleId="xl172">
    <w:name w:val="xl172"/>
    <w:basedOn w:val="a"/>
    <w:rsid w:val="00A9108B"/>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3">
    <w:name w:val="xl173"/>
    <w:basedOn w:val="a"/>
    <w:rsid w:val="00A9108B"/>
    <w:pPr>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ru-RU"/>
    </w:rPr>
  </w:style>
  <w:style w:type="paragraph" w:customStyle="1" w:styleId="xl174">
    <w:name w:val="xl174"/>
    <w:basedOn w:val="a"/>
    <w:rsid w:val="00A9108B"/>
    <w:pPr>
      <w:pBdr>
        <w:top w:val="single" w:sz="4" w:space="0" w:color="auto"/>
        <w:left w:val="single" w:sz="4" w:space="0" w:color="FFFFFF"/>
        <w:bottom w:val="single" w:sz="4" w:space="0" w:color="FFFFFF"/>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5">
    <w:name w:val="xl175"/>
    <w:basedOn w:val="a"/>
    <w:rsid w:val="00A9108B"/>
    <w:pPr>
      <w:pBdr>
        <w:top w:val="single" w:sz="4" w:space="0" w:color="auto"/>
        <w:bottom w:val="single" w:sz="4" w:space="0" w:color="FFFFFF"/>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6">
    <w:name w:val="xl176"/>
    <w:basedOn w:val="a"/>
    <w:rsid w:val="00A9108B"/>
    <w:pPr>
      <w:pBdr>
        <w:top w:val="single" w:sz="4" w:space="0" w:color="auto"/>
        <w:bottom w:val="single" w:sz="4" w:space="0" w:color="FFFFFF"/>
        <w:right w:val="single" w:sz="4" w:space="0" w:color="FFFFFF"/>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7">
    <w:name w:val="xl177"/>
    <w:basedOn w:val="a"/>
    <w:rsid w:val="00A9108B"/>
    <w:pPr>
      <w:pBdr>
        <w:top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b/>
      <w:bCs/>
      <w:color w:val="FFFFFF"/>
      <w:sz w:val="28"/>
      <w:szCs w:val="28"/>
      <w:lang w:eastAsia="ru-RU"/>
    </w:rPr>
  </w:style>
  <w:style w:type="paragraph" w:customStyle="1" w:styleId="xl178">
    <w:name w:val="xl178"/>
    <w:basedOn w:val="a"/>
    <w:rsid w:val="00A910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8"/>
      <w:szCs w:val="28"/>
      <w:lang w:eastAsia="ru-RU"/>
    </w:rPr>
  </w:style>
  <w:style w:type="paragraph" w:customStyle="1" w:styleId="xl179">
    <w:name w:val="xl179"/>
    <w:basedOn w:val="a"/>
    <w:rsid w:val="00A9108B"/>
    <w:pPr>
      <w:pBdr>
        <w:top w:val="single" w:sz="4" w:space="0" w:color="auto"/>
        <w:bottom w:val="single" w:sz="4" w:space="0" w:color="auto"/>
        <w:right w:val="single" w:sz="4" w:space="0" w:color="FFFFFF"/>
      </w:pBdr>
      <w:spacing w:before="100" w:beforeAutospacing="1" w:after="100" w:afterAutospacing="1" w:line="240" w:lineRule="auto"/>
      <w:jc w:val="center"/>
      <w:textAlignment w:val="center"/>
    </w:pPr>
    <w:rPr>
      <w:rFonts w:ascii="Arial" w:eastAsia="Times New Roman" w:hAnsi="Arial" w:cs="Arial"/>
      <w:sz w:val="28"/>
      <w:szCs w:val="28"/>
      <w:lang w:eastAsia="ru-RU"/>
    </w:rPr>
  </w:style>
  <w:style w:type="paragraph" w:customStyle="1" w:styleId="xl180">
    <w:name w:val="xl180"/>
    <w:basedOn w:val="a"/>
    <w:rsid w:val="00A910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81">
    <w:name w:val="xl181"/>
    <w:basedOn w:val="a"/>
    <w:rsid w:val="00A910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82">
    <w:name w:val="xl182"/>
    <w:basedOn w:val="a"/>
    <w:rsid w:val="00A910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3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microsoft.com/office/2011/relationships/commentsExtended" Target="commentsExtended.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e.mail.ru/compose?To=oshbustr@orlovsky.donpac.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comments" Target="comments.xml"/><Relationship Id="rId30" Type="http://schemas.openxmlformats.org/officeDocument/2006/relationships/hyperlink" Target="http://bistrsosh.r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1</Pages>
  <Words>151229</Words>
  <Characters>862010</Characters>
  <Application>Microsoft Office Word</Application>
  <DocSecurity>0</DocSecurity>
  <Lines>7183</Lines>
  <Paragraphs>2022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Пользователь</cp:lastModifiedBy>
  <cp:revision>27</cp:revision>
  <cp:lastPrinted>2015-10-08T15:47:00Z</cp:lastPrinted>
  <dcterms:created xsi:type="dcterms:W3CDTF">2015-10-08T17:38:00Z</dcterms:created>
  <dcterms:modified xsi:type="dcterms:W3CDTF">2016-08-30T07:14:00Z</dcterms:modified>
</cp:coreProperties>
</file>