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24" w:rsidRPr="005517DA" w:rsidRDefault="00BD5624" w:rsidP="00BD562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BD5624" w:rsidRPr="005517DA" w:rsidRDefault="00BD5624" w:rsidP="00BD562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BD5624" w:rsidRPr="005517DA" w:rsidRDefault="00BD5624" w:rsidP="00BD562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BD5624" w:rsidRDefault="00BD5624" w:rsidP="00BD562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BD5624" w:rsidRPr="005517DA" w:rsidRDefault="00BD5624" w:rsidP="00BD5624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BD5624" w:rsidRPr="007F2873" w:rsidRDefault="00BD5624" w:rsidP="00BD5624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</w:t>
      </w:r>
    </w:p>
    <w:p w:rsidR="00BD5624" w:rsidRPr="007F2873" w:rsidRDefault="00BD5624" w:rsidP="00BD5624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СОШ </w:t>
      </w:r>
    </w:p>
    <w:p w:rsidR="00BD5624" w:rsidRPr="007F2873" w:rsidRDefault="00BD5624" w:rsidP="00BD5624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BD5624" w:rsidRPr="007F2873" w:rsidRDefault="00BD5624" w:rsidP="00BD5624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_27.08.2015 г      №   99 </w:t>
      </w:r>
    </w:p>
    <w:p w:rsidR="00BD5624" w:rsidRPr="007F2873" w:rsidRDefault="00BD5624" w:rsidP="00BD5624">
      <w:pPr>
        <w:rPr>
          <w:b/>
          <w:i/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shd w:val="clear" w:color="auto" w:fill="FFFFFF"/>
        <w:ind w:left="120"/>
        <w:jc w:val="center"/>
        <w:rPr>
          <w:b/>
          <w:sz w:val="36"/>
          <w:szCs w:val="36"/>
        </w:rPr>
      </w:pPr>
      <w:r>
        <w:rPr>
          <w:lang w:eastAsia="en-US"/>
        </w:rPr>
        <w:tab/>
      </w: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BD5624" w:rsidRPr="005517DA" w:rsidRDefault="00BD5624" w:rsidP="00BD5624">
      <w:pPr>
        <w:shd w:val="clear" w:color="auto" w:fill="FFFFFF"/>
        <w:ind w:left="120"/>
        <w:jc w:val="center"/>
        <w:rPr>
          <w:b/>
        </w:rPr>
      </w:pPr>
    </w:p>
    <w:p w:rsidR="00BD5624" w:rsidRPr="005517DA" w:rsidRDefault="00BD5624" w:rsidP="00BD5624">
      <w:pPr>
        <w:shd w:val="clear" w:color="auto" w:fill="FFFFFF"/>
        <w:ind w:left="120"/>
        <w:jc w:val="center"/>
        <w:rPr>
          <w:b/>
        </w:rPr>
      </w:pPr>
    </w:p>
    <w:p w:rsidR="00BD5624" w:rsidRPr="007F2873" w:rsidRDefault="00BD5624" w:rsidP="00BD562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математике</w:t>
      </w:r>
    </w:p>
    <w:p w:rsidR="00BD5624" w:rsidRPr="0081506B" w:rsidRDefault="00BD5624" w:rsidP="00BD5624">
      <w:pPr>
        <w:shd w:val="clear" w:color="auto" w:fill="FFFFFF"/>
        <w:jc w:val="center"/>
        <w:rPr>
          <w:b/>
        </w:rPr>
      </w:pPr>
    </w:p>
    <w:p w:rsidR="00BD5624" w:rsidRPr="005517DA" w:rsidRDefault="00BD5624" w:rsidP="00BD5624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BD5624" w:rsidRDefault="00BD5624" w:rsidP="00BD5624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BD5624" w:rsidRPr="00235C6C" w:rsidRDefault="00BD5624" w:rsidP="00BD5624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4</w:t>
      </w:r>
    </w:p>
    <w:p w:rsidR="00BD5624" w:rsidRDefault="00BD5624" w:rsidP="00BD5624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BD5624" w:rsidRPr="007F2873" w:rsidRDefault="00BD5624" w:rsidP="00BD5624">
      <w:pPr>
        <w:tabs>
          <w:tab w:val="left" w:pos="1933"/>
        </w:tabs>
        <w:rPr>
          <w:lang w:eastAsia="en-US"/>
        </w:rPr>
      </w:pPr>
    </w:p>
    <w:p w:rsidR="00BD5624" w:rsidRDefault="00BD5624" w:rsidP="00BD5624">
      <w:pPr>
        <w:rPr>
          <w:lang w:eastAsia="en-US"/>
        </w:rPr>
      </w:pPr>
    </w:p>
    <w:p w:rsidR="00BD5624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Pr="007F2873" w:rsidRDefault="00BD5624" w:rsidP="00BD5624">
      <w:pPr>
        <w:rPr>
          <w:lang w:eastAsia="en-US"/>
        </w:rPr>
      </w:pPr>
    </w:p>
    <w:p w:rsidR="00BD5624" w:rsidRDefault="00BD5624" w:rsidP="00BD5624">
      <w:pPr>
        <w:shd w:val="clear" w:color="auto" w:fill="FFFFFF"/>
        <w:spacing w:line="360" w:lineRule="auto"/>
        <w:ind w:right="-202"/>
        <w:jc w:val="center"/>
      </w:pPr>
      <w:proofErr w:type="gramStart"/>
      <w:r w:rsidRPr="0081506B">
        <w:t xml:space="preserve">Программа разработана на основе </w:t>
      </w:r>
      <w:r>
        <w:t xml:space="preserve">Федерального компонента государственного образовательного стандарта начального общего образования, </w:t>
      </w:r>
      <w:r w:rsidRPr="0081506B">
        <w:rPr>
          <w:color w:val="000000"/>
        </w:rPr>
        <w:t xml:space="preserve">примерной  программы </w:t>
      </w:r>
      <w:r>
        <w:rPr>
          <w:color w:val="000000"/>
        </w:rPr>
        <w:t xml:space="preserve">начального общего образования («Школа России», Москва, «Просвещение» 2011 г.), авторской программы </w:t>
      </w:r>
      <w:r>
        <w:t xml:space="preserve">по математике Моро М.И., Бельтюковой Г.В., </w:t>
      </w:r>
      <w:proofErr w:type="gramEnd"/>
    </w:p>
    <w:p w:rsidR="00BD5624" w:rsidRDefault="00BD5624" w:rsidP="00BD5624">
      <w:pPr>
        <w:shd w:val="clear" w:color="auto" w:fill="FFFFFF"/>
        <w:spacing w:line="360" w:lineRule="auto"/>
        <w:ind w:right="-202"/>
        <w:jc w:val="center"/>
      </w:pPr>
      <w:r>
        <w:t xml:space="preserve">Волковой </w:t>
      </w:r>
      <w:proofErr w:type="spellStart"/>
      <w:r>
        <w:t>С.В.,Степановой</w:t>
      </w:r>
      <w:proofErr w:type="spellEnd"/>
      <w:r>
        <w:t xml:space="preserve"> С.В.</w:t>
      </w:r>
    </w:p>
    <w:p w:rsidR="00BD5624" w:rsidRDefault="00BD5624" w:rsidP="00BD5624">
      <w:pPr>
        <w:shd w:val="clear" w:color="auto" w:fill="FFFFFF"/>
        <w:spacing w:line="360" w:lineRule="auto"/>
        <w:ind w:right="-202"/>
        <w:jc w:val="center"/>
      </w:pPr>
    </w:p>
    <w:p w:rsidR="00BD5624" w:rsidRPr="0081506B" w:rsidRDefault="00BD5624" w:rsidP="00BD5624">
      <w:pPr>
        <w:shd w:val="clear" w:color="auto" w:fill="FFFFFF"/>
        <w:spacing w:line="360" w:lineRule="auto"/>
        <w:ind w:right="-202"/>
        <w:jc w:val="center"/>
      </w:pPr>
    </w:p>
    <w:p w:rsidR="00F54928" w:rsidRDefault="00F54928" w:rsidP="00F54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F54928" w:rsidRDefault="00F54928" w:rsidP="00F54928">
      <w:pPr>
        <w:jc w:val="center"/>
        <w:rPr>
          <w:b/>
          <w:sz w:val="28"/>
          <w:szCs w:val="28"/>
        </w:rPr>
      </w:pPr>
    </w:p>
    <w:p w:rsidR="00F54928" w:rsidRDefault="00F54928" w:rsidP="00F54928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для 3  класса общеобразовательной школы составлена </w:t>
      </w:r>
      <w:r>
        <w:rPr>
          <w:color w:val="000000"/>
          <w:sz w:val="24"/>
          <w:szCs w:val="24"/>
        </w:rPr>
        <w:t xml:space="preserve"> на основе Федерального государственного об</w:t>
      </w:r>
      <w:r>
        <w:rPr>
          <w:color w:val="000000"/>
          <w:sz w:val="24"/>
          <w:szCs w:val="24"/>
        </w:rPr>
        <w:softHyphen/>
        <w:t>разовательного стандарта начального общего образования.</w:t>
      </w:r>
    </w:p>
    <w:p w:rsidR="00F54928" w:rsidRDefault="00F54928" w:rsidP="00F54928">
      <w:pPr>
        <w:ind w:firstLine="708"/>
        <w:jc w:val="both"/>
      </w:pPr>
      <w:proofErr w:type="gramStart"/>
      <w:r>
        <w:t xml:space="preserve">Рабочая программа реализуется на основе  Примерной  программы начального общего образования, авторской программы Моро М.И., </w:t>
      </w:r>
      <w:proofErr w:type="spellStart"/>
      <w:r>
        <w:t>Бантова</w:t>
      </w:r>
      <w:proofErr w:type="spellEnd"/>
      <w:r>
        <w:t xml:space="preserve"> М.А., Бельтюкова Г.В., Волкова С.И., Степанова С.В. («Школа России» Сборник рабочих программ. 1-4 классы.</w:t>
      </w:r>
      <w:proofErr w:type="gramEnd"/>
      <w:r>
        <w:t xml:space="preserve">  – </w:t>
      </w:r>
      <w:proofErr w:type="gramStart"/>
      <w:r>
        <w:t>М.: Просвещение, 2011).</w:t>
      </w:r>
      <w:proofErr w:type="gramEnd"/>
    </w:p>
    <w:p w:rsidR="008940CF" w:rsidRDefault="008940CF" w:rsidP="00F54928">
      <w:pPr>
        <w:ind w:firstLine="708"/>
        <w:jc w:val="both"/>
      </w:pPr>
    </w:p>
    <w:p w:rsidR="00F54928" w:rsidRDefault="00380093" w:rsidP="00F549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F54928">
        <w:t>В авторскую программу не внесены изменения, так как она соответствует Федеральному  государственн</w:t>
      </w:r>
      <w:r>
        <w:t>ому образовательному  стандарту, таки</w:t>
      </w:r>
      <w:r w:rsidR="008940CF">
        <w:t>м</w:t>
      </w:r>
      <w:r>
        <w:t xml:space="preserve"> образом</w:t>
      </w:r>
      <w:r w:rsidR="008940CF">
        <w:t>,</w:t>
      </w:r>
      <w:r>
        <w:t xml:space="preserve"> </w:t>
      </w:r>
      <w:r w:rsidRPr="00380093">
        <w:rPr>
          <w:b/>
        </w:rPr>
        <w:t>программа неадаптированная.</w:t>
      </w:r>
    </w:p>
    <w:p w:rsidR="00380093" w:rsidRPr="00380093" w:rsidRDefault="00380093" w:rsidP="00F5492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54928" w:rsidRDefault="00380093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="00F54928">
        <w:rPr>
          <w:color w:val="000000"/>
        </w:rPr>
        <w:t xml:space="preserve">Основными </w:t>
      </w:r>
      <w:r w:rsidR="00F54928">
        <w:rPr>
          <w:b/>
          <w:bCs/>
          <w:color w:val="000000"/>
        </w:rPr>
        <w:t xml:space="preserve">целями </w:t>
      </w:r>
      <w:r w:rsidR="00F54928">
        <w:rPr>
          <w:color w:val="000000"/>
        </w:rPr>
        <w:t>начального обучения математике являются: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Математическое развитие младших школьников.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Формирование системы начальных математических знаний.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 Воспитание интереса к математике, к умственной деятельности.</w:t>
      </w:r>
    </w:p>
    <w:p w:rsidR="00F54928" w:rsidRDefault="008940CF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="00F54928">
        <w:rPr>
          <w:color w:val="000000"/>
        </w:rPr>
        <w:t xml:space="preserve">Программа определяет ряд </w:t>
      </w:r>
      <w:r w:rsidR="00F54928">
        <w:rPr>
          <w:b/>
          <w:bCs/>
          <w:color w:val="000000"/>
        </w:rPr>
        <w:t xml:space="preserve">задач, </w:t>
      </w:r>
      <w:r w:rsidR="00F54928">
        <w:rPr>
          <w:color w:val="000000"/>
        </w:rPr>
        <w:t>решение которых направлено на достижение основных целей начального математического образования: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формирование элементов самостоятельной интеллектуальной дея</w:t>
      </w:r>
      <w:r>
        <w:rPr>
          <w:color w:val="000000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>
        <w:rPr>
          <w:color w:val="000000"/>
        </w:rPr>
        <w:softHyphen/>
        <w:t>лировать и объяснять количественные и пространственные отношения):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развитие основ логического, знаково-символического и алгоритми</w:t>
      </w:r>
      <w:r>
        <w:rPr>
          <w:color w:val="000000"/>
        </w:rPr>
        <w:softHyphen/>
        <w:t>ческого мышления;</w:t>
      </w:r>
    </w:p>
    <w:p w:rsidR="00F54928" w:rsidRDefault="00F54928" w:rsidP="00F54928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 развитие пространственного воображения;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формирование системы начальных математических знаний и умений как применять для решения учебно-познавательных и практических задач;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5FA3AE"/>
        </w:rPr>
        <w:t xml:space="preserve">—  </w:t>
      </w:r>
      <w:r>
        <w:rPr>
          <w:color w:val="000000"/>
        </w:rPr>
        <w:t>формирование умения вести поиск информации и работать с ней;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формирование первоначальных представлений о компьютерной гра</w:t>
      </w:r>
      <w:r>
        <w:rPr>
          <w:color w:val="000000"/>
        </w:rPr>
        <w:softHyphen/>
        <w:t>мотности;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развитие познавательных способностей;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—  воспитание стремления к расширению математических знаний;</w:t>
      </w:r>
    </w:p>
    <w:p w:rsidR="00F54928" w:rsidRDefault="00F54928" w:rsidP="00F549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—  развитие умений аргументированно обосновывать и отстаивать высказанное суждение, оценивать и принимать суждения других.</w:t>
      </w:r>
    </w:p>
    <w:p w:rsidR="006C1EA4" w:rsidRDefault="006C1EA4" w:rsidP="00F54928">
      <w:pPr>
        <w:shd w:val="clear" w:color="auto" w:fill="FFFFFF"/>
        <w:autoSpaceDE w:val="0"/>
        <w:autoSpaceDN w:val="0"/>
        <w:adjustRightInd w:val="0"/>
        <w:jc w:val="both"/>
      </w:pPr>
    </w:p>
    <w:p w:rsidR="00F54928" w:rsidRDefault="00F54928" w:rsidP="00F54928">
      <w:pPr>
        <w:ind w:left="708"/>
        <w:jc w:val="both"/>
      </w:pPr>
      <w:r>
        <w:t>Программа составлена к учебно-методическому комплекту «Школа России» под редакцией А.А. Плешакова, который включает в себя</w:t>
      </w:r>
    </w:p>
    <w:p w:rsidR="00F54928" w:rsidRDefault="000D37B1" w:rsidP="00F54928">
      <w:pPr>
        <w:numPr>
          <w:ilvl w:val="0"/>
          <w:numId w:val="1"/>
        </w:numPr>
        <w:jc w:val="both"/>
      </w:pPr>
      <w:r>
        <w:t xml:space="preserve"> Математика. 3 класс. Учебник для  общеобразовательных учреждений с приложением на электронном</w:t>
      </w:r>
      <w:r w:rsidR="00F54928">
        <w:t xml:space="preserve"> носителе. В 2 ч. Ч. 1/ [М.И. Моро,  </w:t>
      </w:r>
      <w:proofErr w:type="spellStart"/>
      <w:r w:rsidR="00F54928">
        <w:t>М.А.Бантова</w:t>
      </w:r>
      <w:proofErr w:type="spellEnd"/>
      <w:r w:rsidR="00F54928">
        <w:t xml:space="preserve">, </w:t>
      </w:r>
      <w:proofErr w:type="spellStart"/>
      <w:r w:rsidR="00F54928">
        <w:t>Г.В.Бельтюкова</w:t>
      </w:r>
      <w:proofErr w:type="spellEnd"/>
      <w:r w:rsidR="00F54928">
        <w:t xml:space="preserve"> и др.]. –  </w:t>
      </w:r>
      <w:r>
        <w:t>3-е изд. - М.: Просвещение, 2013</w:t>
      </w:r>
      <w:r w:rsidR="00F54928">
        <w:t>.</w:t>
      </w:r>
    </w:p>
    <w:p w:rsidR="00F54928" w:rsidRDefault="000D37B1" w:rsidP="00F54928">
      <w:pPr>
        <w:numPr>
          <w:ilvl w:val="0"/>
          <w:numId w:val="1"/>
        </w:numPr>
        <w:jc w:val="both"/>
      </w:pPr>
      <w:r>
        <w:t xml:space="preserve"> Математика. 3 класс. Учебник для  общеобразовательных учреждений с приложением</w:t>
      </w:r>
      <w:r w:rsidR="00F54928">
        <w:t xml:space="preserve"> на</w:t>
      </w:r>
      <w:r>
        <w:t xml:space="preserve"> электронном </w:t>
      </w:r>
      <w:r w:rsidR="00F54928">
        <w:t xml:space="preserve"> носителе. В 2 ч. Ч. 2 / [ М.И. Моро, </w:t>
      </w:r>
      <w:proofErr w:type="spellStart"/>
      <w:r w:rsidR="00F54928">
        <w:t>М.А.Бантова</w:t>
      </w:r>
      <w:proofErr w:type="spellEnd"/>
      <w:r w:rsidR="00F54928">
        <w:t xml:space="preserve">, </w:t>
      </w:r>
      <w:proofErr w:type="spellStart"/>
      <w:r w:rsidR="00F54928">
        <w:t>Г.В.Бельтюкова</w:t>
      </w:r>
      <w:proofErr w:type="spellEnd"/>
      <w:r w:rsidR="00F54928">
        <w:t xml:space="preserve"> и </w:t>
      </w:r>
      <w:proofErr w:type="spellStart"/>
      <w:proofErr w:type="gramStart"/>
      <w:r w:rsidR="00F54928">
        <w:t>др</w:t>
      </w:r>
      <w:proofErr w:type="spellEnd"/>
      <w:proofErr w:type="gramEnd"/>
      <w:r w:rsidR="00F54928">
        <w:t xml:space="preserve"> ]. –  </w:t>
      </w:r>
      <w:r>
        <w:t>3-е изд. - М.: Просвещение, 2013</w:t>
      </w:r>
      <w:r w:rsidR="00F54928">
        <w:t>.</w:t>
      </w:r>
    </w:p>
    <w:p w:rsidR="00F54928" w:rsidRDefault="00F54928" w:rsidP="00F54928">
      <w:pPr>
        <w:numPr>
          <w:ilvl w:val="0"/>
          <w:numId w:val="1"/>
        </w:numPr>
        <w:jc w:val="both"/>
      </w:pPr>
      <w:r>
        <w:t>Моро М.И. , Волкова С.И. Математика. Рабочая тетрадь 3  класс. Пособие для учащихся общеобразовательных учреждений. В двух частях. Часть 1.  2-е</w:t>
      </w:r>
      <w:r w:rsidR="004B2E9A">
        <w:t xml:space="preserve"> издание – М.: Просвещение, 2015</w:t>
      </w:r>
      <w:r>
        <w:t>.</w:t>
      </w:r>
    </w:p>
    <w:p w:rsidR="00F54928" w:rsidRDefault="00F54928" w:rsidP="00F54928">
      <w:pPr>
        <w:numPr>
          <w:ilvl w:val="0"/>
          <w:numId w:val="1"/>
        </w:numPr>
        <w:jc w:val="both"/>
      </w:pPr>
      <w:r>
        <w:t>Моро М.И. , Волкова С.И. Математика. Рабочая тетрадь 3  класс. Пособие для учащихся общеобразовательных учреждений. В двух частях. Часть 2.  2-е</w:t>
      </w:r>
      <w:r w:rsidR="004B2E9A">
        <w:t xml:space="preserve"> издание – М.: Просвещение, 2015</w:t>
      </w:r>
      <w:r>
        <w:t>.</w:t>
      </w:r>
    </w:p>
    <w:p w:rsidR="006C1EA4" w:rsidRDefault="006C1EA4" w:rsidP="006C1EA4">
      <w:pPr>
        <w:jc w:val="both"/>
      </w:pPr>
    </w:p>
    <w:p w:rsidR="006C1EA4" w:rsidRDefault="006C1EA4" w:rsidP="006C1EA4">
      <w:pPr>
        <w:jc w:val="both"/>
      </w:pPr>
    </w:p>
    <w:p w:rsidR="006C1EA4" w:rsidRDefault="006C1EA4" w:rsidP="006C1EA4">
      <w:pPr>
        <w:jc w:val="both"/>
      </w:pPr>
    </w:p>
    <w:p w:rsidR="006C1EA4" w:rsidRDefault="006C1EA4" w:rsidP="006C1EA4">
      <w:pPr>
        <w:jc w:val="both"/>
      </w:pPr>
    </w:p>
    <w:p w:rsidR="00F54928" w:rsidRPr="005C60DD" w:rsidRDefault="00F54928" w:rsidP="00F54928">
      <w:pPr>
        <w:ind w:firstLine="708"/>
        <w:jc w:val="center"/>
        <w:rPr>
          <w:sz w:val="28"/>
        </w:rPr>
      </w:pPr>
      <w:r w:rsidRPr="005C60DD">
        <w:rPr>
          <w:b/>
          <w:sz w:val="28"/>
        </w:rPr>
        <w:t>Ме</w:t>
      </w:r>
      <w:r w:rsidR="006C1EA4">
        <w:rPr>
          <w:b/>
          <w:sz w:val="28"/>
        </w:rPr>
        <w:t xml:space="preserve">сто </w:t>
      </w:r>
      <w:r w:rsidRPr="005C60DD">
        <w:rPr>
          <w:b/>
          <w:sz w:val="28"/>
        </w:rPr>
        <w:t xml:space="preserve"> предмета в учебном плане</w:t>
      </w:r>
    </w:p>
    <w:p w:rsidR="00F54928" w:rsidRPr="00380093" w:rsidRDefault="00F54928" w:rsidP="00F54928">
      <w:pPr>
        <w:ind w:firstLine="708"/>
        <w:jc w:val="both"/>
        <w:rPr>
          <w:b/>
        </w:rPr>
      </w:pPr>
      <w:r>
        <w:t xml:space="preserve">Согласно Федеральному базисному учебному плану для образовательных учреждений РФ на изучение математики отводится </w:t>
      </w:r>
      <w:r w:rsidRPr="00380093">
        <w:rPr>
          <w:b/>
        </w:rPr>
        <w:t>4 часа в неделю.</w:t>
      </w:r>
    </w:p>
    <w:p w:rsidR="00F54928" w:rsidRDefault="00F54928" w:rsidP="00F54928">
      <w:pPr>
        <w:jc w:val="both"/>
      </w:pPr>
      <w:r>
        <w:t xml:space="preserve">Рабочая программа рассчитана на </w:t>
      </w:r>
      <w:r w:rsidRPr="00380093">
        <w:rPr>
          <w:b/>
        </w:rPr>
        <w:t>34 учебных недели</w:t>
      </w:r>
      <w:r w:rsidR="00380093">
        <w:t xml:space="preserve">,  </w:t>
      </w:r>
      <w:r w:rsidR="00380093" w:rsidRPr="00380093">
        <w:rPr>
          <w:b/>
        </w:rPr>
        <w:t xml:space="preserve">итого - </w:t>
      </w:r>
      <w:r w:rsidRPr="00380093">
        <w:rPr>
          <w:b/>
        </w:rPr>
        <w:t>136 учебных часов.</w:t>
      </w:r>
    </w:p>
    <w:p w:rsidR="00380093" w:rsidRDefault="00F54928" w:rsidP="00380093">
      <w:pPr>
        <w:ind w:firstLine="708"/>
        <w:jc w:val="both"/>
      </w:pPr>
      <w:proofErr w:type="gramStart"/>
      <w:r>
        <w:t>Формы организации учебного процесса: комбинированные уроки, урок-экскурсия, урок-игра, урок-путешествие, урок-сказка, урок-конкурс, урок-соревнование.</w:t>
      </w:r>
      <w:proofErr w:type="gramEnd"/>
    </w:p>
    <w:p w:rsidR="00F54928" w:rsidRPr="00380093" w:rsidRDefault="00F54928" w:rsidP="00380093">
      <w:pPr>
        <w:ind w:firstLine="708"/>
        <w:jc w:val="both"/>
      </w:pPr>
      <w:r w:rsidRPr="00F54928">
        <w:rPr>
          <w:b/>
        </w:rPr>
        <w:t xml:space="preserve">Виды </w:t>
      </w:r>
      <w:r w:rsidRPr="00F54928">
        <w:rPr>
          <w:b/>
          <w:bCs/>
        </w:rPr>
        <w:t>контроля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t xml:space="preserve">фронтальный </w:t>
      </w:r>
      <w:r>
        <w:rPr>
          <w:bCs/>
        </w:rPr>
        <w:t>опрос.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t xml:space="preserve">индивидуальная </w:t>
      </w:r>
      <w:r>
        <w:rPr>
          <w:bCs/>
        </w:rPr>
        <w:t xml:space="preserve">работа у доски. 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t xml:space="preserve">индивидуальная </w:t>
      </w:r>
      <w:r>
        <w:rPr>
          <w:bCs/>
        </w:rPr>
        <w:t>работа по карточкам.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rPr>
          <w:bCs/>
        </w:rPr>
        <w:t>самостоятельная работа.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t>п</w:t>
      </w:r>
      <w:r>
        <w:rPr>
          <w:bCs/>
        </w:rPr>
        <w:t>роверочная работа.</w:t>
      </w:r>
    </w:p>
    <w:p w:rsidR="00F54928" w:rsidRDefault="00F54928" w:rsidP="00F54928">
      <w:pPr>
        <w:pStyle w:val="a3"/>
        <w:spacing w:before="0" w:after="0"/>
        <w:jc w:val="both"/>
        <w:rPr>
          <w:bCs/>
        </w:rPr>
      </w:pPr>
      <w:r>
        <w:rPr>
          <w:rFonts w:ascii="Helvetica" w:hAnsi="Helvetica"/>
        </w:rPr>
        <w:t xml:space="preserve">— </w:t>
      </w:r>
      <w:r>
        <w:rPr>
          <w:bCs/>
        </w:rPr>
        <w:t>математический диктант.</w:t>
      </w:r>
    </w:p>
    <w:p w:rsidR="006A0C35" w:rsidRDefault="006A0C35" w:rsidP="00F54928">
      <w:pPr>
        <w:pStyle w:val="a3"/>
        <w:spacing w:before="0" w:after="0"/>
        <w:jc w:val="both"/>
        <w:rPr>
          <w:bCs/>
        </w:rPr>
      </w:pPr>
    </w:p>
    <w:p w:rsidR="006A0C35" w:rsidRPr="006A0C35" w:rsidRDefault="006A0C35" w:rsidP="006A0C35">
      <w:pPr>
        <w:shd w:val="clear" w:color="auto" w:fill="FFFFFF"/>
        <w:outlineLvl w:val="2"/>
        <w:rPr>
          <w:b/>
          <w:bCs/>
          <w:sz w:val="28"/>
        </w:rPr>
      </w:pPr>
      <w:r w:rsidRPr="006A0C35">
        <w:rPr>
          <w:b/>
          <w:bCs/>
          <w:sz w:val="28"/>
        </w:rPr>
        <w:t xml:space="preserve">                                           Содержание тем учебного курса</w:t>
      </w: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  <w:r w:rsidRPr="006A0C35">
        <w:rPr>
          <w:b/>
          <w:bCs/>
        </w:rPr>
        <w:t>Числа от 1 до</w:t>
      </w:r>
      <w:r>
        <w:rPr>
          <w:b/>
          <w:bCs/>
        </w:rPr>
        <w:t xml:space="preserve"> 100. Сложение и вычитание </w:t>
      </w:r>
      <w:r w:rsidR="00096AF4">
        <w:rPr>
          <w:b/>
          <w:bCs/>
        </w:rPr>
        <w:t xml:space="preserve"> (8 ч)</w:t>
      </w:r>
    </w:p>
    <w:p w:rsidR="006A0C35" w:rsidRPr="006A0C35" w:rsidRDefault="006A0C35" w:rsidP="006A0C35">
      <w:pPr>
        <w:shd w:val="clear" w:color="auto" w:fill="FFFFFF"/>
      </w:pPr>
      <w:r w:rsidRPr="006A0C35">
        <w:t>Сложение и вычитание. Сложение и вычитание двузначных чисел с переходом через десяток.</w:t>
      </w:r>
    </w:p>
    <w:p w:rsidR="006A0C35" w:rsidRPr="006A0C35" w:rsidRDefault="006A0C35" w:rsidP="006A0C35">
      <w:pPr>
        <w:shd w:val="clear" w:color="auto" w:fill="FFFFFF"/>
      </w:pPr>
      <w:r w:rsidRPr="006A0C35">
        <w:t>Выражения с переменной.</w:t>
      </w:r>
    </w:p>
    <w:p w:rsidR="006A0C35" w:rsidRPr="006A0C35" w:rsidRDefault="006A0C35" w:rsidP="006A0C35">
      <w:pPr>
        <w:shd w:val="clear" w:color="auto" w:fill="FFFFFF"/>
      </w:pPr>
      <w:r w:rsidRPr="006A0C35">
        <w:t>Решение уравнений.</w:t>
      </w:r>
    </w:p>
    <w:p w:rsidR="006A0C35" w:rsidRPr="006A0C35" w:rsidRDefault="006A0C35" w:rsidP="006A0C35">
      <w:pPr>
        <w:shd w:val="clear" w:color="auto" w:fill="FFFFFF"/>
      </w:pPr>
      <w:r w:rsidRPr="006A0C35">
        <w:t>Обозначение геометрических фигур буквами.</w:t>
      </w:r>
    </w:p>
    <w:p w:rsidR="006A0C35" w:rsidRDefault="006A0C35" w:rsidP="006A0C35">
      <w:pPr>
        <w:shd w:val="clear" w:color="auto" w:fill="FFFFFF"/>
      </w:pPr>
      <w:r w:rsidRPr="006A0C35">
        <w:t>Решение задач.</w:t>
      </w: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  <w:r w:rsidRPr="006A0C35">
        <w:rPr>
          <w:b/>
          <w:bCs/>
        </w:rPr>
        <w:t>Числа от 1 до 100. Таб</w:t>
      </w:r>
      <w:r>
        <w:rPr>
          <w:b/>
          <w:bCs/>
        </w:rPr>
        <w:t>личное умножение и деление</w:t>
      </w:r>
      <w:r w:rsidR="00096AF4">
        <w:rPr>
          <w:b/>
          <w:bCs/>
        </w:rPr>
        <w:t xml:space="preserve"> (56 ч)</w:t>
      </w:r>
    </w:p>
    <w:p w:rsidR="006A0C35" w:rsidRPr="006A0C35" w:rsidRDefault="006A0C35" w:rsidP="006A0C35">
      <w:pPr>
        <w:shd w:val="clear" w:color="auto" w:fill="FFFFFF"/>
      </w:pPr>
      <w:r w:rsidRPr="006A0C35">
        <w:t>Таблица умножения однозначных чисел и соответствующие случаи деления.</w:t>
      </w:r>
      <w:r w:rsidRPr="006A0C35">
        <w:br/>
        <w:t>Умножение числа 1 и на 1. Умножение числа 0 и на 0, деление числа 0, невозможность деления на 0.</w:t>
      </w:r>
      <w:r w:rsidRPr="006A0C35">
        <w:br/>
        <w:t>Нахождение числа, которое в несколько раз больше или меньше данного; сравнение чисел с помощью деления.</w:t>
      </w:r>
      <w:r w:rsidRPr="006A0C35">
        <w:br/>
        <w:t>Примеры взаимосвязей между величинами (цена, количество, стоимость и др.).</w:t>
      </w:r>
      <w:r w:rsidRPr="006A0C35">
        <w:br/>
        <w:t>Решение уравнений вида 58 – </w:t>
      </w:r>
      <w:r w:rsidRPr="006A0C35">
        <w:rPr>
          <w:i/>
          <w:iCs/>
        </w:rPr>
        <w:t>х</w:t>
      </w:r>
      <w:r w:rsidRPr="006A0C35">
        <w:t>= 27, </w:t>
      </w:r>
      <w:r w:rsidRPr="006A0C35">
        <w:rPr>
          <w:i/>
          <w:iCs/>
        </w:rPr>
        <w:t>х</w:t>
      </w:r>
      <w:r w:rsidRPr="006A0C35">
        <w:t>– 36 = 23, </w:t>
      </w:r>
      <w:r w:rsidRPr="006A0C35">
        <w:rPr>
          <w:i/>
          <w:iCs/>
        </w:rPr>
        <w:t>х</w:t>
      </w:r>
      <w:r w:rsidRPr="006A0C35">
        <w:t>+ 38 = 70 на основе знания взаимосвязей между компонентами и результатами действий.</w:t>
      </w:r>
      <w:r w:rsidRPr="006A0C35">
        <w:br/>
        <w:t>Решение подбором уравнений вида </w:t>
      </w:r>
      <w:r w:rsidRPr="006A0C35">
        <w:rPr>
          <w:i/>
          <w:iCs/>
        </w:rPr>
        <w:t>х</w:t>
      </w:r>
      <w:r w:rsidRPr="006A0C35">
        <w:t>· 3=21, </w:t>
      </w:r>
      <w:r w:rsidRPr="006A0C35">
        <w:rPr>
          <w:i/>
          <w:iCs/>
        </w:rPr>
        <w:t>х</w:t>
      </w:r>
      <w:r w:rsidRPr="006A0C35">
        <w:t>: 4 = 9, 27</w:t>
      </w:r>
      <w:proofErr w:type="gramStart"/>
      <w:r w:rsidRPr="006A0C35">
        <w:t> :</w:t>
      </w:r>
      <w:proofErr w:type="gramEnd"/>
      <w:r w:rsidRPr="006A0C35">
        <w:t> </w:t>
      </w:r>
      <w:r w:rsidRPr="006A0C35">
        <w:rPr>
          <w:i/>
          <w:iCs/>
        </w:rPr>
        <w:t>х</w:t>
      </w:r>
      <w:r w:rsidRPr="006A0C35">
        <w:t>= 9. Площадь. Единицы площади: квадратный сантиметр, квадратный дециметр, квадратный метр. Соотношения между ними.</w:t>
      </w:r>
      <w:r w:rsidRPr="006A0C35">
        <w:br/>
        <w:t>Площадь прямоугольника (квадрата).</w:t>
      </w:r>
      <w:r w:rsidRPr="006A0C35">
        <w:br/>
        <w:t>Обозначение геометрических фигур буквами.</w:t>
      </w:r>
      <w:r w:rsidRPr="006A0C35">
        <w:br/>
        <w:t>Единицы времени: год, месяц, сутки. Соотношения между ними.</w:t>
      </w:r>
      <w:r w:rsidRPr="006A0C35">
        <w:br/>
        <w:t>Круг. Окружность. Центр, радиус, диаметр окружности (круга).</w:t>
      </w:r>
      <w:r w:rsidRPr="006A0C35">
        <w:br/>
        <w:t>Нахождение доли числа и числа по его доле. Сравнение долей.</w:t>
      </w:r>
    </w:p>
    <w:p w:rsidR="006A0C35" w:rsidRPr="006A0C35" w:rsidRDefault="006A0C35" w:rsidP="006A0C35">
      <w:pPr>
        <w:shd w:val="clear" w:color="auto" w:fill="FFFFFF"/>
      </w:pPr>
    </w:p>
    <w:p w:rsidR="006A0C35" w:rsidRDefault="006A0C35" w:rsidP="006A0C35">
      <w:pPr>
        <w:shd w:val="clear" w:color="auto" w:fill="FFFFFF"/>
      </w:pPr>
      <w:r w:rsidRPr="006A0C35">
        <w:rPr>
          <w:b/>
          <w:bCs/>
        </w:rPr>
        <w:t xml:space="preserve">Числа от 1 до 100. </w:t>
      </w:r>
      <w:proofErr w:type="spellStart"/>
      <w:r w:rsidRPr="006A0C35">
        <w:rPr>
          <w:b/>
          <w:bCs/>
        </w:rPr>
        <w:t>Внетабличное</w:t>
      </w:r>
      <w:proofErr w:type="spellEnd"/>
      <w:r w:rsidRPr="006A0C35">
        <w:rPr>
          <w:b/>
          <w:bCs/>
        </w:rPr>
        <w:t xml:space="preserve"> умножение и деление</w:t>
      </w:r>
      <w:r>
        <w:rPr>
          <w:b/>
          <w:bCs/>
        </w:rPr>
        <w:t xml:space="preserve"> </w:t>
      </w:r>
      <w:r w:rsidR="00096AF4">
        <w:rPr>
          <w:b/>
          <w:bCs/>
        </w:rPr>
        <w:t>(28 ч)</w:t>
      </w:r>
    </w:p>
    <w:p w:rsidR="006A0C35" w:rsidRPr="006A0C35" w:rsidRDefault="006A0C35" w:rsidP="006A0C35">
      <w:pPr>
        <w:shd w:val="clear" w:color="auto" w:fill="FFFFFF"/>
      </w:pPr>
      <w:r w:rsidRPr="006A0C35">
        <w:t>Умножение суммы на число. Деление суммы на число.</w:t>
      </w:r>
      <w:r w:rsidRPr="006A0C35">
        <w:br/>
        <w:t xml:space="preserve">Устные приемы </w:t>
      </w:r>
      <w:proofErr w:type="spellStart"/>
      <w:r w:rsidRPr="006A0C35">
        <w:t>внетабличного</w:t>
      </w:r>
      <w:proofErr w:type="spellEnd"/>
      <w:r w:rsidRPr="006A0C35">
        <w:t xml:space="preserve"> умножения и деления.</w:t>
      </w:r>
      <w:r w:rsidRPr="006A0C35">
        <w:br/>
        <w:t>Деление с остатком.</w:t>
      </w:r>
      <w:r w:rsidRPr="006A0C35">
        <w:br/>
        <w:t>Проверка умножения и деления. Проверка деления с остатком.</w:t>
      </w:r>
      <w:r w:rsidRPr="006A0C35">
        <w:br/>
        <w:t xml:space="preserve">Выражения с двумя переменными </w:t>
      </w:r>
      <w:proofErr w:type="gramStart"/>
      <w:r w:rsidRPr="006A0C35">
        <w:t>вида</w:t>
      </w:r>
      <w:proofErr w:type="gramEnd"/>
      <w:r w:rsidRPr="006A0C35">
        <w:t> </w:t>
      </w:r>
      <w:r w:rsidRPr="006A0C35">
        <w:rPr>
          <w:i/>
          <w:iCs/>
        </w:rPr>
        <w:t>а</w:t>
      </w:r>
      <w:r w:rsidRPr="006A0C35">
        <w:t>+ </w:t>
      </w:r>
      <w:r w:rsidRPr="006A0C35">
        <w:rPr>
          <w:i/>
          <w:iCs/>
        </w:rPr>
        <w:t>b</w:t>
      </w:r>
      <w:r w:rsidRPr="006A0C35">
        <w:t>, </w:t>
      </w:r>
      <w:r w:rsidRPr="006A0C35">
        <w:rPr>
          <w:i/>
          <w:iCs/>
        </w:rPr>
        <w:t>а</w:t>
      </w:r>
      <w:r w:rsidRPr="006A0C35">
        <w:t>– </w:t>
      </w:r>
      <w:r w:rsidRPr="006A0C35">
        <w:rPr>
          <w:i/>
          <w:iCs/>
        </w:rPr>
        <w:t>b</w:t>
      </w:r>
      <w:r w:rsidRPr="006A0C35">
        <w:t>, </w:t>
      </w:r>
      <w:r w:rsidRPr="006A0C35">
        <w:rPr>
          <w:i/>
          <w:iCs/>
        </w:rPr>
        <w:t>a · b, с</w:t>
      </w:r>
      <w:r w:rsidRPr="006A0C35">
        <w:t>: </w:t>
      </w:r>
      <w:r w:rsidRPr="006A0C35">
        <w:rPr>
          <w:i/>
          <w:iCs/>
        </w:rPr>
        <w:t>d</w:t>
      </w:r>
      <w:r w:rsidRPr="006A0C35">
        <w:t>; нахождение их значений при заданных числовых значениях входящих в них букв.</w:t>
      </w:r>
      <w:r w:rsidRPr="006A0C35">
        <w:br/>
        <w:t>Уравнения вида </w:t>
      </w:r>
      <w:r w:rsidRPr="006A0C35">
        <w:rPr>
          <w:i/>
          <w:iCs/>
        </w:rPr>
        <w:t>х</w:t>
      </w:r>
      <w:r w:rsidRPr="006A0C35">
        <w:t>· 6 = 72, </w:t>
      </w:r>
      <w:r w:rsidRPr="006A0C35">
        <w:rPr>
          <w:i/>
          <w:iCs/>
        </w:rPr>
        <w:t>х</w:t>
      </w:r>
      <w:r w:rsidRPr="006A0C35">
        <w:t>: 8 = 12, 64</w:t>
      </w:r>
      <w:proofErr w:type="gramStart"/>
      <w:r w:rsidRPr="006A0C35">
        <w:t> :</w:t>
      </w:r>
      <w:proofErr w:type="gramEnd"/>
      <w:r w:rsidRPr="006A0C35">
        <w:t> </w:t>
      </w:r>
      <w:r w:rsidRPr="006A0C35">
        <w:rPr>
          <w:i/>
          <w:iCs/>
        </w:rPr>
        <w:t>х</w:t>
      </w:r>
      <w:r w:rsidRPr="006A0C35">
        <w:t>= 16 и их решение на основе знания взаимосвязей между результатами и компонентами действий.</w:t>
      </w: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  <w:r w:rsidRPr="006A0C35">
        <w:rPr>
          <w:b/>
          <w:bCs/>
        </w:rPr>
        <w:t>Числа от 1 до 1000. Нумерация</w:t>
      </w:r>
      <w:r>
        <w:t xml:space="preserve"> </w:t>
      </w:r>
      <w:r w:rsidR="009A2C49" w:rsidRPr="009A2C49">
        <w:rPr>
          <w:b/>
        </w:rPr>
        <w:t>(12 ч)</w:t>
      </w:r>
    </w:p>
    <w:p w:rsidR="006A0C35" w:rsidRPr="006A0C35" w:rsidRDefault="006A0C35" w:rsidP="006A0C35">
      <w:pPr>
        <w:shd w:val="clear" w:color="auto" w:fill="FFFFFF"/>
      </w:pPr>
      <w:r w:rsidRPr="006A0C35">
        <w:t>Образование и названия трехзначных чисел. Порядок следования чисел при счете.</w:t>
      </w:r>
      <w:r w:rsidRPr="006A0C35">
        <w:br/>
        <w:t>Запись и чтение трехзначных чисел. Представление трехзначного числа в виде суммы разрядных слагаемых. Сравнение чисел.</w:t>
      </w:r>
      <w:r w:rsidRPr="006A0C35">
        <w:br/>
        <w:t>Увеличение и уменьшение числа в 10, 100 раз.</w:t>
      </w: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  <w:r w:rsidRPr="006A0C35">
        <w:rPr>
          <w:b/>
          <w:bCs/>
        </w:rPr>
        <w:t xml:space="preserve">Числа от 1 до 1000. Сложение и вычитание </w:t>
      </w:r>
      <w:r>
        <w:rPr>
          <w:b/>
          <w:bCs/>
        </w:rPr>
        <w:t xml:space="preserve"> </w:t>
      </w:r>
      <w:r w:rsidR="009A2C49">
        <w:rPr>
          <w:b/>
          <w:bCs/>
        </w:rPr>
        <w:t>(11 ч)</w:t>
      </w:r>
    </w:p>
    <w:p w:rsidR="006A0C35" w:rsidRPr="006A0C35" w:rsidRDefault="006A0C35" w:rsidP="006A0C35">
      <w:pPr>
        <w:shd w:val="clear" w:color="auto" w:fill="FFFFFF"/>
      </w:pPr>
      <w:r w:rsidRPr="006A0C35">
        <w:t>Приемы устного сложения и вычитания в пределах 1000.</w:t>
      </w:r>
    </w:p>
    <w:p w:rsidR="006A0C35" w:rsidRPr="006A0C35" w:rsidRDefault="006A0C35" w:rsidP="006A0C35">
      <w:pPr>
        <w:shd w:val="clear" w:color="auto" w:fill="FFFFFF"/>
      </w:pPr>
      <w:r w:rsidRPr="006A0C35">
        <w:t>Алгоритмы письменного сложения и вычитания в пределах 1000.</w:t>
      </w:r>
    </w:p>
    <w:p w:rsidR="006A0C35" w:rsidRDefault="006A0C35" w:rsidP="006A0C35">
      <w:pPr>
        <w:shd w:val="clear" w:color="auto" w:fill="FFFFFF"/>
      </w:pPr>
      <w:r w:rsidRPr="006A0C35">
        <w:t>Виды треугольников: равносторонний, равнобедренный, равносторонний.</w:t>
      </w:r>
    </w:p>
    <w:p w:rsidR="006A0C35" w:rsidRPr="006A0C35" w:rsidRDefault="006A0C35" w:rsidP="006A0C35">
      <w:pPr>
        <w:shd w:val="clear" w:color="auto" w:fill="FFFFFF"/>
      </w:pPr>
    </w:p>
    <w:p w:rsidR="006A0C35" w:rsidRPr="006A0C35" w:rsidRDefault="006A0C35" w:rsidP="006A0C35">
      <w:pPr>
        <w:shd w:val="clear" w:color="auto" w:fill="FFFFFF"/>
      </w:pPr>
      <w:r w:rsidRPr="006A0C35">
        <w:rPr>
          <w:b/>
          <w:bCs/>
        </w:rPr>
        <w:t>Числа от 1 до 1000. Умножение и деление</w:t>
      </w:r>
      <w:r>
        <w:rPr>
          <w:b/>
          <w:bCs/>
        </w:rPr>
        <w:t xml:space="preserve">  </w:t>
      </w:r>
      <w:r w:rsidR="009A2C49">
        <w:rPr>
          <w:b/>
          <w:bCs/>
        </w:rPr>
        <w:t>(15 ч)</w:t>
      </w:r>
    </w:p>
    <w:p w:rsidR="006A0C35" w:rsidRPr="006A0C35" w:rsidRDefault="006A0C35" w:rsidP="006A0C35">
      <w:pPr>
        <w:shd w:val="clear" w:color="auto" w:fill="FFFFFF"/>
      </w:pPr>
      <w:r w:rsidRPr="006A0C35">
        <w:t>Виды треугольников: прямоугольный, тупоугольный, остроугольный.</w:t>
      </w:r>
    </w:p>
    <w:p w:rsidR="006A0C35" w:rsidRPr="006A0C35" w:rsidRDefault="006A0C35" w:rsidP="006A0C35">
      <w:pPr>
        <w:shd w:val="clear" w:color="auto" w:fill="FFFFFF"/>
      </w:pPr>
      <w:r w:rsidRPr="006A0C35">
        <w:t>Прием письменного умножения и деления на однозначное число.</w:t>
      </w:r>
    </w:p>
    <w:p w:rsidR="006A0C35" w:rsidRPr="006A0C35" w:rsidRDefault="006A0C35" w:rsidP="006A0C35">
      <w:pPr>
        <w:shd w:val="clear" w:color="auto" w:fill="FFFFFF"/>
      </w:pPr>
      <w:r w:rsidRPr="006A0C35">
        <w:t>Знакомство с калькулятором.</w:t>
      </w:r>
    </w:p>
    <w:p w:rsidR="006A0C35" w:rsidRPr="006A0C35" w:rsidRDefault="006A0C35" w:rsidP="006A0C35">
      <w:pPr>
        <w:shd w:val="clear" w:color="auto" w:fill="FFFFFF"/>
        <w:spacing w:before="100" w:beforeAutospacing="1" w:after="100" w:afterAutospacing="1"/>
      </w:pPr>
      <w:r w:rsidRPr="006A0C35">
        <w:rPr>
          <w:b/>
          <w:bCs/>
        </w:rPr>
        <w:t>Итоговое повторение </w:t>
      </w:r>
      <w:r>
        <w:t xml:space="preserve"> </w:t>
      </w:r>
      <w:r w:rsidR="009A2C49" w:rsidRPr="009A2C49">
        <w:rPr>
          <w:b/>
        </w:rPr>
        <w:t>(6 ч)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6095"/>
        <w:gridCol w:w="1486"/>
      </w:tblGrid>
      <w:tr w:rsidR="005D7516" w:rsidTr="005D7516">
        <w:tc>
          <w:tcPr>
            <w:tcW w:w="6095" w:type="dxa"/>
          </w:tcPr>
          <w:p w:rsidR="005D7516" w:rsidRDefault="005D7516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Тема</w:t>
            </w:r>
          </w:p>
        </w:tc>
        <w:tc>
          <w:tcPr>
            <w:tcW w:w="1486" w:type="dxa"/>
          </w:tcPr>
          <w:p w:rsidR="005D7516" w:rsidRDefault="005D7516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Количество</w:t>
            </w:r>
          </w:p>
          <w:p w:rsidR="005D7516" w:rsidRDefault="005D7516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часов</w:t>
            </w:r>
          </w:p>
        </w:tc>
      </w:tr>
      <w:tr w:rsidR="005D7516" w:rsidTr="005D7516">
        <w:tc>
          <w:tcPr>
            <w:tcW w:w="6095" w:type="dxa"/>
          </w:tcPr>
          <w:p w:rsidR="005D7516" w:rsidRPr="00806BF5" w:rsidRDefault="00096AF4" w:rsidP="005D7516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iCs/>
              </w:rPr>
              <w:t xml:space="preserve">Числа от 1 до 100.  </w:t>
            </w:r>
            <w:r w:rsidRPr="00806BF5">
              <w:rPr>
                <w:iCs/>
              </w:rPr>
              <w:t>Сложение и вычитание</w:t>
            </w:r>
            <w:r>
              <w:rPr>
                <w:iCs/>
              </w:rPr>
              <w:t>.</w:t>
            </w:r>
            <w:r w:rsidR="005D7516">
              <w:rPr>
                <w:iCs/>
              </w:rPr>
              <w:t xml:space="preserve"> </w:t>
            </w:r>
          </w:p>
        </w:tc>
        <w:tc>
          <w:tcPr>
            <w:tcW w:w="1486" w:type="dxa"/>
          </w:tcPr>
          <w:p w:rsidR="005D7516" w:rsidRPr="00806BF5" w:rsidRDefault="00096AF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8</w:t>
            </w:r>
          </w:p>
        </w:tc>
      </w:tr>
      <w:tr w:rsidR="005D7516" w:rsidTr="005D7516">
        <w:tc>
          <w:tcPr>
            <w:tcW w:w="6095" w:type="dxa"/>
          </w:tcPr>
          <w:p w:rsidR="005D7516" w:rsidRPr="00096AF4" w:rsidRDefault="00096AF4" w:rsidP="00096AF4">
            <w:pPr>
              <w:shd w:val="clear" w:color="auto" w:fill="FFFFFF"/>
            </w:pPr>
            <w:r w:rsidRPr="006A0C35">
              <w:rPr>
                <w:bCs/>
              </w:rPr>
              <w:t>Числа от 1 до 100. Таб</w:t>
            </w:r>
            <w:r w:rsidRPr="00096AF4">
              <w:rPr>
                <w:bCs/>
              </w:rPr>
              <w:t>личное умножение и деление</w:t>
            </w:r>
            <w:r>
              <w:t>.</w:t>
            </w:r>
          </w:p>
        </w:tc>
        <w:tc>
          <w:tcPr>
            <w:tcW w:w="1486" w:type="dxa"/>
          </w:tcPr>
          <w:p w:rsidR="005D7516" w:rsidRPr="00806BF5" w:rsidRDefault="00096AF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56</w:t>
            </w:r>
          </w:p>
        </w:tc>
      </w:tr>
      <w:tr w:rsidR="005D7516" w:rsidTr="005D7516">
        <w:tc>
          <w:tcPr>
            <w:tcW w:w="6095" w:type="dxa"/>
          </w:tcPr>
          <w:p w:rsidR="005D7516" w:rsidRPr="00096AF4" w:rsidRDefault="00096AF4" w:rsidP="00096AF4">
            <w:pPr>
              <w:shd w:val="clear" w:color="auto" w:fill="FFFFFF"/>
            </w:pPr>
            <w:r w:rsidRPr="006A0C35">
              <w:rPr>
                <w:bCs/>
              </w:rPr>
              <w:t xml:space="preserve">Числа от 1 до 100. </w:t>
            </w:r>
            <w:proofErr w:type="spellStart"/>
            <w:r w:rsidRPr="006A0C35">
              <w:rPr>
                <w:bCs/>
              </w:rPr>
              <w:t>Внетабличное</w:t>
            </w:r>
            <w:proofErr w:type="spellEnd"/>
            <w:r w:rsidRPr="006A0C35">
              <w:rPr>
                <w:bCs/>
              </w:rPr>
              <w:t xml:space="preserve"> умножение и деление</w:t>
            </w:r>
            <w:r>
              <w:rPr>
                <w:bCs/>
              </w:rPr>
              <w:t>.</w:t>
            </w:r>
          </w:p>
        </w:tc>
        <w:tc>
          <w:tcPr>
            <w:tcW w:w="1486" w:type="dxa"/>
          </w:tcPr>
          <w:p w:rsidR="005D7516" w:rsidRPr="00806BF5" w:rsidRDefault="00096AF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28</w:t>
            </w:r>
          </w:p>
        </w:tc>
      </w:tr>
      <w:tr w:rsidR="00096AF4" w:rsidTr="005D7516">
        <w:tc>
          <w:tcPr>
            <w:tcW w:w="6095" w:type="dxa"/>
          </w:tcPr>
          <w:p w:rsidR="00096AF4" w:rsidRPr="00096AF4" w:rsidRDefault="00096AF4" w:rsidP="00096AF4">
            <w:pPr>
              <w:shd w:val="clear" w:color="auto" w:fill="FFFFFF"/>
            </w:pPr>
            <w:r w:rsidRPr="006A0C35">
              <w:rPr>
                <w:bCs/>
              </w:rPr>
              <w:t>Числа от 1 до 1000. Нумерация</w:t>
            </w:r>
            <w:r>
              <w:t>.</w:t>
            </w:r>
          </w:p>
        </w:tc>
        <w:tc>
          <w:tcPr>
            <w:tcW w:w="1486" w:type="dxa"/>
          </w:tcPr>
          <w:p w:rsidR="00096AF4" w:rsidRDefault="0086018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="009A2C49">
              <w:rPr>
                <w:kern w:val="2"/>
              </w:rPr>
              <w:t>12</w:t>
            </w:r>
          </w:p>
        </w:tc>
      </w:tr>
      <w:tr w:rsidR="009A2C49" w:rsidTr="005D7516">
        <w:tc>
          <w:tcPr>
            <w:tcW w:w="6095" w:type="dxa"/>
          </w:tcPr>
          <w:p w:rsidR="009A2C49" w:rsidRPr="006A0C35" w:rsidRDefault="009A2C49" w:rsidP="00096AF4">
            <w:pPr>
              <w:shd w:val="clear" w:color="auto" w:fill="FFFFFF"/>
              <w:rPr>
                <w:bCs/>
              </w:rPr>
            </w:pPr>
            <w:r w:rsidRPr="006A0C35">
              <w:rPr>
                <w:bCs/>
              </w:rPr>
              <w:t>Числа от 1 до 1000. Сложение и вычитание</w:t>
            </w:r>
            <w:r>
              <w:rPr>
                <w:bCs/>
              </w:rPr>
              <w:t>.</w:t>
            </w:r>
            <w:r w:rsidRPr="006A0C35">
              <w:rPr>
                <w:bCs/>
              </w:rPr>
              <w:t xml:space="preserve"> </w:t>
            </w:r>
            <w:r w:rsidRPr="009A2C49">
              <w:rPr>
                <w:bCs/>
              </w:rPr>
              <w:t xml:space="preserve"> </w:t>
            </w:r>
          </w:p>
        </w:tc>
        <w:tc>
          <w:tcPr>
            <w:tcW w:w="1486" w:type="dxa"/>
          </w:tcPr>
          <w:p w:rsidR="009A2C49" w:rsidRDefault="0086018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="009A2C49">
              <w:rPr>
                <w:kern w:val="2"/>
              </w:rPr>
              <w:t>11</w:t>
            </w:r>
          </w:p>
        </w:tc>
      </w:tr>
      <w:tr w:rsidR="009A2C49" w:rsidTr="005D7516">
        <w:tc>
          <w:tcPr>
            <w:tcW w:w="6095" w:type="dxa"/>
          </w:tcPr>
          <w:p w:rsidR="009A2C49" w:rsidRPr="009A2C49" w:rsidRDefault="009A2C49" w:rsidP="00096AF4">
            <w:pPr>
              <w:shd w:val="clear" w:color="auto" w:fill="FFFFFF"/>
            </w:pPr>
            <w:r w:rsidRPr="006A0C35">
              <w:rPr>
                <w:bCs/>
              </w:rPr>
              <w:t>Числа от 1 до 1000. Умножение и деление</w:t>
            </w:r>
            <w:r w:rsidRPr="009A2C49">
              <w:rPr>
                <w:bCs/>
              </w:rPr>
              <w:t xml:space="preserve">.  </w:t>
            </w:r>
          </w:p>
        </w:tc>
        <w:tc>
          <w:tcPr>
            <w:tcW w:w="1486" w:type="dxa"/>
          </w:tcPr>
          <w:p w:rsidR="009A2C49" w:rsidRDefault="0086018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="009A2C49">
              <w:rPr>
                <w:kern w:val="2"/>
              </w:rPr>
              <w:t>15</w:t>
            </w:r>
          </w:p>
        </w:tc>
      </w:tr>
      <w:tr w:rsidR="005D7516" w:rsidTr="005D7516">
        <w:tc>
          <w:tcPr>
            <w:tcW w:w="6095" w:type="dxa"/>
          </w:tcPr>
          <w:p w:rsidR="005D7516" w:rsidRPr="00806BF5" w:rsidRDefault="005D7516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rPr>
                <w:iCs/>
              </w:rPr>
            </w:pPr>
            <w:r w:rsidRPr="00806BF5">
              <w:rPr>
                <w:bCs/>
              </w:rPr>
              <w:t>Итоговое повторение</w:t>
            </w:r>
          </w:p>
        </w:tc>
        <w:tc>
          <w:tcPr>
            <w:tcW w:w="1486" w:type="dxa"/>
          </w:tcPr>
          <w:p w:rsidR="005D7516" w:rsidRPr="00806BF5" w:rsidRDefault="009A2C49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6</w:t>
            </w:r>
          </w:p>
        </w:tc>
      </w:tr>
      <w:tr w:rsidR="005D7516" w:rsidTr="005D7516">
        <w:tc>
          <w:tcPr>
            <w:tcW w:w="6095" w:type="dxa"/>
          </w:tcPr>
          <w:p w:rsidR="005D7516" w:rsidRDefault="005D7516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ИТОГО</w:t>
            </w:r>
          </w:p>
        </w:tc>
        <w:tc>
          <w:tcPr>
            <w:tcW w:w="1486" w:type="dxa"/>
          </w:tcPr>
          <w:p w:rsidR="005D7516" w:rsidRDefault="00860184" w:rsidP="004B1E91">
            <w:pPr>
              <w:tabs>
                <w:tab w:val="left" w:pos="1260"/>
                <w:tab w:val="left" w:pos="3261"/>
                <w:tab w:val="left" w:pos="11907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136</w:t>
            </w:r>
          </w:p>
        </w:tc>
      </w:tr>
    </w:tbl>
    <w:p w:rsidR="005D7516" w:rsidRDefault="005D7516" w:rsidP="005D7516">
      <w:pPr>
        <w:tabs>
          <w:tab w:val="left" w:pos="1260"/>
          <w:tab w:val="left" w:pos="3261"/>
          <w:tab w:val="left" w:pos="11907"/>
        </w:tabs>
        <w:autoSpaceDE w:val="0"/>
        <w:autoSpaceDN w:val="0"/>
        <w:adjustRightInd w:val="0"/>
        <w:jc w:val="center"/>
        <w:rPr>
          <w:b/>
          <w:kern w:val="2"/>
        </w:rPr>
      </w:pPr>
    </w:p>
    <w:p w:rsidR="006A0C35" w:rsidRPr="006A0C35" w:rsidRDefault="006A0C35" w:rsidP="006A0C35">
      <w:pPr>
        <w:pStyle w:val="a3"/>
        <w:spacing w:before="0" w:after="0"/>
        <w:jc w:val="both"/>
        <w:rPr>
          <w:bCs/>
        </w:rPr>
      </w:pPr>
    </w:p>
    <w:p w:rsidR="00F54928" w:rsidRDefault="00F54928" w:rsidP="00F54928">
      <w:pPr>
        <w:ind w:firstLine="708"/>
        <w:jc w:val="both"/>
      </w:pPr>
    </w:p>
    <w:p w:rsidR="00F54928" w:rsidRPr="005D7516" w:rsidRDefault="00F54928" w:rsidP="00F54928">
      <w:pPr>
        <w:ind w:firstLine="540"/>
        <w:jc w:val="center"/>
        <w:rPr>
          <w:b/>
          <w:sz w:val="28"/>
        </w:rPr>
      </w:pPr>
      <w:r w:rsidRPr="005D7516">
        <w:rPr>
          <w:b/>
          <w:sz w:val="28"/>
        </w:rPr>
        <w:t>Результаты изучения курса</w:t>
      </w:r>
    </w:p>
    <w:p w:rsidR="005D7516" w:rsidRDefault="005D7516" w:rsidP="00F54928">
      <w:pPr>
        <w:ind w:firstLine="540"/>
        <w:jc w:val="center"/>
        <w:rPr>
          <w:b/>
        </w:rPr>
      </w:pPr>
    </w:p>
    <w:p w:rsidR="00F54928" w:rsidRDefault="00F54928" w:rsidP="00F54928">
      <w:pPr>
        <w:ind w:firstLine="540"/>
        <w:jc w:val="both"/>
      </w:pPr>
      <w: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 w:rsidR="005D7516">
        <w:t>:</w:t>
      </w:r>
    </w:p>
    <w:p w:rsidR="005D7516" w:rsidRDefault="005D7516" w:rsidP="00F54928">
      <w:pPr>
        <w:ind w:firstLine="540"/>
        <w:jc w:val="both"/>
      </w:pPr>
    </w:p>
    <w:p w:rsidR="00F54928" w:rsidRDefault="00F54928" w:rsidP="00F54928">
      <w:pPr>
        <w:ind w:firstLine="540"/>
        <w:jc w:val="center"/>
        <w:rPr>
          <w:b/>
        </w:rPr>
      </w:pPr>
      <w:r>
        <w:rPr>
          <w:b/>
        </w:rPr>
        <w:t>Личностные результаты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rPr>
          <w:color w:val="000000"/>
        </w:rPr>
        <w:t>— Чувство гордости за свою Родину, российский народ и историю России;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rPr>
          <w:color w:val="000000"/>
        </w:rPr>
        <w:t>— Целостное восприятие окружающего мира.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F54928" w:rsidRDefault="00F54928" w:rsidP="00F54928">
      <w:pPr>
        <w:ind w:firstLine="540"/>
        <w:jc w:val="both"/>
      </w:pPr>
      <w:r>
        <w:t xml:space="preserve"> —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F54928" w:rsidRDefault="00F54928" w:rsidP="00F54928">
      <w:pPr>
        <w:ind w:firstLine="540"/>
        <w:jc w:val="both"/>
        <w:rPr>
          <w:color w:val="000000"/>
        </w:rPr>
      </w:pPr>
      <w:r>
        <w:t xml:space="preserve"> — Установку </w:t>
      </w:r>
      <w:proofErr w:type="spellStart"/>
      <w:r>
        <w:t>наздоровый</w:t>
      </w:r>
      <w:proofErr w:type="spellEnd"/>
      <w:r>
        <w:t xml:space="preserve">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BD5624" w:rsidRDefault="00BD5624" w:rsidP="00F54928">
      <w:pPr>
        <w:ind w:firstLine="540"/>
        <w:jc w:val="both"/>
        <w:rPr>
          <w:color w:val="000000"/>
        </w:rPr>
      </w:pPr>
      <w:bookmarkStart w:id="0" w:name="_GoBack"/>
      <w:bookmarkEnd w:id="0"/>
    </w:p>
    <w:p w:rsidR="005D7516" w:rsidRDefault="005D7516" w:rsidP="00F54928">
      <w:pPr>
        <w:ind w:firstLine="540"/>
        <w:jc w:val="both"/>
        <w:rPr>
          <w:color w:val="000000"/>
        </w:rPr>
      </w:pPr>
    </w:p>
    <w:p w:rsidR="00F54928" w:rsidRDefault="00F54928" w:rsidP="00F54928">
      <w:pPr>
        <w:ind w:firstLine="540"/>
        <w:jc w:val="center"/>
        <w:rPr>
          <w:b/>
        </w:rPr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</w:t>
      </w:r>
    </w:p>
    <w:p w:rsidR="00F54928" w:rsidRDefault="00F54928" w:rsidP="00F54928">
      <w:pPr>
        <w:ind w:firstLine="540"/>
        <w:jc w:val="both"/>
      </w:pPr>
      <w:r>
        <w:t xml:space="preserve">— Способность принимать и сохранять цели и задачи учебной деятельности, </w:t>
      </w:r>
      <w:proofErr w:type="spellStart"/>
      <w:r>
        <w:t>находитьсредства</w:t>
      </w:r>
      <w:proofErr w:type="spellEnd"/>
      <w:r>
        <w:t xml:space="preserve"> и способы её осуществления.</w:t>
      </w:r>
    </w:p>
    <w:p w:rsidR="00F54928" w:rsidRDefault="00F54928" w:rsidP="00F54928">
      <w:pPr>
        <w:ind w:firstLine="540"/>
        <w:jc w:val="both"/>
      </w:pPr>
      <w:r>
        <w:t> — Овладение</w:t>
      </w:r>
      <w:r w:rsidR="00693A63"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F54928" w:rsidRDefault="00F54928" w:rsidP="00F54928">
      <w:pPr>
        <w:ind w:firstLine="540"/>
        <w:jc w:val="both"/>
      </w:pPr>
      <w: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54928" w:rsidRDefault="00F54928" w:rsidP="00F54928">
      <w:pPr>
        <w:ind w:firstLine="540"/>
        <w:jc w:val="both"/>
      </w:pPr>
      <w: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54928" w:rsidRDefault="00F54928" w:rsidP="00F54928">
      <w:pPr>
        <w:ind w:firstLine="540"/>
        <w:jc w:val="both"/>
      </w:pPr>
      <w: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54928" w:rsidRDefault="00F54928" w:rsidP="00F54928">
      <w:pPr>
        <w:ind w:firstLine="540"/>
        <w:jc w:val="both"/>
      </w:pPr>
      <w: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</w:t>
      </w:r>
    </w:p>
    <w:p w:rsidR="00F54928" w:rsidRDefault="00F54928" w:rsidP="00F54928">
      <w:pPr>
        <w:ind w:firstLine="540"/>
        <w:jc w:val="both"/>
      </w:pPr>
      <w: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F54928" w:rsidRDefault="00F54928" w:rsidP="00F54928">
      <w:pPr>
        <w:ind w:firstLine="540"/>
        <w:jc w:val="both"/>
      </w:pPr>
      <w: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54928" w:rsidRDefault="00F54928" w:rsidP="00F54928">
      <w:pPr>
        <w:ind w:firstLine="540"/>
        <w:jc w:val="both"/>
      </w:pPr>
      <w: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54928" w:rsidRDefault="00F54928" w:rsidP="00F54928">
      <w:pPr>
        <w:ind w:firstLine="540"/>
        <w:jc w:val="both"/>
      </w:pPr>
      <w: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54928" w:rsidRDefault="00F54928" w:rsidP="00F54928">
      <w:pPr>
        <w:ind w:firstLine="540"/>
        <w:jc w:val="both"/>
      </w:pPr>
      <w:r>
        <w:t xml:space="preserve">—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F54928" w:rsidRDefault="00F54928" w:rsidP="00F54928">
      <w:pPr>
        <w:ind w:firstLine="540"/>
        <w:jc w:val="both"/>
      </w:pPr>
      <w: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D7516" w:rsidRDefault="005D7516" w:rsidP="00F54928">
      <w:pPr>
        <w:ind w:firstLine="540"/>
        <w:jc w:val="both"/>
      </w:pPr>
    </w:p>
    <w:p w:rsidR="00F54928" w:rsidRDefault="00F54928" w:rsidP="00F54928">
      <w:pPr>
        <w:ind w:firstLine="540"/>
        <w:jc w:val="center"/>
      </w:pPr>
      <w:r>
        <w:rPr>
          <w:b/>
        </w:rPr>
        <w:t>Предметные результаты</w:t>
      </w:r>
    </w:p>
    <w:p w:rsidR="00F54928" w:rsidRDefault="00F54928" w:rsidP="00F54928">
      <w:pPr>
        <w:ind w:firstLine="540"/>
        <w:jc w:val="both"/>
      </w:pPr>
      <w: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54928" w:rsidRDefault="00F54928" w:rsidP="00F54928">
      <w:pPr>
        <w:ind w:firstLine="540"/>
        <w:jc w:val="both"/>
      </w:pPr>
      <w:r>
        <w:t>— Овладение основами логического и алгоритмического мышления,</w:t>
      </w:r>
    </w:p>
    <w:p w:rsidR="00F54928" w:rsidRDefault="00F54928" w:rsidP="00F54928">
      <w:pPr>
        <w:ind w:firstLine="540"/>
        <w:jc w:val="both"/>
      </w:pPr>
      <w:r>
        <w:t>пространственного воображения и математической речи, основами счёта,</w:t>
      </w:r>
      <w:r w:rsidR="005D7516">
        <w:t xml:space="preserve"> </w:t>
      </w:r>
      <w:r>
        <w:t>измерения, прикидки результата</w:t>
      </w:r>
      <w:r w:rsidR="005D7516">
        <w:t xml:space="preserve"> </w:t>
      </w:r>
      <w:r>
        <w:t>и его оценки, наглядного представления данных в разной форме (таблицы, схемы, диаграммы)</w:t>
      </w:r>
      <w:proofErr w:type="gramStart"/>
      <w:r>
        <w:t>,з</w:t>
      </w:r>
      <w:proofErr w:type="gramEnd"/>
      <w:r>
        <w:t>аписи и выполнения алгоритмов.</w:t>
      </w:r>
    </w:p>
    <w:p w:rsidR="00F54928" w:rsidRDefault="00F54928" w:rsidP="00F54928">
      <w:pPr>
        <w:ind w:firstLine="540"/>
        <w:jc w:val="both"/>
      </w:pPr>
      <w: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54928" w:rsidRDefault="00F54928" w:rsidP="00F54928">
      <w:pPr>
        <w:ind w:firstLine="540"/>
        <w:jc w:val="both"/>
      </w:pPr>
      <w: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</w:t>
      </w:r>
      <w:r>
        <w:lastRenderedPageBreak/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F54928" w:rsidRDefault="00F54928" w:rsidP="00F54928">
      <w:pPr>
        <w:ind w:firstLine="540"/>
        <w:jc w:val="both"/>
      </w:pPr>
      <w: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02437" w:rsidRDefault="00F54928">
      <w:r>
        <w:t xml:space="preserve"> </w:t>
      </w:r>
    </w:p>
    <w:p w:rsidR="00705EFE" w:rsidRDefault="00705EFE" w:rsidP="00705EFE">
      <w:pPr>
        <w:pStyle w:val="c69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Личностные, </w:t>
      </w: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b/>
          <w:bCs/>
          <w:color w:val="000000"/>
        </w:rPr>
        <w:t xml:space="preserve"> и предметные результаты освоения учебного предмета в 3 классе</w:t>
      </w:r>
    </w:p>
    <w:p w:rsidR="00705EFE" w:rsidRDefault="00705EFE" w:rsidP="00705EFE">
      <w:pPr>
        <w:pStyle w:val="c6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5EFE" w:rsidRDefault="00705EFE" w:rsidP="00705EFE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Личностными результатами</w:t>
      </w:r>
      <w:r>
        <w:rPr>
          <w:rStyle w:val="c0"/>
          <w:color w:val="000000"/>
        </w:rPr>
        <w:t> изучения учебно-методического курса «Математика» в 3-м классе является формирование следующих умений:</w:t>
      </w:r>
    </w:p>
    <w:p w:rsidR="00705EFE" w:rsidRDefault="00705EFE" w:rsidP="00705EFE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05EFE" w:rsidRPr="00705EFE" w:rsidRDefault="00705EFE" w:rsidP="00705EFE">
      <w:pPr>
        <w:numPr>
          <w:ilvl w:val="0"/>
          <w:numId w:val="3"/>
        </w:numPr>
        <w:ind w:left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самостоятельно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созданных ситуациях общения и сотрудничества, опираясь на общие для всех простые правила поведения,  делать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выбор, какой поступок совершить.</w:t>
      </w:r>
    </w:p>
    <w:p w:rsidR="00705EFE" w:rsidRDefault="00705EFE" w:rsidP="00705EFE">
      <w:pPr>
        <w:numPr>
          <w:ilvl w:val="0"/>
          <w:numId w:val="3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5EFE" w:rsidRDefault="00705EFE" w:rsidP="00705EFE">
      <w:pPr>
        <w:pStyle w:val="c37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Метапредметными</w:t>
      </w:r>
      <w:proofErr w:type="spellEnd"/>
      <w:r>
        <w:rPr>
          <w:rStyle w:val="c0"/>
          <w:b/>
          <w:bCs/>
          <w:color w:val="000000"/>
        </w:rPr>
        <w:t xml:space="preserve"> результатами</w:t>
      </w:r>
      <w:r>
        <w:rPr>
          <w:rStyle w:val="c0"/>
          <w:color w:val="000000"/>
        </w:rPr>
        <w:t>  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705EFE" w:rsidRPr="00705EFE" w:rsidRDefault="00705EFE" w:rsidP="00705EFE">
      <w:pPr>
        <w:pStyle w:val="c2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5EFE">
        <w:rPr>
          <w:rStyle w:val="c0"/>
          <w:b/>
          <w:i/>
          <w:iCs/>
          <w:color w:val="000000"/>
        </w:rPr>
        <w:t>Регулятивные УУД</w:t>
      </w:r>
      <w:r w:rsidRPr="00705EFE">
        <w:rPr>
          <w:rStyle w:val="c0"/>
          <w:b/>
          <w:color w:val="000000"/>
        </w:rPr>
        <w:t>:</w:t>
      </w:r>
    </w:p>
    <w:p w:rsidR="00705EFE" w:rsidRDefault="00705EFE" w:rsidP="00705EFE">
      <w:pPr>
        <w:numPr>
          <w:ilvl w:val="0"/>
          <w:numId w:val="4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формулировать цели урока после предварительного обсуждения.</w:t>
      </w:r>
    </w:p>
    <w:p w:rsidR="00705EFE" w:rsidRDefault="00705EFE" w:rsidP="00705EFE">
      <w:pPr>
        <w:numPr>
          <w:ilvl w:val="0"/>
          <w:numId w:val="5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Учиться, совместно с учителем, обнаруживать и формулировать учебную проблему.</w:t>
      </w:r>
    </w:p>
    <w:p w:rsidR="00705EFE" w:rsidRDefault="00705EFE" w:rsidP="00705EFE">
      <w:pPr>
        <w:numPr>
          <w:ilvl w:val="0"/>
          <w:numId w:val="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Составлять план решения проблемы (задачи) совместно с учителем.</w:t>
      </w:r>
    </w:p>
    <w:p w:rsidR="00705EFE" w:rsidRDefault="00705EFE" w:rsidP="00705EFE">
      <w:pPr>
        <w:numPr>
          <w:ilvl w:val="0"/>
          <w:numId w:val="7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Работая по плану, сверять свои действия с целью и, при необходимости, исправлять ошибки с помощью учителя.</w:t>
      </w:r>
    </w:p>
    <w:p w:rsidR="00705EFE" w:rsidRPr="00705EFE" w:rsidRDefault="00705EFE" w:rsidP="00705EFE">
      <w:pPr>
        <w:pStyle w:val="c37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5EFE">
        <w:rPr>
          <w:rStyle w:val="c0"/>
          <w:b/>
          <w:i/>
          <w:iCs/>
          <w:color w:val="000000"/>
        </w:rPr>
        <w:t>Познавательные УУД</w:t>
      </w:r>
      <w:r w:rsidRPr="00705EFE">
        <w:rPr>
          <w:rStyle w:val="c0"/>
          <w:b/>
          <w:color w:val="000000"/>
        </w:rPr>
        <w:t>:</w:t>
      </w:r>
    </w:p>
    <w:p w:rsidR="00705EFE" w:rsidRDefault="00705EFE" w:rsidP="00705EFE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Ориентироваться в своей системе знаний: самостоятельно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предполагать</w:t>
      </w:r>
      <w:r>
        <w:rPr>
          <w:rStyle w:val="c0"/>
          <w:color w:val="000000"/>
        </w:rPr>
        <w:t>, какая информация нужна для решения учебной задачи в один шаг.</w:t>
      </w:r>
    </w:p>
    <w:p w:rsidR="00705EFE" w:rsidRDefault="00705EFE" w:rsidP="00705EFE">
      <w:pPr>
        <w:numPr>
          <w:ilvl w:val="0"/>
          <w:numId w:val="9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Отбирать 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705EFE" w:rsidRDefault="00705EFE" w:rsidP="00705EFE">
      <w:pPr>
        <w:numPr>
          <w:ilvl w:val="0"/>
          <w:numId w:val="10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05EFE" w:rsidRDefault="00705EFE" w:rsidP="00705EFE">
      <w:pPr>
        <w:numPr>
          <w:ilvl w:val="0"/>
          <w:numId w:val="11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Перерабатывать полученную информацию: сравнивать и  группировать факты и явления;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определять причины явлений, событий.</w:t>
      </w:r>
    </w:p>
    <w:p w:rsidR="00705EFE" w:rsidRDefault="00705EFE" w:rsidP="00705EFE">
      <w:pPr>
        <w:numPr>
          <w:ilvl w:val="0"/>
          <w:numId w:val="12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Перерабатывать полученную информацию: делать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выводы на основе обобщения   знаний.</w:t>
      </w:r>
    </w:p>
    <w:p w:rsidR="00705EFE" w:rsidRDefault="00705EFE" w:rsidP="00705EFE">
      <w:pPr>
        <w:numPr>
          <w:ilvl w:val="0"/>
          <w:numId w:val="13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Преобразовывать информацию из одной формы в другую:  составлять простой план учебно-научного текста.</w:t>
      </w:r>
    </w:p>
    <w:p w:rsidR="00705EFE" w:rsidRPr="00705EFE" w:rsidRDefault="00705EFE" w:rsidP="00705EFE">
      <w:pPr>
        <w:pStyle w:val="c37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5EFE">
        <w:rPr>
          <w:rStyle w:val="c0"/>
          <w:b/>
          <w:i/>
          <w:iCs/>
          <w:color w:val="000000"/>
        </w:rPr>
        <w:t>Коммуникативные УУД</w:t>
      </w:r>
      <w:r w:rsidRPr="00705EFE">
        <w:rPr>
          <w:rStyle w:val="c0"/>
          <w:b/>
          <w:color w:val="000000"/>
        </w:rPr>
        <w:t>:</w:t>
      </w:r>
    </w:p>
    <w:p w:rsidR="00705EFE" w:rsidRDefault="00705EFE" w:rsidP="00705EFE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Донести свою позицию до других: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оформлять свои мысли в устной и письменной речи с учётом своих учебных и жизненных речевых ситуаций.</w:t>
      </w:r>
    </w:p>
    <w:p w:rsidR="00705EFE" w:rsidRDefault="00705EFE" w:rsidP="00705EFE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Донести свою позицию до других: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высказывать свою точку зрения и пытаться её обосновать, приводя аргументы.</w:t>
      </w:r>
    </w:p>
    <w:p w:rsidR="00705EFE" w:rsidRDefault="00705EFE" w:rsidP="00705EFE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705EFE" w:rsidRDefault="00705EFE" w:rsidP="00705EFE">
      <w:pPr>
        <w:numPr>
          <w:ilvl w:val="0"/>
          <w:numId w:val="17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Style w:val="c0"/>
          <w:color w:val="000000"/>
        </w:rPr>
        <w:t>от</w:t>
      </w:r>
      <w:proofErr w:type="gramEnd"/>
      <w:r>
        <w:rPr>
          <w:rStyle w:val="c0"/>
          <w:color w:val="000000"/>
        </w:rPr>
        <w:t xml:space="preserve"> известного; выделять главное; составлять план.</w:t>
      </w:r>
    </w:p>
    <w:p w:rsidR="00705EFE" w:rsidRDefault="00705EFE" w:rsidP="00705EFE">
      <w:pPr>
        <w:numPr>
          <w:ilvl w:val="0"/>
          <w:numId w:val="18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05EFE" w:rsidRPr="00705EFE" w:rsidRDefault="00705EFE" w:rsidP="00705EFE">
      <w:pPr>
        <w:numPr>
          <w:ilvl w:val="0"/>
          <w:numId w:val="19"/>
        </w:numPr>
        <w:ind w:left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Учиться </w:t>
      </w:r>
      <w:proofErr w:type="gramStart"/>
      <w:r>
        <w:rPr>
          <w:rStyle w:val="c0"/>
          <w:color w:val="000000"/>
        </w:rPr>
        <w:t>уважительно</w:t>
      </w:r>
      <w:proofErr w:type="gramEnd"/>
      <w:r>
        <w:rPr>
          <w:rStyle w:val="c0"/>
          <w:color w:val="000000"/>
        </w:rPr>
        <w:t xml:space="preserve"> относиться к позиции другого, пытаться договариваться.</w:t>
      </w:r>
    </w:p>
    <w:p w:rsidR="00705EFE" w:rsidRDefault="00705EFE" w:rsidP="00705EFE">
      <w:pPr>
        <w:jc w:val="both"/>
        <w:rPr>
          <w:rStyle w:val="c0"/>
          <w:color w:val="000000"/>
        </w:rPr>
      </w:pPr>
    </w:p>
    <w:p w:rsidR="00705EFE" w:rsidRDefault="00705EFE" w:rsidP="00705EFE">
      <w:pPr>
        <w:jc w:val="both"/>
        <w:rPr>
          <w:rStyle w:val="c0"/>
          <w:color w:val="000000"/>
        </w:rPr>
      </w:pPr>
    </w:p>
    <w:p w:rsidR="00705EFE" w:rsidRDefault="00705EFE" w:rsidP="00705EFE">
      <w:pPr>
        <w:jc w:val="both"/>
        <w:rPr>
          <w:rStyle w:val="c0"/>
          <w:color w:val="000000"/>
        </w:rPr>
      </w:pPr>
    </w:p>
    <w:p w:rsidR="00705EFE" w:rsidRDefault="00705EFE" w:rsidP="00705E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EFE" w:rsidRDefault="00705EFE" w:rsidP="00705EFE">
      <w:pPr>
        <w:pStyle w:val="c37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Предметными результатами</w:t>
      </w:r>
      <w:r>
        <w:rPr>
          <w:rStyle w:val="c0"/>
          <w:color w:val="000000"/>
        </w:rPr>
        <w:t> изучения курса «Математика» в 3-м классе являются формирование следующих умений.</w:t>
      </w:r>
    </w:p>
    <w:p w:rsidR="00705EFE" w:rsidRDefault="00705EFE" w:rsidP="00705EFE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Учащиеся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должны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уметь</w:t>
      </w:r>
      <w:r>
        <w:rPr>
          <w:rStyle w:val="c0"/>
          <w:color w:val="000000"/>
        </w:rPr>
        <w:t>:</w:t>
      </w:r>
    </w:p>
    <w:p w:rsidR="00705EFE" w:rsidRDefault="00705EFE" w:rsidP="00705EFE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       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705EFE" w:rsidRDefault="00705EFE" w:rsidP="00705EFE">
      <w:pPr>
        <w:numPr>
          <w:ilvl w:val="0"/>
          <w:numId w:val="20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объяснять, как образуется каждая следующая счётная единица;</w:t>
      </w:r>
    </w:p>
    <w:p w:rsidR="00705EFE" w:rsidRDefault="00705EFE" w:rsidP="00705EFE">
      <w:pPr>
        <w:numPr>
          <w:ilvl w:val="0"/>
          <w:numId w:val="20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использовать при решении учебных задач единицы измерения длины (мм, см, </w:t>
      </w:r>
      <w:proofErr w:type="spellStart"/>
      <w:r>
        <w:rPr>
          <w:rStyle w:val="c0"/>
          <w:color w:val="000000"/>
        </w:rPr>
        <w:t>дм</w:t>
      </w:r>
      <w:proofErr w:type="spellEnd"/>
      <w:r>
        <w:rPr>
          <w:rStyle w:val="c0"/>
          <w:color w:val="000000"/>
        </w:rPr>
        <w:t>, м, км),  массы (кг, центнер), площади (см</w:t>
      </w:r>
      <w:proofErr w:type="gramStart"/>
      <w:r>
        <w:rPr>
          <w:rStyle w:val="c46"/>
          <w:color w:val="000000"/>
          <w:vertAlign w:val="superscript"/>
        </w:rPr>
        <w:t>2</w:t>
      </w:r>
      <w:proofErr w:type="gramEnd"/>
      <w:r>
        <w:rPr>
          <w:rStyle w:val="c0"/>
          <w:color w:val="000000"/>
        </w:rPr>
        <w:t>, дм</w:t>
      </w:r>
      <w:r>
        <w:rPr>
          <w:rStyle w:val="c46"/>
          <w:color w:val="000000"/>
          <w:vertAlign w:val="superscript"/>
        </w:rPr>
        <w:t>2</w:t>
      </w:r>
      <w:r>
        <w:rPr>
          <w:rStyle w:val="c0"/>
          <w:color w:val="000000"/>
        </w:rPr>
        <w:t>, м</w:t>
      </w:r>
      <w:r>
        <w:rPr>
          <w:rStyle w:val="c46"/>
          <w:color w:val="000000"/>
          <w:vertAlign w:val="superscript"/>
        </w:rPr>
        <w:t>2</w:t>
      </w:r>
      <w:r>
        <w:rPr>
          <w:rStyle w:val="c0"/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705EFE" w:rsidRDefault="00705EFE" w:rsidP="00705EFE">
      <w:pPr>
        <w:numPr>
          <w:ilvl w:val="0"/>
          <w:numId w:val="21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при решении учебных задач формулы площади и периметра прямоугольника (квадрата);</w:t>
      </w:r>
    </w:p>
    <w:p w:rsidR="00705EFE" w:rsidRDefault="00705EFE" w:rsidP="00705EFE">
      <w:pPr>
        <w:numPr>
          <w:ilvl w:val="0"/>
          <w:numId w:val="21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705EFE" w:rsidRDefault="00705EFE" w:rsidP="00705EFE">
      <w:pPr>
        <w:numPr>
          <w:ilvl w:val="0"/>
          <w:numId w:val="21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читать, записывать и сравнивать числа в пределах 1 000;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представлять любое трёхзначное число в виде суммы разрядных слагаемых;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выполнять умножение и деление с 0; 1; 10; 100;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осознанно следовать алгоритмам  устных вычислений при сложении, вычитании, умножении и делении трёхзначных чисел, сводимых к вычислениям в пределах 100, и алгоритмам письменных  вычислений при сложении, вычитании, умножении и делении чисел в остальных случаях;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осознанно следовать алгоритмам  проверки вычислений;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находить значения выражений в 2–4 действия;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знание зависимости между компонентами и результатами действий при решении уравнений вида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а ± х = b; а</w:t>
      </w:r>
      <w:r>
        <w:rPr>
          <w:rStyle w:val="c0"/>
          <w:color w:val="000000"/>
        </w:rPr>
        <w:t> ∙ </w:t>
      </w:r>
      <w:r>
        <w:rPr>
          <w:rStyle w:val="c0"/>
          <w:i/>
          <w:iCs/>
          <w:color w:val="000000"/>
        </w:rPr>
        <w:t>х = b; а</w:t>
      </w:r>
      <w:proofErr w:type="gramStart"/>
      <w:r>
        <w:rPr>
          <w:rStyle w:val="c0"/>
          <w:color w:val="000000"/>
        </w:rPr>
        <w:t> :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х = b</w:t>
      </w:r>
      <w:r>
        <w:rPr>
          <w:rStyle w:val="c0"/>
          <w:color w:val="000000"/>
        </w:rPr>
        <w:t>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строить на клетчатой бумаге прямоугольник и квадрат по заданным длинам сторон;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сравнивать величины по их числовым значениям; выражать данные величины в изученных единицах измерения;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определять время по часам с точностью до минуты;</w:t>
      </w:r>
    </w:p>
    <w:p w:rsidR="00705EFE" w:rsidRDefault="00705EFE" w:rsidP="00705EFE">
      <w:pPr>
        <w:numPr>
          <w:ilvl w:val="0"/>
          <w:numId w:val="22"/>
        </w:numPr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сравнивать и упорядочивать объекты по разным признакам: длине, массе, объёму.</w:t>
      </w:r>
    </w:p>
    <w:p w:rsidR="00705EFE" w:rsidRDefault="00705EFE"/>
    <w:p w:rsidR="00705EFE" w:rsidRDefault="00705EFE"/>
    <w:p w:rsidR="00705EFE" w:rsidRDefault="00705EFE" w:rsidP="00705EFE">
      <w:pPr>
        <w:tabs>
          <w:tab w:val="left" w:pos="11907"/>
        </w:tabs>
        <w:jc w:val="center"/>
        <w:rPr>
          <w:b/>
          <w:u w:val="single"/>
        </w:rPr>
      </w:pPr>
    </w:p>
    <w:p w:rsidR="00705EFE" w:rsidRDefault="00705EFE" w:rsidP="00705EFE">
      <w:pPr>
        <w:tabs>
          <w:tab w:val="left" w:pos="11907"/>
        </w:tabs>
        <w:jc w:val="center"/>
        <w:rPr>
          <w:b/>
          <w:u w:val="single"/>
        </w:rPr>
      </w:pPr>
    </w:p>
    <w:p w:rsidR="00C4747D" w:rsidRDefault="00C4747D" w:rsidP="00705EFE">
      <w:pPr>
        <w:tabs>
          <w:tab w:val="left" w:pos="11907"/>
        </w:tabs>
        <w:jc w:val="center"/>
        <w:rPr>
          <w:b/>
          <w:u w:val="single"/>
        </w:rPr>
      </w:pPr>
    </w:p>
    <w:p w:rsidR="00C4747D" w:rsidRDefault="00C4747D" w:rsidP="00705EFE">
      <w:pPr>
        <w:tabs>
          <w:tab w:val="left" w:pos="11907"/>
        </w:tabs>
        <w:jc w:val="center"/>
        <w:rPr>
          <w:b/>
          <w:u w:val="single"/>
        </w:rPr>
      </w:pPr>
    </w:p>
    <w:p w:rsidR="00705EFE" w:rsidRPr="00705EFE" w:rsidRDefault="005C60DD" w:rsidP="00705EFE">
      <w:pPr>
        <w:tabs>
          <w:tab w:val="left" w:pos="11907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>–</w:t>
      </w:r>
      <w:r w:rsidR="00705EFE" w:rsidRPr="00705EFE">
        <w:rPr>
          <w:b/>
          <w:sz w:val="28"/>
        </w:rPr>
        <w:t>методическое и материально-техническое обеспечение</w:t>
      </w:r>
    </w:p>
    <w:p w:rsidR="00705EFE" w:rsidRPr="00705EFE" w:rsidRDefault="00705EFE" w:rsidP="00705EFE">
      <w:pPr>
        <w:tabs>
          <w:tab w:val="left" w:pos="11907"/>
        </w:tabs>
        <w:jc w:val="center"/>
        <w:rPr>
          <w:b/>
          <w:sz w:val="28"/>
        </w:rPr>
      </w:pPr>
      <w:r w:rsidRPr="00705EFE">
        <w:rPr>
          <w:b/>
          <w:sz w:val="28"/>
        </w:rPr>
        <w:t xml:space="preserve"> образовательного процесса</w:t>
      </w:r>
    </w:p>
    <w:p w:rsidR="00705EFE" w:rsidRPr="00C03FDC" w:rsidRDefault="00705EFE" w:rsidP="00705EFE">
      <w:pPr>
        <w:tabs>
          <w:tab w:val="left" w:pos="11907"/>
        </w:tabs>
        <w:jc w:val="center"/>
        <w:rPr>
          <w:b/>
          <w:color w:val="FF0000"/>
          <w:u w:val="single"/>
        </w:rPr>
      </w:pPr>
    </w:p>
    <w:p w:rsidR="00705EFE" w:rsidRDefault="00705EFE" w:rsidP="00705EFE">
      <w:pPr>
        <w:tabs>
          <w:tab w:val="left" w:pos="11907"/>
        </w:tabs>
        <w:rPr>
          <w:b/>
        </w:rPr>
      </w:pPr>
      <w:r w:rsidRPr="002471C5">
        <w:rPr>
          <w:b/>
        </w:rPr>
        <w:lastRenderedPageBreak/>
        <w:t>Книгопечатная продукция</w:t>
      </w:r>
    </w:p>
    <w:p w:rsidR="00705EFE" w:rsidRDefault="00705EFE" w:rsidP="00705EFE">
      <w:pPr>
        <w:tabs>
          <w:tab w:val="left" w:pos="11907"/>
        </w:tabs>
        <w:rPr>
          <w:b/>
        </w:rPr>
      </w:pPr>
    </w:p>
    <w:p w:rsidR="00705EFE" w:rsidRPr="00C03FDC" w:rsidRDefault="00705EFE" w:rsidP="00705EFE">
      <w:pPr>
        <w:tabs>
          <w:tab w:val="left" w:pos="11907"/>
        </w:tabs>
        <w:rPr>
          <w:b/>
        </w:rPr>
      </w:pPr>
      <w:r>
        <w:rPr>
          <w:b/>
        </w:rPr>
        <w:t>Для обучающихся:</w:t>
      </w:r>
    </w:p>
    <w:p w:rsidR="00705EFE" w:rsidRPr="00C03FDC" w:rsidRDefault="00705EFE" w:rsidP="00705EFE">
      <w:pPr>
        <w:tabs>
          <w:tab w:val="left" w:pos="11907"/>
        </w:tabs>
        <w:jc w:val="both"/>
      </w:pPr>
      <w:r w:rsidRPr="002471C5">
        <w:t>1</w:t>
      </w:r>
      <w:r w:rsidRPr="00C03FDC">
        <w:t xml:space="preserve">. Моро М.И., Степанова С.В., Волкова С.И. </w:t>
      </w:r>
      <w:r>
        <w:t>Математика - у</w:t>
      </w:r>
      <w:r w:rsidRPr="00C03FDC">
        <w:t>чебник</w:t>
      </w:r>
      <w:r w:rsidR="005C60DD">
        <w:t xml:space="preserve"> 3</w:t>
      </w:r>
      <w:r w:rsidRPr="00C03FDC">
        <w:t xml:space="preserve"> класс, 1-2 части, </w:t>
      </w:r>
      <w:r w:rsidR="005C60DD">
        <w:t>Москва. «Просвещение», 2013</w:t>
      </w:r>
      <w:r>
        <w:t xml:space="preserve"> г.</w:t>
      </w:r>
    </w:p>
    <w:p w:rsidR="00705EFE" w:rsidRPr="00C03FDC" w:rsidRDefault="00705EFE" w:rsidP="00705EFE">
      <w:pPr>
        <w:tabs>
          <w:tab w:val="left" w:pos="11907"/>
        </w:tabs>
        <w:jc w:val="both"/>
      </w:pPr>
      <w:r>
        <w:t xml:space="preserve">2. Моро М.И., </w:t>
      </w:r>
      <w:r w:rsidRPr="00C03FDC">
        <w:t xml:space="preserve">Волкова С.И. </w:t>
      </w:r>
      <w:r w:rsidR="005C60DD">
        <w:t>Математика -  рабочая тетрадь 3</w:t>
      </w:r>
      <w:r>
        <w:t xml:space="preserve"> класс.1- 2 ча</w:t>
      </w:r>
      <w:r w:rsidR="005C60DD">
        <w:t>сти, Москва. «Просвещение», 2015</w:t>
      </w:r>
      <w:r>
        <w:t xml:space="preserve"> г.</w:t>
      </w:r>
    </w:p>
    <w:p w:rsidR="00705EFE" w:rsidRDefault="005C60DD" w:rsidP="00705EFE">
      <w:pPr>
        <w:tabs>
          <w:tab w:val="left" w:pos="11907"/>
        </w:tabs>
      </w:pPr>
      <w:r>
        <w:t>3. Волкова С.И. Математика. Проверочные работ</w:t>
      </w:r>
      <w:r w:rsidR="00705EFE">
        <w:t>ы.</w:t>
      </w:r>
      <w:r w:rsidR="00705EFE" w:rsidRPr="00C03FDC">
        <w:t xml:space="preserve"> </w:t>
      </w:r>
      <w:r w:rsidR="00705EFE">
        <w:t>Москва</w:t>
      </w:r>
      <w:r>
        <w:t>, «Просвещение», 2015 г</w:t>
      </w:r>
      <w:proofErr w:type="gramStart"/>
      <w:r w:rsidR="00705EFE">
        <w:t xml:space="preserve"> </w:t>
      </w:r>
      <w:r>
        <w:t xml:space="preserve"> </w:t>
      </w:r>
      <w:r w:rsidR="00705EFE">
        <w:t>.</w:t>
      </w:r>
      <w:proofErr w:type="gramEnd"/>
    </w:p>
    <w:p w:rsidR="00705EFE" w:rsidRDefault="00705EFE" w:rsidP="00705EFE">
      <w:pPr>
        <w:tabs>
          <w:tab w:val="left" w:pos="11907"/>
        </w:tabs>
      </w:pPr>
    </w:p>
    <w:p w:rsidR="00705EFE" w:rsidRDefault="00705EFE" w:rsidP="00705EFE">
      <w:pPr>
        <w:tabs>
          <w:tab w:val="left" w:pos="11907"/>
        </w:tabs>
        <w:rPr>
          <w:b/>
        </w:rPr>
      </w:pPr>
      <w:r w:rsidRPr="00C03FDC">
        <w:rPr>
          <w:b/>
        </w:rPr>
        <w:t>Для учителя:</w:t>
      </w:r>
    </w:p>
    <w:p w:rsidR="00705EFE" w:rsidRDefault="00705EFE" w:rsidP="00705EFE">
      <w:pPr>
        <w:tabs>
          <w:tab w:val="left" w:pos="11907"/>
        </w:tabs>
      </w:pPr>
      <w:r>
        <w:t xml:space="preserve">1. </w:t>
      </w:r>
      <w:proofErr w:type="spellStart"/>
      <w:r>
        <w:t>Ситникова</w:t>
      </w:r>
      <w:proofErr w:type="spellEnd"/>
      <w:r>
        <w:t xml:space="preserve"> Т.Н.,</w:t>
      </w:r>
      <w:r w:rsidR="005C60DD">
        <w:t xml:space="preserve"> </w:t>
      </w:r>
      <w:r>
        <w:t>Яценко И.Ф. Поуро</w:t>
      </w:r>
      <w:r w:rsidR="005C60DD">
        <w:t>чные разработки по математике. 3</w:t>
      </w:r>
      <w:r>
        <w:t xml:space="preserve"> класс.</w:t>
      </w:r>
      <w:r w:rsidRPr="00634067">
        <w:t xml:space="preserve"> </w:t>
      </w:r>
      <w:r w:rsidR="005C60DD">
        <w:t>Москва «ВАКО».     2013</w:t>
      </w:r>
      <w:r>
        <w:t xml:space="preserve"> г.</w:t>
      </w:r>
    </w:p>
    <w:p w:rsidR="00705EFE" w:rsidRDefault="00705EFE" w:rsidP="00705EFE">
      <w:pPr>
        <w:tabs>
          <w:tab w:val="left" w:pos="11907"/>
        </w:tabs>
      </w:pPr>
      <w:r>
        <w:t>2. Архипова О.А. Уроки математики с применением информационных технологий. 1-4 классы. Москва, «Планета», 2010 г.</w:t>
      </w:r>
    </w:p>
    <w:p w:rsidR="00705EFE" w:rsidRDefault="005C60DD" w:rsidP="00705EFE">
      <w:pPr>
        <w:tabs>
          <w:tab w:val="left" w:pos="11907"/>
        </w:tabs>
      </w:pPr>
      <w:r>
        <w:t xml:space="preserve">3. </w:t>
      </w:r>
      <w:proofErr w:type="spellStart"/>
      <w:r>
        <w:t>Узорова</w:t>
      </w:r>
      <w:proofErr w:type="spellEnd"/>
      <w:r>
        <w:t xml:space="preserve"> О.</w:t>
      </w:r>
      <w:r w:rsidR="00837035">
        <w:t>В.</w:t>
      </w:r>
      <w:r w:rsidR="00705EFE">
        <w:t xml:space="preserve"> Контрольные </w:t>
      </w:r>
      <w:r w:rsidR="00837035">
        <w:t xml:space="preserve">и проверочные работы по математике. 1-4 </w:t>
      </w:r>
      <w:proofErr w:type="spellStart"/>
      <w:r w:rsidR="00837035">
        <w:t>кл</w:t>
      </w:r>
      <w:proofErr w:type="spellEnd"/>
      <w:r w:rsidR="00705EFE">
        <w:t xml:space="preserve">. Москва. </w:t>
      </w:r>
      <w:r w:rsidR="00837035">
        <w:t xml:space="preserve"> «АСТ-</w:t>
      </w:r>
      <w:proofErr w:type="spellStart"/>
      <w:r w:rsidR="00837035">
        <w:t>Астрель</w:t>
      </w:r>
      <w:proofErr w:type="spellEnd"/>
      <w:r w:rsidR="00837035">
        <w:t xml:space="preserve">», </w:t>
      </w:r>
      <w:r w:rsidR="00705EFE">
        <w:t xml:space="preserve"> 2014 г.</w:t>
      </w:r>
    </w:p>
    <w:p w:rsidR="00705EFE" w:rsidRDefault="00837035" w:rsidP="00F1067A">
      <w:pPr>
        <w:tabs>
          <w:tab w:val="left" w:pos="11907"/>
        </w:tabs>
      </w:pPr>
      <w:r>
        <w:t xml:space="preserve">4. </w:t>
      </w:r>
      <w:proofErr w:type="spellStart"/>
      <w:r>
        <w:t>Кувашова</w:t>
      </w:r>
      <w:proofErr w:type="spellEnd"/>
      <w:r>
        <w:t xml:space="preserve">  </w:t>
      </w:r>
      <w:r w:rsidR="00705EFE">
        <w:t>Н.</w:t>
      </w:r>
      <w:r>
        <w:t xml:space="preserve">Г. </w:t>
      </w:r>
      <w:r w:rsidR="00705EFE">
        <w:t xml:space="preserve"> Те</w:t>
      </w:r>
      <w:r>
        <w:t>матический тестовый</w:t>
      </w:r>
      <w:r w:rsidR="00F1067A">
        <w:t xml:space="preserve"> контроль</w:t>
      </w:r>
      <w:r>
        <w:t xml:space="preserve"> </w:t>
      </w:r>
      <w:r w:rsidR="00F1067A">
        <w:t xml:space="preserve"> по математике в начальной школе  Волгоград, «Учитель», 2011</w:t>
      </w:r>
      <w:r w:rsidR="00705EFE">
        <w:t xml:space="preserve"> г.</w:t>
      </w:r>
    </w:p>
    <w:p w:rsidR="00F1067A" w:rsidRPr="00F1067A" w:rsidRDefault="00F1067A" w:rsidP="00F1067A">
      <w:pPr>
        <w:tabs>
          <w:tab w:val="left" w:pos="11907"/>
        </w:tabs>
      </w:pPr>
      <w:r>
        <w:t xml:space="preserve">5. Волкова С.И., </w:t>
      </w:r>
      <w:proofErr w:type="spellStart"/>
      <w:r>
        <w:t>Ордынкина</w:t>
      </w:r>
      <w:proofErr w:type="spellEnd"/>
      <w:r>
        <w:t xml:space="preserve"> И.С. Тесты и контрольные работы. Математика. 1-4 </w:t>
      </w:r>
      <w:proofErr w:type="spellStart"/>
      <w:r>
        <w:t>кл</w:t>
      </w:r>
      <w:proofErr w:type="spellEnd"/>
      <w:r>
        <w:t>., Тула, «Родничок», Москва «</w:t>
      </w:r>
      <w:proofErr w:type="spellStart"/>
      <w:r>
        <w:t>Астрель</w:t>
      </w:r>
      <w:proofErr w:type="spellEnd"/>
      <w:r>
        <w:t xml:space="preserve">», 2010 г. </w:t>
      </w:r>
    </w:p>
    <w:p w:rsidR="00705EFE" w:rsidRPr="002471C5" w:rsidRDefault="00705EFE" w:rsidP="00705EFE">
      <w:pPr>
        <w:tabs>
          <w:tab w:val="left" w:pos="11907"/>
        </w:tabs>
        <w:jc w:val="both"/>
      </w:pPr>
    </w:p>
    <w:p w:rsidR="00705EFE" w:rsidRPr="002471C5" w:rsidRDefault="00705EFE" w:rsidP="00705EFE">
      <w:pPr>
        <w:tabs>
          <w:tab w:val="left" w:pos="11907"/>
        </w:tabs>
        <w:rPr>
          <w:b/>
          <w:bCs/>
        </w:rPr>
      </w:pPr>
      <w:r w:rsidRPr="002471C5">
        <w:rPr>
          <w:b/>
          <w:bCs/>
        </w:rPr>
        <w:t xml:space="preserve">Компьютерные и </w:t>
      </w:r>
      <w:r w:rsidR="003D27B9">
        <w:rPr>
          <w:b/>
          <w:bCs/>
        </w:rPr>
        <w:t>информационно-</w:t>
      </w:r>
      <w:r w:rsidRPr="002471C5">
        <w:rPr>
          <w:b/>
          <w:bCs/>
        </w:rPr>
        <w:t>коммуникативные средства</w:t>
      </w:r>
    </w:p>
    <w:p w:rsidR="00705EFE" w:rsidRPr="002471C5" w:rsidRDefault="00705EFE" w:rsidP="00705EFE">
      <w:pPr>
        <w:tabs>
          <w:tab w:val="left" w:pos="11907"/>
        </w:tabs>
      </w:pPr>
      <w:r>
        <w:rPr>
          <w:bCs/>
        </w:rPr>
        <w:t xml:space="preserve"> </w:t>
      </w:r>
      <w:r w:rsidRPr="002471C5">
        <w:t>Электронное прило</w:t>
      </w:r>
      <w:r w:rsidR="00F1067A">
        <w:t>жение к учебнику «Математика», 3</w:t>
      </w:r>
      <w:r w:rsidRPr="002471C5">
        <w:t xml:space="preserve"> класс </w:t>
      </w:r>
    </w:p>
    <w:p w:rsidR="00705EFE" w:rsidRDefault="00705EFE" w:rsidP="00705EFE">
      <w:pPr>
        <w:tabs>
          <w:tab w:val="left" w:pos="11907"/>
        </w:tabs>
      </w:pPr>
      <w:r w:rsidRPr="002471C5">
        <w:t xml:space="preserve">(Диск CD-ROM), авторы С.И Волкова, М.К. Антошин, Н.В. Сафонова. </w:t>
      </w:r>
    </w:p>
    <w:p w:rsidR="00705EFE" w:rsidRPr="002471C5" w:rsidRDefault="00705EFE" w:rsidP="00705EFE">
      <w:pPr>
        <w:tabs>
          <w:tab w:val="left" w:pos="11907"/>
        </w:tabs>
        <w:rPr>
          <w:b/>
          <w:bCs/>
        </w:rPr>
      </w:pPr>
      <w:r w:rsidRPr="002471C5">
        <w:br/>
      </w:r>
      <w:r w:rsidRPr="002471C5">
        <w:rPr>
          <w:b/>
          <w:bCs/>
        </w:rPr>
        <w:t>Технические средства</w:t>
      </w:r>
    </w:p>
    <w:p w:rsidR="00705EFE" w:rsidRPr="002471C5" w:rsidRDefault="00705EFE" w:rsidP="00705EFE">
      <w:pPr>
        <w:tabs>
          <w:tab w:val="left" w:pos="11907"/>
        </w:tabs>
      </w:pPr>
      <w:r>
        <w:t>1. Интерактивная</w:t>
      </w:r>
      <w:r w:rsidRPr="002471C5">
        <w:t xml:space="preserve"> доск</w:t>
      </w:r>
      <w:r>
        <w:t xml:space="preserve">а. </w:t>
      </w:r>
      <w:r>
        <w:br/>
        <w:t>2. Персональный ноутбук</w:t>
      </w:r>
      <w:r w:rsidRPr="002471C5">
        <w:t xml:space="preserve">. </w:t>
      </w:r>
      <w:r w:rsidRPr="002471C5">
        <w:br/>
      </w:r>
      <w:r>
        <w:t>3. Проектор.</w:t>
      </w:r>
    </w:p>
    <w:p w:rsidR="00705EFE" w:rsidRPr="002471C5" w:rsidRDefault="00705EFE" w:rsidP="00705EFE">
      <w:pPr>
        <w:widowControl w:val="0"/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705EFE" w:rsidRPr="002471C5" w:rsidRDefault="00705EFE" w:rsidP="00705EFE">
      <w:pPr>
        <w:widowControl w:val="0"/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705EFE" w:rsidRPr="0090005C" w:rsidRDefault="00705EFE" w:rsidP="00705EFE">
      <w:pPr>
        <w:tabs>
          <w:tab w:val="left" w:pos="11907"/>
        </w:tabs>
        <w:rPr>
          <w:sz w:val="28"/>
          <w:szCs w:val="28"/>
        </w:rPr>
      </w:pPr>
      <w:bookmarkStart w:id="1" w:name="_MON_1406910378"/>
      <w:bookmarkStart w:id="2" w:name="_MON_1407926240"/>
      <w:bookmarkStart w:id="3" w:name="_MON_1407926418"/>
      <w:bookmarkStart w:id="4" w:name="_MON_1406911125"/>
      <w:bookmarkStart w:id="5" w:name="_MON_1407941699"/>
      <w:bookmarkStart w:id="6" w:name="_MON_1406188533"/>
      <w:bookmarkStart w:id="7" w:name="_MON_1407858954"/>
      <w:bookmarkStart w:id="8" w:name="_MON_140691036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0005C">
        <w:rPr>
          <w:b/>
          <w:bCs/>
          <w:sz w:val="28"/>
          <w:szCs w:val="28"/>
        </w:rPr>
        <w:t>Список использованных источников информации</w:t>
      </w:r>
      <w:r w:rsidRPr="0090005C">
        <w:rPr>
          <w:sz w:val="28"/>
          <w:szCs w:val="28"/>
        </w:rPr>
        <w:t>:</w:t>
      </w:r>
    </w:p>
    <w:p w:rsidR="00705EFE" w:rsidRPr="000401FF" w:rsidRDefault="00705EFE" w:rsidP="00705EFE">
      <w:pPr>
        <w:tabs>
          <w:tab w:val="left" w:pos="11907"/>
        </w:tabs>
        <w:ind w:left="426"/>
        <w:jc w:val="center"/>
        <w:rPr>
          <w:sz w:val="28"/>
          <w:szCs w:val="28"/>
        </w:rPr>
      </w:pPr>
    </w:p>
    <w:p w:rsidR="00705EFE" w:rsidRDefault="00705EFE" w:rsidP="00705EFE">
      <w:pPr>
        <w:pStyle w:val="a7"/>
        <w:numPr>
          <w:ilvl w:val="1"/>
          <w:numId w:val="23"/>
        </w:numPr>
        <w:tabs>
          <w:tab w:val="left" w:pos="1190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 С. В., </w:t>
      </w:r>
      <w:proofErr w:type="spellStart"/>
      <w:r>
        <w:rPr>
          <w:sz w:val="28"/>
          <w:szCs w:val="28"/>
        </w:rPr>
        <w:t>Бантова</w:t>
      </w:r>
      <w:proofErr w:type="spellEnd"/>
      <w:r>
        <w:rPr>
          <w:sz w:val="28"/>
          <w:szCs w:val="28"/>
        </w:rPr>
        <w:t xml:space="preserve"> М. А. и др. Сборник рабочих программ </w:t>
      </w:r>
      <w:r w:rsidR="003D27B9">
        <w:rPr>
          <w:sz w:val="28"/>
          <w:szCs w:val="28"/>
        </w:rPr>
        <w:t xml:space="preserve">«Школа России» 1-4 </w:t>
      </w:r>
      <w:proofErr w:type="spellStart"/>
      <w:r w:rsidR="003D27B9">
        <w:rPr>
          <w:sz w:val="28"/>
          <w:szCs w:val="28"/>
        </w:rPr>
        <w:t>классы</w:t>
      </w:r>
      <w:proofErr w:type="gramStart"/>
      <w:r w:rsidR="003D27B9">
        <w:rPr>
          <w:sz w:val="28"/>
          <w:szCs w:val="28"/>
        </w:rPr>
        <w:t>.-</w:t>
      </w:r>
      <w:proofErr w:type="gramEnd"/>
      <w:r w:rsidR="003D27B9">
        <w:rPr>
          <w:sz w:val="28"/>
          <w:szCs w:val="28"/>
        </w:rPr>
        <w:t>М.:П</w:t>
      </w:r>
      <w:r>
        <w:rPr>
          <w:sz w:val="28"/>
          <w:szCs w:val="28"/>
        </w:rPr>
        <w:t>р</w:t>
      </w:r>
      <w:r w:rsidR="003D27B9">
        <w:rPr>
          <w:sz w:val="28"/>
          <w:szCs w:val="28"/>
        </w:rPr>
        <w:t>о</w:t>
      </w:r>
      <w:r>
        <w:rPr>
          <w:sz w:val="28"/>
          <w:szCs w:val="28"/>
        </w:rPr>
        <w:t>свещение</w:t>
      </w:r>
      <w:proofErr w:type="spellEnd"/>
      <w:r>
        <w:rPr>
          <w:sz w:val="28"/>
          <w:szCs w:val="28"/>
        </w:rPr>
        <w:t>, 2011.</w:t>
      </w:r>
    </w:p>
    <w:p w:rsidR="00705EFE" w:rsidRDefault="00705EFE" w:rsidP="00705EFE">
      <w:pPr>
        <w:rPr>
          <w:sz w:val="28"/>
          <w:szCs w:val="28"/>
        </w:rPr>
      </w:pPr>
    </w:p>
    <w:p w:rsidR="00705EFE" w:rsidRPr="00634067" w:rsidRDefault="00BD5624" w:rsidP="00705EFE">
      <w:pPr>
        <w:pStyle w:val="1"/>
        <w:keepLines w:val="0"/>
        <w:numPr>
          <w:ilvl w:val="1"/>
          <w:numId w:val="23"/>
        </w:numPr>
        <w:spacing w:before="0"/>
      </w:pPr>
      <w:hyperlink r:id="rId6" w:history="1">
        <w:r w:rsidR="00705EFE" w:rsidRPr="00634067">
          <w:rPr>
            <w:rStyle w:val="a8"/>
            <w:color w:val="auto"/>
          </w:rPr>
          <w:t>http://www.proshkolu.ru/user/barsik33/file/1753870/</w:t>
        </w:r>
      </w:hyperlink>
      <w:r w:rsidR="00705EFE" w:rsidRPr="00634067">
        <w:t xml:space="preserve"> -</w:t>
      </w:r>
      <w:r w:rsidR="00705EFE" w:rsidRPr="00634067">
        <w:rPr>
          <w:i/>
          <w:iCs/>
        </w:rPr>
        <w:t xml:space="preserve"> </w:t>
      </w:r>
      <w:r w:rsidR="00705EFE" w:rsidRPr="00634067">
        <w:rPr>
          <w:iCs/>
        </w:rPr>
        <w:t xml:space="preserve">критерии и нормы оценок </w:t>
      </w:r>
    </w:p>
    <w:p w:rsidR="00705EFE" w:rsidRPr="0090005C" w:rsidRDefault="00BD5624" w:rsidP="00705EFE">
      <w:pPr>
        <w:pStyle w:val="1"/>
        <w:keepLines w:val="0"/>
        <w:numPr>
          <w:ilvl w:val="1"/>
          <w:numId w:val="23"/>
        </w:numPr>
        <w:spacing w:before="0"/>
        <w:rPr>
          <w:rFonts w:eastAsia="@Arial Unicode MS"/>
          <w:bCs w:val="0"/>
        </w:rPr>
      </w:pPr>
      <w:hyperlink r:id="rId7" w:history="1">
        <w:r w:rsidR="00705EFE" w:rsidRPr="00634067">
          <w:rPr>
            <w:rStyle w:val="a8"/>
            <w:color w:val="auto"/>
          </w:rPr>
          <w:t>http://nsportal.ru/nachalnaya-shkola/matematika/tematicheskoe-planirovanie-po-matematike-2-klass-shkola-rossii-fgos</w:t>
        </w:r>
      </w:hyperlink>
      <w:r w:rsidR="00705EFE" w:rsidRPr="00634067">
        <w:t xml:space="preserve"> - планируемые результаты </w:t>
      </w:r>
      <w:r w:rsidR="00705EFE" w:rsidRPr="0090005C">
        <w:t>освоения программы</w:t>
      </w:r>
    </w:p>
    <w:p w:rsidR="00705EFE" w:rsidRPr="0090005C" w:rsidRDefault="00705EFE" w:rsidP="00705EFE">
      <w:pPr>
        <w:tabs>
          <w:tab w:val="left" w:pos="11907"/>
        </w:tabs>
        <w:ind w:firstLine="851"/>
        <w:rPr>
          <w:sz w:val="28"/>
          <w:szCs w:val="28"/>
        </w:rPr>
      </w:pPr>
    </w:p>
    <w:p w:rsidR="00705EFE" w:rsidRPr="0090005C" w:rsidRDefault="00705EFE" w:rsidP="00705EFE">
      <w:pPr>
        <w:pStyle w:val="a7"/>
        <w:widowControl w:val="0"/>
        <w:shd w:val="clear" w:color="auto" w:fill="FFFFFF"/>
        <w:tabs>
          <w:tab w:val="left" w:pos="504"/>
          <w:tab w:val="left" w:pos="11907"/>
        </w:tabs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705EFE" w:rsidRDefault="00705EFE" w:rsidP="00705EFE"/>
    <w:p w:rsidR="00705EFE" w:rsidRDefault="00705EFE" w:rsidP="00705EFE"/>
    <w:p w:rsidR="00705EFE" w:rsidRDefault="00705EFE" w:rsidP="00705EFE"/>
    <w:p w:rsidR="00705EFE" w:rsidRPr="00705EFE" w:rsidRDefault="00705EFE" w:rsidP="00705EFE">
      <w:pPr>
        <w:jc w:val="center"/>
        <w:rPr>
          <w:b/>
          <w:sz w:val="28"/>
        </w:rPr>
      </w:pPr>
      <w:r w:rsidRPr="00705EFE">
        <w:rPr>
          <w:b/>
          <w:sz w:val="28"/>
        </w:rPr>
        <w:t>График контроля.</w:t>
      </w:r>
    </w:p>
    <w:p w:rsidR="00705EFE" w:rsidRPr="00D8283F" w:rsidRDefault="00705EFE" w:rsidP="00705EFE">
      <w:pPr>
        <w:jc w:val="center"/>
        <w:rPr>
          <w:b/>
          <w:u w:val="single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00"/>
        <w:gridCol w:w="1028"/>
        <w:gridCol w:w="6435"/>
      </w:tblGrid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  <w:rPr>
                <w:b/>
              </w:rPr>
            </w:pPr>
            <w:r w:rsidRPr="00D8283F">
              <w:rPr>
                <w:b/>
              </w:rPr>
              <w:t>Дата</w:t>
            </w:r>
          </w:p>
        </w:tc>
        <w:tc>
          <w:tcPr>
            <w:tcW w:w="1028" w:type="dxa"/>
          </w:tcPr>
          <w:p w:rsidR="00186891" w:rsidRDefault="00186891" w:rsidP="0018689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186891" w:rsidRDefault="00186891" w:rsidP="001868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работы</w:t>
            </w:r>
          </w:p>
          <w:p w:rsidR="00186891" w:rsidRPr="00D8283F" w:rsidRDefault="00186891" w:rsidP="00186891">
            <w:pPr>
              <w:jc w:val="center"/>
              <w:rPr>
                <w:b/>
              </w:rPr>
            </w:pPr>
          </w:p>
        </w:tc>
        <w:tc>
          <w:tcPr>
            <w:tcW w:w="6435" w:type="dxa"/>
          </w:tcPr>
          <w:p w:rsidR="00186891" w:rsidRDefault="00186891" w:rsidP="004B1E91">
            <w:pPr>
              <w:jc w:val="center"/>
              <w:rPr>
                <w:b/>
              </w:rPr>
            </w:pPr>
            <w:r w:rsidRPr="00D8283F">
              <w:rPr>
                <w:b/>
              </w:rPr>
              <w:lastRenderedPageBreak/>
              <w:t>Форма и тема контроля</w:t>
            </w:r>
          </w:p>
          <w:p w:rsidR="00186891" w:rsidRPr="00D8283F" w:rsidRDefault="00186891" w:rsidP="004B1E91">
            <w:pPr>
              <w:jc w:val="center"/>
              <w:rPr>
                <w:b/>
              </w:rPr>
            </w:pPr>
          </w:p>
        </w:tc>
      </w:tr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</w:pPr>
            <w:r>
              <w:lastRenderedPageBreak/>
              <w:t>08</w:t>
            </w:r>
            <w:r w:rsidRPr="00D8283F">
              <w:t>.09</w:t>
            </w:r>
          </w:p>
        </w:tc>
        <w:tc>
          <w:tcPr>
            <w:tcW w:w="1028" w:type="dxa"/>
          </w:tcPr>
          <w:p w:rsidR="00186891" w:rsidRPr="00D8283F" w:rsidRDefault="00186891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Pr="00D8283F" w:rsidRDefault="00186891" w:rsidP="004B1E91">
            <w:r w:rsidRPr="00D8283F">
              <w:t xml:space="preserve">Тест  № 1 </w:t>
            </w:r>
            <w:r>
              <w:t xml:space="preserve"> </w:t>
            </w:r>
            <w:r w:rsidRPr="00D8283F">
              <w:t xml:space="preserve"> «</w:t>
            </w:r>
            <w:r w:rsidRPr="000C3A10">
              <w:t>Решение уравнений</w:t>
            </w:r>
            <w:r>
              <w:t xml:space="preserve"> с действиями сложения и вычитания</w:t>
            </w:r>
            <w:r w:rsidRPr="00D8283F">
              <w:t xml:space="preserve">». </w:t>
            </w:r>
          </w:p>
          <w:p w:rsidR="00186891" w:rsidRPr="00D8283F" w:rsidRDefault="00186891" w:rsidP="004B1E91">
            <w:pPr>
              <w:jc w:val="center"/>
            </w:pPr>
          </w:p>
        </w:tc>
      </w:tr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</w:pPr>
            <w:r>
              <w:t>10.09</w:t>
            </w:r>
          </w:p>
        </w:tc>
        <w:tc>
          <w:tcPr>
            <w:tcW w:w="1028" w:type="dxa"/>
          </w:tcPr>
          <w:p w:rsidR="00186891" w:rsidRPr="00D8283F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Pr="00D8283F" w:rsidRDefault="00186891" w:rsidP="009D68A0">
            <w:r>
              <w:t>Входная к</w:t>
            </w:r>
            <w:r w:rsidRPr="00D8283F">
              <w:t>онтрольная работа №1 «</w:t>
            </w:r>
            <w:r w:rsidRPr="003D27B9">
              <w:t>Повторение: сложение и вычитание в пределах 100</w:t>
            </w:r>
            <w:r w:rsidRPr="00D8283F">
              <w:t>»</w:t>
            </w:r>
            <w:r>
              <w:t>.</w:t>
            </w:r>
          </w:p>
        </w:tc>
      </w:tr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</w:pPr>
            <w:r>
              <w:t>01</w:t>
            </w:r>
            <w:r w:rsidRPr="00D8283F">
              <w:t>.10</w:t>
            </w:r>
          </w:p>
        </w:tc>
        <w:tc>
          <w:tcPr>
            <w:tcW w:w="1028" w:type="dxa"/>
          </w:tcPr>
          <w:p w:rsidR="00186891" w:rsidRPr="00D8283F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C24A16">
            <w:r w:rsidRPr="00D8283F">
              <w:t xml:space="preserve">Контрольная работа №2  </w:t>
            </w:r>
            <w:r>
              <w:t xml:space="preserve">  </w:t>
            </w:r>
            <w:r w:rsidRPr="00D8283F">
              <w:t>«</w:t>
            </w:r>
            <w:r w:rsidRPr="000C3A10">
              <w:t>Умножение и деле</w:t>
            </w:r>
            <w:r>
              <w:t>ние на 2 и</w:t>
            </w:r>
            <w:r w:rsidRPr="000C3A10">
              <w:t xml:space="preserve"> 3</w:t>
            </w:r>
            <w:r>
              <w:t xml:space="preserve"> </w:t>
            </w:r>
            <w:r w:rsidRPr="00D8283F">
              <w:t>»</w:t>
            </w:r>
            <w:r>
              <w:t>.</w:t>
            </w:r>
          </w:p>
          <w:p w:rsidR="00186891" w:rsidRPr="00D8283F" w:rsidRDefault="00186891" w:rsidP="00C24A16"/>
        </w:tc>
      </w:tr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</w:pPr>
            <w:r>
              <w:t>21</w:t>
            </w:r>
            <w:r w:rsidRPr="00D8283F">
              <w:t>.10</w:t>
            </w:r>
          </w:p>
        </w:tc>
        <w:tc>
          <w:tcPr>
            <w:tcW w:w="1028" w:type="dxa"/>
          </w:tcPr>
          <w:p w:rsidR="00186891" w:rsidRPr="00D8283F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C24A16">
            <w:pPr>
              <w:rPr>
                <w:lang w:eastAsia="ar-SA"/>
              </w:rPr>
            </w:pPr>
            <w:r w:rsidRPr="000C3A10">
              <w:t xml:space="preserve">Контрольная работа № 3 </w:t>
            </w:r>
            <w:r>
              <w:t xml:space="preserve">   </w:t>
            </w:r>
            <w:r>
              <w:rPr>
                <w:lang w:eastAsia="ar-SA"/>
              </w:rPr>
              <w:t>«</w:t>
            </w:r>
            <w:r w:rsidRPr="00C24A16">
              <w:rPr>
                <w:lang w:eastAsia="ar-SA"/>
              </w:rPr>
              <w:t>Табличное умножение и деление с числами от 2 до 5</w:t>
            </w:r>
            <w:r>
              <w:rPr>
                <w:lang w:eastAsia="ar-SA"/>
              </w:rPr>
              <w:t>».</w:t>
            </w:r>
          </w:p>
          <w:p w:rsidR="00186891" w:rsidRPr="00C24A16" w:rsidRDefault="00186891" w:rsidP="00C24A16"/>
        </w:tc>
      </w:tr>
      <w:tr w:rsidR="00186891" w:rsidRPr="00D8283F" w:rsidTr="00186891">
        <w:tc>
          <w:tcPr>
            <w:tcW w:w="900" w:type="dxa"/>
          </w:tcPr>
          <w:p w:rsidR="00186891" w:rsidRPr="00D8283F" w:rsidRDefault="00186891" w:rsidP="00186891">
            <w:pPr>
              <w:jc w:val="center"/>
            </w:pPr>
            <w:r>
              <w:t>29.10</w:t>
            </w:r>
          </w:p>
        </w:tc>
        <w:tc>
          <w:tcPr>
            <w:tcW w:w="1028" w:type="dxa"/>
          </w:tcPr>
          <w:p w:rsidR="00186891" w:rsidRPr="00D8283F" w:rsidRDefault="00186891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Default="00186891" w:rsidP="00C24A16">
            <w:pPr>
              <w:rPr>
                <w:color w:val="000000"/>
              </w:rPr>
            </w:pPr>
            <w:r>
              <w:rPr>
                <w:color w:val="000000"/>
              </w:rPr>
              <w:t>Тест №2   «Решение задач</w:t>
            </w:r>
            <w:r w:rsidRPr="00D8283F">
              <w:rPr>
                <w:color w:val="000000"/>
              </w:rPr>
              <w:t>».</w:t>
            </w:r>
          </w:p>
          <w:p w:rsidR="00186891" w:rsidRPr="00D8283F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Default="00186891" w:rsidP="00186891">
            <w:pPr>
              <w:jc w:val="center"/>
            </w:pPr>
            <w:r w:rsidRPr="000C3A10">
              <w:t>2</w:t>
            </w:r>
            <w:r>
              <w:t>7.11</w:t>
            </w:r>
          </w:p>
        </w:tc>
        <w:tc>
          <w:tcPr>
            <w:tcW w:w="1028" w:type="dxa"/>
          </w:tcPr>
          <w:p w:rsidR="00186891" w:rsidRDefault="00186891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Pr="000C3A10" w:rsidRDefault="00186891" w:rsidP="00C24A16">
            <w:r w:rsidRPr="000C3A10">
              <w:t>Тест № 3</w:t>
            </w:r>
            <w:r>
              <w:t xml:space="preserve"> </w:t>
            </w:r>
            <w:r w:rsidRPr="000C3A10">
              <w:t xml:space="preserve"> </w:t>
            </w:r>
            <w:r>
              <w:t xml:space="preserve"> </w:t>
            </w:r>
            <w:r w:rsidRPr="000C3A10">
              <w:t>«</w:t>
            </w:r>
            <w:r>
              <w:t>Единицы площади</w:t>
            </w:r>
            <w:r w:rsidRPr="000C3A10">
              <w:t>».</w:t>
            </w:r>
          </w:p>
          <w:p w:rsidR="00186891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01</w:t>
            </w:r>
            <w:r w:rsidRPr="000C3A10">
              <w:t>.12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0B71FD">
            <w:r w:rsidRPr="000C3A10">
              <w:t>Контрольная работа №4</w:t>
            </w:r>
            <w:r>
              <w:rPr>
                <w:color w:val="FF0000"/>
              </w:rPr>
              <w:t xml:space="preserve"> </w:t>
            </w:r>
            <w:r w:rsidRPr="000C3A10">
              <w:t>«</w:t>
            </w:r>
            <w:r>
              <w:t>Табличное у</w:t>
            </w:r>
            <w:r w:rsidRPr="000C3A10">
              <w:t>множение</w:t>
            </w:r>
            <w:r>
              <w:t xml:space="preserve"> и деление</w:t>
            </w:r>
            <w:r w:rsidRPr="000C3A10">
              <w:t>»</w:t>
            </w:r>
            <w:r>
              <w:t>.</w:t>
            </w:r>
          </w:p>
          <w:p w:rsidR="00186891" w:rsidRPr="000C3A10" w:rsidRDefault="00186891" w:rsidP="00C24A16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09</w:t>
            </w:r>
            <w:r w:rsidRPr="000C3A10">
              <w:t>.12</w:t>
            </w:r>
          </w:p>
        </w:tc>
        <w:tc>
          <w:tcPr>
            <w:tcW w:w="1028" w:type="dxa"/>
          </w:tcPr>
          <w:p w:rsidR="00186891" w:rsidRPr="000C3A10" w:rsidRDefault="00186891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Default="00186891" w:rsidP="00C24A16">
            <w:pPr>
              <w:rPr>
                <w:lang w:eastAsia="ar-SA"/>
              </w:rPr>
            </w:pPr>
            <w:r w:rsidRPr="000C3A10">
              <w:t xml:space="preserve">Тест № 4 </w:t>
            </w:r>
            <w:r>
              <w:t xml:space="preserve"> </w:t>
            </w:r>
            <w:r w:rsidRPr="000C3A10">
              <w:t xml:space="preserve"> «</w:t>
            </w:r>
            <w:r>
              <w:rPr>
                <w:lang w:eastAsia="ar-SA"/>
              </w:rPr>
              <w:t xml:space="preserve">Умножение и деление с числами 0 и 1».   </w:t>
            </w:r>
          </w:p>
          <w:p w:rsidR="00186891" w:rsidRPr="000C3A10" w:rsidRDefault="00186891" w:rsidP="00C24A16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24.</w:t>
            </w:r>
            <w:r w:rsidRPr="000C3A10">
              <w:t>1</w:t>
            </w:r>
            <w:r>
              <w:t>2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Pr="000B71FD" w:rsidRDefault="00186891" w:rsidP="004B1E91">
            <w:r w:rsidRPr="000B71FD">
              <w:rPr>
                <w:lang w:eastAsia="ar-SA"/>
              </w:rPr>
              <w:t xml:space="preserve">Промежуточная контрольная работа  №5 </w:t>
            </w:r>
            <w:r>
              <w:rPr>
                <w:lang w:eastAsia="ar-SA"/>
              </w:rPr>
              <w:t xml:space="preserve">  </w:t>
            </w:r>
            <w:r w:rsidRPr="000B71FD">
              <w:rPr>
                <w:lang w:eastAsia="ar-SA"/>
              </w:rPr>
              <w:t xml:space="preserve"> «Итоги первого полугодия».</w:t>
            </w:r>
          </w:p>
          <w:p w:rsidR="00186891" w:rsidRPr="000C3A10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13.01</w:t>
            </w:r>
          </w:p>
        </w:tc>
        <w:tc>
          <w:tcPr>
            <w:tcW w:w="1028" w:type="dxa"/>
          </w:tcPr>
          <w:p w:rsidR="00186891" w:rsidRPr="000C3A10" w:rsidRDefault="00186891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Default="00186891" w:rsidP="000B71FD">
            <w:r>
              <w:t xml:space="preserve">Тест № 5   </w:t>
            </w:r>
            <w:r>
              <w:rPr>
                <w:b/>
              </w:rPr>
              <w:t>«</w:t>
            </w:r>
            <w:r w:rsidRPr="008C6558">
              <w:t>Умножение и деление</w:t>
            </w:r>
            <w:r>
              <w:rPr>
                <w:b/>
              </w:rPr>
              <w:t xml:space="preserve"> </w:t>
            </w:r>
            <w:r>
              <w:t>«круглых» чисел».</w:t>
            </w:r>
          </w:p>
          <w:p w:rsidR="00186891" w:rsidRPr="000C3A10" w:rsidRDefault="00186891" w:rsidP="000B71FD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09.02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0B71FD">
            <w:r w:rsidRPr="000C3A10">
              <w:t>Контрольная работа №</w:t>
            </w:r>
            <w:r>
              <w:t xml:space="preserve"> </w:t>
            </w:r>
            <w:r w:rsidRPr="000C3A10">
              <w:t xml:space="preserve">6 </w:t>
            </w:r>
            <w:r>
              <w:t xml:space="preserve">  </w:t>
            </w:r>
            <w:r w:rsidRPr="000C3A10">
              <w:t>«</w:t>
            </w:r>
            <w:r>
              <w:t>Решение уравнений с действиями умножения и деления</w:t>
            </w:r>
            <w:r w:rsidRPr="000C3A10">
              <w:t>»</w:t>
            </w:r>
            <w:r>
              <w:t>.</w:t>
            </w:r>
          </w:p>
          <w:p w:rsidR="00186891" w:rsidRPr="000C3A10" w:rsidRDefault="00186891" w:rsidP="000B71FD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25.02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Pr="000C3A10" w:rsidRDefault="00186891" w:rsidP="004B1E91">
            <w:r w:rsidRPr="000C3A10">
              <w:t xml:space="preserve">Контрольная работа № 7 </w:t>
            </w:r>
            <w:r>
              <w:t xml:space="preserve">  «</w:t>
            </w:r>
            <w:r>
              <w:rPr>
                <w:lang w:eastAsia="ar-SA"/>
              </w:rPr>
              <w:t>Деление с остатком».</w:t>
            </w:r>
          </w:p>
          <w:p w:rsidR="00186891" w:rsidRPr="000C3A10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16.03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Pr="000C3A10" w:rsidRDefault="00186891" w:rsidP="004B1E91">
            <w:r>
              <w:t>Тест № 6 «Сравнение трёхзначных чисел».</w:t>
            </w:r>
          </w:p>
          <w:p w:rsidR="00186891" w:rsidRPr="000C3A10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18.03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Pr="00885E51" w:rsidRDefault="00186891" w:rsidP="004B1E91">
            <w:r w:rsidRPr="00885E51">
              <w:rPr>
                <w:lang w:eastAsia="ar-SA"/>
              </w:rPr>
              <w:t xml:space="preserve">Контрольная работа № 8 </w:t>
            </w:r>
            <w:r>
              <w:rPr>
                <w:lang w:eastAsia="ar-SA"/>
              </w:rPr>
              <w:t xml:space="preserve"> </w:t>
            </w:r>
            <w:r w:rsidRPr="00885E51">
              <w:rPr>
                <w:lang w:eastAsia="ar-SA"/>
              </w:rPr>
              <w:t xml:space="preserve"> «Нумерация в пределах 1000».</w:t>
            </w:r>
          </w:p>
          <w:p w:rsidR="00186891" w:rsidRPr="000C3A10" w:rsidRDefault="00186891" w:rsidP="004B1E91"/>
        </w:tc>
      </w:tr>
      <w:tr w:rsidR="00186891" w:rsidRPr="00D8283F" w:rsidTr="00186891">
        <w:tc>
          <w:tcPr>
            <w:tcW w:w="900" w:type="dxa"/>
          </w:tcPr>
          <w:p w:rsidR="00186891" w:rsidRDefault="00186891" w:rsidP="00186891">
            <w:pPr>
              <w:jc w:val="center"/>
            </w:pPr>
            <w:r>
              <w:t>15.04</w:t>
            </w:r>
          </w:p>
        </w:tc>
        <w:tc>
          <w:tcPr>
            <w:tcW w:w="1028" w:type="dxa"/>
          </w:tcPr>
          <w:p w:rsidR="00186891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885E51">
            <w:pPr>
              <w:rPr>
                <w:lang w:eastAsia="ar-SA"/>
              </w:rPr>
            </w:pPr>
            <w:r w:rsidRPr="00885E51">
              <w:rPr>
                <w:lang w:eastAsia="ar-SA"/>
              </w:rPr>
              <w:t>Контрольная работа № 9   «Сложение и вычитание в пределах 1000».</w:t>
            </w:r>
          </w:p>
          <w:p w:rsidR="00186891" w:rsidRPr="00885E51" w:rsidRDefault="00186891" w:rsidP="00885E51">
            <w:pPr>
              <w:rPr>
                <w:lang w:eastAsia="ar-SA"/>
              </w:rPr>
            </w:pPr>
          </w:p>
        </w:tc>
      </w:tr>
      <w:tr w:rsidR="00186891" w:rsidRPr="00D8283F" w:rsidTr="00186891">
        <w:tc>
          <w:tcPr>
            <w:tcW w:w="900" w:type="dxa"/>
          </w:tcPr>
          <w:p w:rsidR="00186891" w:rsidRDefault="00186891" w:rsidP="00186891">
            <w:pPr>
              <w:jc w:val="center"/>
            </w:pPr>
            <w:r>
              <w:t>22.04</w:t>
            </w:r>
          </w:p>
        </w:tc>
        <w:tc>
          <w:tcPr>
            <w:tcW w:w="1028" w:type="dxa"/>
          </w:tcPr>
          <w:p w:rsidR="00186891" w:rsidRDefault="00C07CE3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Default="00186891" w:rsidP="00885E51">
            <w:pPr>
              <w:jc w:val="both"/>
              <w:rPr>
                <w:lang w:eastAsia="ar-SA"/>
              </w:rPr>
            </w:pPr>
            <w:r w:rsidRPr="00885E51">
              <w:rPr>
                <w:lang w:eastAsia="ar-SA"/>
              </w:rPr>
              <w:t>Тест № 7</w:t>
            </w:r>
            <w:r>
              <w:rPr>
                <w:lang w:eastAsia="ar-SA"/>
              </w:rPr>
              <w:t xml:space="preserve"> «Устные вычисления с трёхзначными числами».</w:t>
            </w:r>
          </w:p>
          <w:p w:rsidR="00186891" w:rsidRPr="00885E51" w:rsidRDefault="00186891" w:rsidP="00885E51">
            <w:pPr>
              <w:jc w:val="both"/>
              <w:rPr>
                <w:lang w:eastAsia="ar-SA"/>
              </w:rPr>
            </w:pPr>
          </w:p>
        </w:tc>
      </w:tr>
      <w:tr w:rsidR="00186891" w:rsidRPr="00D8283F" w:rsidTr="00186891">
        <w:tc>
          <w:tcPr>
            <w:tcW w:w="900" w:type="dxa"/>
          </w:tcPr>
          <w:p w:rsidR="00186891" w:rsidRDefault="00186891" w:rsidP="00186891">
            <w:pPr>
              <w:jc w:val="center"/>
            </w:pPr>
            <w:r>
              <w:t>06.05</w:t>
            </w:r>
          </w:p>
        </w:tc>
        <w:tc>
          <w:tcPr>
            <w:tcW w:w="1028" w:type="dxa"/>
          </w:tcPr>
          <w:p w:rsidR="00186891" w:rsidRDefault="00C07CE3" w:rsidP="00186891">
            <w:pPr>
              <w:jc w:val="center"/>
            </w:pPr>
            <w:r>
              <w:t>20 мин</w:t>
            </w:r>
          </w:p>
        </w:tc>
        <w:tc>
          <w:tcPr>
            <w:tcW w:w="6435" w:type="dxa"/>
          </w:tcPr>
          <w:p w:rsidR="00186891" w:rsidRPr="00885E51" w:rsidRDefault="00186891" w:rsidP="00885E51">
            <w:pPr>
              <w:jc w:val="both"/>
              <w:rPr>
                <w:lang w:eastAsia="ar-SA"/>
              </w:rPr>
            </w:pPr>
            <w:r>
              <w:t xml:space="preserve">Тест </w:t>
            </w:r>
            <w:r w:rsidRPr="00885E51">
              <w:t xml:space="preserve">№ 8. </w:t>
            </w:r>
            <w:r>
              <w:t>«Письменное умножение и деление на однозначное число».</w:t>
            </w:r>
          </w:p>
        </w:tc>
      </w:tr>
      <w:tr w:rsidR="00186891" w:rsidRPr="00D8283F" w:rsidTr="00186891">
        <w:tc>
          <w:tcPr>
            <w:tcW w:w="900" w:type="dxa"/>
          </w:tcPr>
          <w:p w:rsidR="00186891" w:rsidRDefault="00186891" w:rsidP="00186891">
            <w:pPr>
              <w:jc w:val="center"/>
            </w:pPr>
            <w:r>
              <w:t>12.05</w:t>
            </w:r>
          </w:p>
        </w:tc>
        <w:tc>
          <w:tcPr>
            <w:tcW w:w="1028" w:type="dxa"/>
          </w:tcPr>
          <w:p w:rsidR="00186891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Default="00186891" w:rsidP="005F6AE4">
            <w:pPr>
              <w:jc w:val="both"/>
              <w:rPr>
                <w:lang w:eastAsia="ar-SA"/>
              </w:rPr>
            </w:pPr>
            <w:r w:rsidRPr="005F6AE4">
              <w:rPr>
                <w:lang w:eastAsia="ar-SA"/>
              </w:rPr>
              <w:t xml:space="preserve">Контрольная работа № 10 </w:t>
            </w:r>
            <w:r>
              <w:rPr>
                <w:lang w:eastAsia="ar-SA"/>
              </w:rPr>
              <w:t xml:space="preserve"> </w:t>
            </w:r>
            <w:r w:rsidRPr="005F6AE4">
              <w:rPr>
                <w:lang w:eastAsia="ar-SA"/>
              </w:rPr>
              <w:t xml:space="preserve"> «Умножение и деление в пределах 1000»</w:t>
            </w:r>
          </w:p>
          <w:p w:rsidR="00186891" w:rsidRPr="005F6AE4" w:rsidRDefault="00186891" w:rsidP="005F6AE4">
            <w:pPr>
              <w:jc w:val="both"/>
            </w:pPr>
          </w:p>
        </w:tc>
      </w:tr>
      <w:tr w:rsidR="00186891" w:rsidRPr="00D8283F" w:rsidTr="00186891">
        <w:tc>
          <w:tcPr>
            <w:tcW w:w="900" w:type="dxa"/>
          </w:tcPr>
          <w:p w:rsidR="00186891" w:rsidRPr="000C3A10" w:rsidRDefault="00186891" w:rsidP="00186891">
            <w:pPr>
              <w:jc w:val="center"/>
            </w:pPr>
            <w:r>
              <w:t>19.05</w:t>
            </w:r>
          </w:p>
        </w:tc>
        <w:tc>
          <w:tcPr>
            <w:tcW w:w="1028" w:type="dxa"/>
          </w:tcPr>
          <w:p w:rsidR="00186891" w:rsidRPr="000C3A10" w:rsidRDefault="00C07CE3" w:rsidP="00186891">
            <w:pPr>
              <w:jc w:val="center"/>
            </w:pPr>
            <w:r>
              <w:t>40 мин</w:t>
            </w:r>
          </w:p>
        </w:tc>
        <w:tc>
          <w:tcPr>
            <w:tcW w:w="6435" w:type="dxa"/>
          </w:tcPr>
          <w:p w:rsidR="00186891" w:rsidRPr="000C3A10" w:rsidRDefault="00186891" w:rsidP="004B1E91">
            <w:r w:rsidRPr="005F6AE4">
              <w:rPr>
                <w:lang w:eastAsia="ar-SA"/>
              </w:rPr>
              <w:t>Контрольная работа № 11</w:t>
            </w:r>
            <w:r>
              <w:rPr>
                <w:lang w:eastAsia="ar-SA"/>
              </w:rPr>
              <w:t xml:space="preserve"> </w:t>
            </w:r>
            <w:r w:rsidRPr="005F6AE4">
              <w:rPr>
                <w:lang w:eastAsia="ar-SA"/>
              </w:rPr>
              <w:t xml:space="preserve"> </w:t>
            </w:r>
            <w:r w:rsidRPr="00A76F1E">
              <w:rPr>
                <w:b/>
                <w:lang w:eastAsia="ar-SA"/>
              </w:rPr>
              <w:t xml:space="preserve"> </w:t>
            </w:r>
            <w:r w:rsidRPr="000C3A10">
              <w:t>«Итоги года».</w:t>
            </w:r>
          </w:p>
          <w:p w:rsidR="00186891" w:rsidRPr="000C3A10" w:rsidRDefault="006A6199" w:rsidP="004B1E91">
            <w:r>
              <w:t xml:space="preserve"> </w:t>
            </w:r>
          </w:p>
        </w:tc>
      </w:tr>
    </w:tbl>
    <w:p w:rsidR="00705EFE" w:rsidRDefault="00705EFE" w:rsidP="00705EFE">
      <w:pPr>
        <w:jc w:val="center"/>
        <w:rPr>
          <w:sz w:val="28"/>
          <w:u w:val="single"/>
        </w:rPr>
      </w:pPr>
    </w:p>
    <w:p w:rsidR="00705EFE" w:rsidRPr="00D8283F" w:rsidRDefault="003D27B9" w:rsidP="00705EFE">
      <w:pPr>
        <w:rPr>
          <w:sz w:val="28"/>
          <w:u w:val="single"/>
        </w:rPr>
      </w:pPr>
      <w:r>
        <w:t xml:space="preserve"> </w:t>
      </w:r>
    </w:p>
    <w:p w:rsidR="00705EFE" w:rsidRDefault="009D68A0">
      <w:r>
        <w:t xml:space="preserve"> </w:t>
      </w:r>
    </w:p>
    <w:sectPr w:rsidR="0070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673"/>
    <w:multiLevelType w:val="multilevel"/>
    <w:tmpl w:val="D1E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844"/>
    <w:multiLevelType w:val="multilevel"/>
    <w:tmpl w:val="900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462ED"/>
    <w:multiLevelType w:val="multilevel"/>
    <w:tmpl w:val="D886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43933"/>
    <w:multiLevelType w:val="multilevel"/>
    <w:tmpl w:val="155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45C55"/>
    <w:multiLevelType w:val="multilevel"/>
    <w:tmpl w:val="C09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E581A"/>
    <w:multiLevelType w:val="multilevel"/>
    <w:tmpl w:val="27A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31F5A"/>
    <w:multiLevelType w:val="multilevel"/>
    <w:tmpl w:val="083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73396"/>
    <w:multiLevelType w:val="multilevel"/>
    <w:tmpl w:val="7C4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02029"/>
    <w:multiLevelType w:val="multilevel"/>
    <w:tmpl w:val="F1FA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F1C59"/>
    <w:multiLevelType w:val="multilevel"/>
    <w:tmpl w:val="936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17CD1"/>
    <w:multiLevelType w:val="hybridMultilevel"/>
    <w:tmpl w:val="4100ED5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5A6688"/>
    <w:multiLevelType w:val="multilevel"/>
    <w:tmpl w:val="83A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7273C"/>
    <w:multiLevelType w:val="multilevel"/>
    <w:tmpl w:val="9F5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127B0"/>
    <w:multiLevelType w:val="multilevel"/>
    <w:tmpl w:val="B06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049D4"/>
    <w:multiLevelType w:val="multilevel"/>
    <w:tmpl w:val="FE0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A44E3"/>
    <w:multiLevelType w:val="multilevel"/>
    <w:tmpl w:val="FD0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00189"/>
    <w:multiLevelType w:val="multilevel"/>
    <w:tmpl w:val="43C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A486C"/>
    <w:multiLevelType w:val="multilevel"/>
    <w:tmpl w:val="508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F60A7"/>
    <w:multiLevelType w:val="multilevel"/>
    <w:tmpl w:val="76F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86DF6"/>
    <w:multiLevelType w:val="multilevel"/>
    <w:tmpl w:val="8B9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A7E5D"/>
    <w:multiLevelType w:val="multilevel"/>
    <w:tmpl w:val="218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2496E"/>
    <w:multiLevelType w:val="multilevel"/>
    <w:tmpl w:val="91D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7"/>
  </w:num>
  <w:num w:numId="8">
    <w:abstractNumId w:val="19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21"/>
  </w:num>
  <w:num w:numId="15">
    <w:abstractNumId w:val="1"/>
  </w:num>
  <w:num w:numId="16">
    <w:abstractNumId w:val="20"/>
  </w:num>
  <w:num w:numId="17">
    <w:abstractNumId w:val="15"/>
  </w:num>
  <w:num w:numId="18">
    <w:abstractNumId w:val="12"/>
  </w:num>
  <w:num w:numId="19">
    <w:abstractNumId w:val="2"/>
  </w:num>
  <w:num w:numId="20">
    <w:abstractNumId w:val="13"/>
  </w:num>
  <w:num w:numId="21">
    <w:abstractNumId w:val="22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8"/>
    <w:rsid w:val="000277F5"/>
    <w:rsid w:val="0004467A"/>
    <w:rsid w:val="00080A3F"/>
    <w:rsid w:val="000905D4"/>
    <w:rsid w:val="00096AF4"/>
    <w:rsid w:val="000B71FD"/>
    <w:rsid w:val="000D37B1"/>
    <w:rsid w:val="000D4DA0"/>
    <w:rsid w:val="00121B0F"/>
    <w:rsid w:val="00160D34"/>
    <w:rsid w:val="00166685"/>
    <w:rsid w:val="00174F64"/>
    <w:rsid w:val="00186891"/>
    <w:rsid w:val="00187ADA"/>
    <w:rsid w:val="00202027"/>
    <w:rsid w:val="00244025"/>
    <w:rsid w:val="00250B18"/>
    <w:rsid w:val="0025573A"/>
    <w:rsid w:val="002627B9"/>
    <w:rsid w:val="002B0A04"/>
    <w:rsid w:val="002B1663"/>
    <w:rsid w:val="002C0623"/>
    <w:rsid w:val="00345E58"/>
    <w:rsid w:val="00375899"/>
    <w:rsid w:val="00380093"/>
    <w:rsid w:val="00383EAF"/>
    <w:rsid w:val="003C177F"/>
    <w:rsid w:val="003D27B9"/>
    <w:rsid w:val="004053E0"/>
    <w:rsid w:val="00450C27"/>
    <w:rsid w:val="004828B2"/>
    <w:rsid w:val="00483C9C"/>
    <w:rsid w:val="00483E0D"/>
    <w:rsid w:val="00492EB2"/>
    <w:rsid w:val="004B2E9A"/>
    <w:rsid w:val="004D772B"/>
    <w:rsid w:val="005173DF"/>
    <w:rsid w:val="005350C9"/>
    <w:rsid w:val="00537AD5"/>
    <w:rsid w:val="005C60DD"/>
    <w:rsid w:val="005D223D"/>
    <w:rsid w:val="005D2586"/>
    <w:rsid w:val="005D7516"/>
    <w:rsid w:val="005E043C"/>
    <w:rsid w:val="005F6AE4"/>
    <w:rsid w:val="0060761E"/>
    <w:rsid w:val="00613C3B"/>
    <w:rsid w:val="0065451A"/>
    <w:rsid w:val="00693A63"/>
    <w:rsid w:val="006A0C35"/>
    <w:rsid w:val="006A6199"/>
    <w:rsid w:val="006B1A0D"/>
    <w:rsid w:val="006C1EA4"/>
    <w:rsid w:val="006C6EFD"/>
    <w:rsid w:val="006D1710"/>
    <w:rsid w:val="006E1610"/>
    <w:rsid w:val="00705EFE"/>
    <w:rsid w:val="00707F64"/>
    <w:rsid w:val="007166F5"/>
    <w:rsid w:val="00723231"/>
    <w:rsid w:val="00727184"/>
    <w:rsid w:val="00732007"/>
    <w:rsid w:val="0073652E"/>
    <w:rsid w:val="00765C13"/>
    <w:rsid w:val="00784CB6"/>
    <w:rsid w:val="007D2B4B"/>
    <w:rsid w:val="007E1AE4"/>
    <w:rsid w:val="00807FEF"/>
    <w:rsid w:val="00837035"/>
    <w:rsid w:val="00860184"/>
    <w:rsid w:val="008655EE"/>
    <w:rsid w:val="00885E51"/>
    <w:rsid w:val="00886543"/>
    <w:rsid w:val="008940CF"/>
    <w:rsid w:val="008A66BB"/>
    <w:rsid w:val="008C02BA"/>
    <w:rsid w:val="008C65F9"/>
    <w:rsid w:val="00922A44"/>
    <w:rsid w:val="009529C8"/>
    <w:rsid w:val="009830DB"/>
    <w:rsid w:val="009969F7"/>
    <w:rsid w:val="009A2C49"/>
    <w:rsid w:val="009A790A"/>
    <w:rsid w:val="009C125E"/>
    <w:rsid w:val="009D68A0"/>
    <w:rsid w:val="009F5B3F"/>
    <w:rsid w:val="00A02D60"/>
    <w:rsid w:val="00A615E2"/>
    <w:rsid w:val="00A87EFD"/>
    <w:rsid w:val="00AC26B0"/>
    <w:rsid w:val="00AD31F0"/>
    <w:rsid w:val="00B174BC"/>
    <w:rsid w:val="00B743F1"/>
    <w:rsid w:val="00BB47E4"/>
    <w:rsid w:val="00BD5624"/>
    <w:rsid w:val="00BE4A79"/>
    <w:rsid w:val="00C07CE3"/>
    <w:rsid w:val="00C226B8"/>
    <w:rsid w:val="00C24A16"/>
    <w:rsid w:val="00C4747D"/>
    <w:rsid w:val="00C9443F"/>
    <w:rsid w:val="00CE0FF1"/>
    <w:rsid w:val="00D16959"/>
    <w:rsid w:val="00D22CA8"/>
    <w:rsid w:val="00D662FE"/>
    <w:rsid w:val="00D943C5"/>
    <w:rsid w:val="00D9700B"/>
    <w:rsid w:val="00DD2D05"/>
    <w:rsid w:val="00DE160E"/>
    <w:rsid w:val="00DE3DBA"/>
    <w:rsid w:val="00E176AB"/>
    <w:rsid w:val="00E3348D"/>
    <w:rsid w:val="00E7505A"/>
    <w:rsid w:val="00ED6CDC"/>
    <w:rsid w:val="00EE7BC6"/>
    <w:rsid w:val="00EF615B"/>
    <w:rsid w:val="00F02437"/>
    <w:rsid w:val="00F0478B"/>
    <w:rsid w:val="00F1067A"/>
    <w:rsid w:val="00F176E4"/>
    <w:rsid w:val="00F323B2"/>
    <w:rsid w:val="00F54928"/>
    <w:rsid w:val="00F7645F"/>
    <w:rsid w:val="00FC6144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C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28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F54928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4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D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9">
    <w:name w:val="c69"/>
    <w:basedOn w:val="a"/>
    <w:rsid w:val="00705EFE"/>
    <w:pPr>
      <w:spacing w:before="100" w:beforeAutospacing="1" w:after="100" w:afterAutospacing="1"/>
    </w:pPr>
  </w:style>
  <w:style w:type="character" w:customStyle="1" w:styleId="c0">
    <w:name w:val="c0"/>
    <w:basedOn w:val="a0"/>
    <w:rsid w:val="00705EFE"/>
  </w:style>
  <w:style w:type="paragraph" w:customStyle="1" w:styleId="c37">
    <w:name w:val="c37"/>
    <w:basedOn w:val="a"/>
    <w:rsid w:val="00705EFE"/>
    <w:pPr>
      <w:spacing w:before="100" w:beforeAutospacing="1" w:after="100" w:afterAutospacing="1"/>
    </w:pPr>
  </w:style>
  <w:style w:type="paragraph" w:customStyle="1" w:styleId="c2">
    <w:name w:val="c2"/>
    <w:basedOn w:val="a"/>
    <w:rsid w:val="00705E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5EFE"/>
  </w:style>
  <w:style w:type="character" w:customStyle="1" w:styleId="c46">
    <w:name w:val="c46"/>
    <w:basedOn w:val="a0"/>
    <w:rsid w:val="00705EFE"/>
  </w:style>
  <w:style w:type="character" w:customStyle="1" w:styleId="10">
    <w:name w:val="Заголовок 1 Знак"/>
    <w:basedOn w:val="a0"/>
    <w:link w:val="1"/>
    <w:uiPriority w:val="9"/>
    <w:rsid w:val="0070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05E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5EF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BD5624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BD5624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C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28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F54928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4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D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9">
    <w:name w:val="c69"/>
    <w:basedOn w:val="a"/>
    <w:rsid w:val="00705EFE"/>
    <w:pPr>
      <w:spacing w:before="100" w:beforeAutospacing="1" w:after="100" w:afterAutospacing="1"/>
    </w:pPr>
  </w:style>
  <w:style w:type="character" w:customStyle="1" w:styleId="c0">
    <w:name w:val="c0"/>
    <w:basedOn w:val="a0"/>
    <w:rsid w:val="00705EFE"/>
  </w:style>
  <w:style w:type="paragraph" w:customStyle="1" w:styleId="c37">
    <w:name w:val="c37"/>
    <w:basedOn w:val="a"/>
    <w:rsid w:val="00705EFE"/>
    <w:pPr>
      <w:spacing w:before="100" w:beforeAutospacing="1" w:after="100" w:afterAutospacing="1"/>
    </w:pPr>
  </w:style>
  <w:style w:type="paragraph" w:customStyle="1" w:styleId="c2">
    <w:name w:val="c2"/>
    <w:basedOn w:val="a"/>
    <w:rsid w:val="00705E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5EFE"/>
  </w:style>
  <w:style w:type="character" w:customStyle="1" w:styleId="c46">
    <w:name w:val="c46"/>
    <w:basedOn w:val="a0"/>
    <w:rsid w:val="00705EFE"/>
  </w:style>
  <w:style w:type="character" w:customStyle="1" w:styleId="10">
    <w:name w:val="Заголовок 1 Знак"/>
    <w:basedOn w:val="a0"/>
    <w:link w:val="1"/>
    <w:uiPriority w:val="9"/>
    <w:rsid w:val="0070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05E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5EF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BD5624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BD562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achalnaya-shkola/matematika/tematicheskoe-planirovanie-po-matematike-2-klass-shkola-rossii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barsik33/file/17538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2015-08-23T11:49:00Z</dcterms:created>
  <dcterms:modified xsi:type="dcterms:W3CDTF">2015-09-19T06:02:00Z</dcterms:modified>
</cp:coreProperties>
</file>