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13" w:rsidRPr="000C5C13" w:rsidRDefault="000358FC" w:rsidP="000C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Прогамма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авторской программы 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(авторы: 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ед.наукЕ.Ю.Сухаревская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М.Н.Бакрева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И.Ю.Величко,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М.М.Вюнникова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Е.А.Добреля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Е.А.Зыбина,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О.А.Каклюгина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Л.В.Козорезова,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Е.А.Никуличева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, Т.Г.Степанова, А.Г.Ткаченко), в соответствии с Федеральным образовательным стандартом начального общего образования и реализует духовно-нравственное направление внеурочной деятельности.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— 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Основной целью курс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spellStart"/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 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задачиизучения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края: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:1. Пробуждение интереса к малой Родине и формирование пропедевтических знаний о природных и социальных объектах и явлениях Донского края;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зависимости благополучия среды родного края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умения взаимодействовать с различными объектами окружающего мира с учётом их своеобразия и особенностей.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Педагогическое обоснование введения вариативного интегрированного курса 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отборе содержания курса учитывались принципы, отражённые в «Концепции содержания непрерывного образования» (начальное звено).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Ведущим из них является принцип целостности, который достигается за счёт интеграции содержания. В основу интеграции содержания по курсу 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положено диалектическое единство системы «природа — человек – общество». Особенностью данного содержания является то, что знания группируются вокруг следующих ведущих идей: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Окружающий мир есть многообразная система природных объектов и явлений, которые влияют на деятельность человека в Донском крае.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Человек Донского края имеет свои индивидуальные черты и проявления, исторически развивающиеся в деятельности и во взаимоотношениях с другими.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История Донского края – часть истории Отечества.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социальной составляющей действительности представлены в курсе элементами истории и технологии. В данном курсе перед ребёнком раскрывается историческая картина проживания человека на донской земле, начиная с древних времён до современности. В связи с этим, сведения о человеке являются связующим звеном между знаниями о природе Донского края и знаниями о социальной действительности.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развитияпредполагает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Принцип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непроходящей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и необходимости их охраны.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конструировании содержания программы курса использовался принцип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спиралевидности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полученных, дополняя и углубляя их.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курса 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»В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программа выстроена из пяти взаимосвязанных блоков: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Я и окружающий мир,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Природа Донского края,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Человек и природа,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Жизнь на Дону,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Яркие страницы истории земли Донской.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и окружающий мир»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географическом расположением, получает первичные представления о названии своего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местопроживания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расположением на карте Ростовской области, символах своего края; осознаёт свои семейные и общественные обязанности.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Следующие два блока разделены условно, так как они взаимосвязаны и должны предстать перед ребёнком целостно. Содержательный блок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«Природа Донского края»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«Человек и природа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содержательные блоки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на Дону» и «Яркие страницы истории земли Донской»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предполагают ознакомление учащихся с настоящим и прошлым своего родного края.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изучения курса«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».Þ Для установления смысловых связей между основным пропедевтическим содержанием исторического, географического образования и краеведческим материалом важны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например, дети получают первичные представления о своём крае в контексте основного содержания на уроках окружающего мира. На уроках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доноведения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сведения конкретизируются и расширяются. Каждый содержательный блок данного курса подкрепляется продуктивными видами деятельности. Так, например, на уроках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доноведения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изготавливают коллажи и другие коллективные композиции из поделок и рисунков. Знания и умения, приобретённые на уроках окружающего мира, литературы, изобразительного искусства и трудового обучения, углубляются при знакомстве с жизнью и бытом края. Итоги такой работы демонстрируются во время общих праздников, деловых игр, викторин и др.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Þ Интегративный подход осуществляется при подготовке рассказа по иллюстрации. Следует помнить, что дети лучше выражают свои мысли в рисунках, чем в словах. Им легче нарисовать и объяснить 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нарисованное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об этом рассказать. В младших классах школьники учатся работать с иллюстрациями. Наша практика преподавания свидетельствует, что школьники часто ограничиваются простым перечнем изображённых лиц и действий. Задача учителя — научить учащихся проводить элементарный анализ рисунка, составлять рассказ по иллюстрации. Учащиеся должны знать, что на переднем плане рисунка обычно размещаются главные действующие лица. И именно с них 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начинается обзор рисунка. Далее устанавливается, что изображено на заднем плане, слева, справа. Затем следует описать внешний вид людей, их действия, орудия труда, оружие, постройки. Задача учителя состоит в том, чтобы учить детей видеть связь между изображёнными на рисунке людьми и предметами, выражать отношение к 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увиденному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Важно научить их анализировать и описывать не только сюжетные рисунки, но и статичные иллюстрации – памятники архитектуры, искусства — по плану: 1- название памятника, 2- время его создания (год, век или период истории), 3 – в память (в честь чего, кого) какого события построен, 4 – кто его построил, 5 – внешний вид. При этом не всегда можно будет ответить на все предложенные пункты, например, часто неизвестны авторы того или иного творения.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Þ Для детей целесообразно рекомендовать такие задания: нарисовать сюжет к прочитанному рассказу, подобрать пословицы и поговорки по теме, подготовить сообщение с привлечением дополнительного материала. На уроке желательно использовать школьный атлас Ростовской области. В рабочих тетрадях 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Доноведения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представлены задания, на которых дети учатся ориентироваться по карте: определять границы области, находить названия, указывать города и реки родного края и т.п.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Þ При подготовке к урокам учителю важно учитывать познавательный интерес младшего школьника и выстраивать процесс обучения на основе формирования его учебной деятельности. Воспитание младших школьников возможно при различных видах и формах обучения. На основании учёта таких индивидуальных сходных особенностей, как способности, интересы, познавательные возможности учащихся учитель может выстраивать обучение в группах. Существуют следующие виды коллективной учебной деятельности учащихся: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парная работа, носящая односторонний характер, когда сильный ученик помогает 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отстающему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двусторонний характер взаимоотношений – взаимопомощь, взаимоконтроль,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групповая работа в малых группах (по 3-5 учащихся в каждой);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командные игры, когда класс делится на две команды.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Групповая форма имеет ряд преимуществ по сравнению с другими формами учебной деятельности. 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более высокий уровень сложности выполняемых детьми заданий (ведь недостаток знаний одного ученика легко компенсируется группой в целом); высокая степень усвоения каждым учеником большого количества информации за короткий промежуток времени; высокая динамика урока, ведущая к активизации мышления учеников; быстрый сбор информации от учеников; достаточная степень контроля за работой учащихся и т.п.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Признаками групповой формы на уроке и вне его являются: деление класса на группы для самостоятельного решения учебных задач; выполнение каждой группой определённого задания (проекта, исследования) либо одинакового, либо дифференцированного. Историческая пропедевтика в отличие от других курсов начальной школы носит описательно-повествовательный характер. Учащиеся не могут непосредственно наблюдать историческое событие (кроме недавних, произошедших на памяти), тем более делать опыты, проводить эксперимент. Но возможны беседы-исследования среди родных, местных жителей об их участии в исторических событиях, быте и традициях семьи, родного края в прошлом. Поиск ответа на поставленные вопросы активизирует умственную деятельность детей, направляет её на отыскивание результата.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протяжении всех лет обучения в начальной школе учащиеся под руководством учителя могут собрать данные о себе, о своей семье, о месте проживания и т.п. в отдельный альбом, который вручается в качестве подарка ученику на прощальном вечере с начальной школой.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изучении природы и истории родного края в начальной школе должны проводиться экскурсии по местности (городу, селу) и в музеи. На них ученики познакомятся с памятниками природы, с подлинными предметами истории, находками археологов, а также с макетами, 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реконструкциями исторических реалий, архитектурных сооружений.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обучения учащиеся, под руководством учителя, учатся выполнять проектные и исследовательские работы, которые, могут стать экспонатами классных, школьных выставок. Такой метод познания способствует целостности восприятия мира; активизирует развитие познавательных способностей детей, способствует формированию содержательных обобщений и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еотрывной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воспитания является внеклассная работа, направленная на приобщение детей к традициям своего народа. В УМК 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представлено описание обычаев и обрядов, уходящих своими корнями в те далёкие времена, когда в особых условиях вольницы складывался самобытный уклад жизни на Дону. Такие материалы можно использовать и вне уроков.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Учебно-методический комплект курса 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учащихся1. 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Астапенко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М.П., Сухаревская Е.Ю.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Природа и история родного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чтения в начальной школе – Ростов-на-Дону «Издательство БАРО – ПРЕСС», Изд. второе, дополненное. 2006.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Сухаревская Е.Ю.,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Бакрева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М.Н.,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Зыбина Е.А.,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Ткаченко А.Г. 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(1класс) — Ростов-на-Дону: «Издательство БАРО – ПРЕСС», 2009.3.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Сухаревская Е.Ю., Зыбина Е.А.,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Степанова Т.Г.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Ткаченко А.Г.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(2класс) — Ростов-на-Дону: «Издательство БАРО – ПРЕСС», 2008.4.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Сухаревская Е.Ю.,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Вюнникова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М.М.,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Добреля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Е.Д.,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Каклюгина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О.А., Козорезова Л.В. 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(3класс) — Ростов-на-Дону: «Издательство БАРО – ПРЕСС», 2009.5.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Сухаревская Е.Ю., Величко И.Ю.,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Вюнникова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М.М.,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Добреля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Е.Д., Зыбина Е.А.,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Каклюгина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О.А., Козорезова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Л.В.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(4класс) — Ростов-на-Дону: «Издательство БАРО – ПРЕСС», 2009.</w:t>
      </w:r>
      <w:r w:rsidR="000C5C13"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Жамгоцева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А., 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Стрельцова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И.В., Сухаревская Е.Ю.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использованию проектной и исследовательской деятельности в курсе 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учителей начальных классов. — Ростов-на-Дону: «Издательство БАРО – ПРЕСС», 2009.2.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Сухаревская Е.Ю., Зыбина Е.А.,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Степанова Т.Г.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Ткаченко А.Г.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2 класс — Ростов-на-Дону: «Издательство БАРО – ПРЕСС», 2008.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Сухаревская Е.Ю.,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Вюнникова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М.М.,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Добреля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Е.Д.,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Каклюгина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О.А., Козорезова Л.В. 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3класс — Ростов-на-Дону: «Издательство БАРО – ПРЕСС», 2009.4.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Сухаревская Е.Ю., Величко И.Ю.,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Вюнникова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М.М.,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Добреля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Е.Д., Зыбина Е.А.,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Каклюгина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О.А., Козорезова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Л.В.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4 класс — Ростов-на-Дону: «Издательство БАРО – ПРЕСС», 2009.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 Мультимедийное приложение к курсу «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дополнительная литература для учителя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Алексенко В.Н., Мартынова М.И.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Ростовской области. Ростов-на-Дону, «Терра», 2005.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Алмазов Б.А.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Казаки. Санкт-Петербург «Золотой век»: «Диамант»,1999.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Астапенко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Быт, обычаи, обряды и праздники донских казаков XVII– </w:t>
      </w:r>
      <w:proofErr w:type="spellStart"/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Батайск: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Батайское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издательство, 2002.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Вавилина В.А., Харламова Т.В.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Природоохранные традиции Донского края: Методическое пособие – Новочеркасск, 2001.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Донской народный костюм.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СостТ.К.Тумасов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 Т.С. Скуба. Ростов-на-Дону: Кн. Изд-во,1986.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ЗакруткинВ.А.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края. Научно-популярные статьи и очерки. Ростов. Кн. Изд-во.1975.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Ильюков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Очерки древней истории Донского края. — Ростов-на-Дону: «Издательство БАРО – ПРЕСС», 2004.8. Казачий Дон: Очерки 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истории. В 2ч. /А.П.Скорик,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Р.Г.Тикиджьян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— Ростов-на-Дону: Изд-во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УУ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МоложавенкоВ</w:t>
      </w:r>
      <w:proofErr w:type="gram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айны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донских курганов. Ростов,1967.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 Неделя природоведения: Сценарии, конкурсы, загадки для проведения предметной недели в начальной школе.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Авт-сост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 Е.Ю.Сухаревская. — Ростов-на-Дону: Изд-во РО ИПК и ПРО, 2004.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По старым казачьим станицам. Под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Чеснока В.Ф. Ростов-на-Дону: Кн. Изд-во.1985.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Степаненко Л.Г.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область. Растительное убранство. Ростов-на-Дону: 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Степаненко Л.Г.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Степные загадки. Ростов-на-Дону: 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Сухарев Ю.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Лазоревый цвет. Страницы казачьей истории. Чапаевск. 2001.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Сухаревская Е.Ю.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Занимательное естествознание. Кн. в 3 ч. Ростов-на-Дону: «Учитель», 2003.14. </w:t>
      </w:r>
      <w:proofErr w:type="gram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Чёрная</w:t>
      </w:r>
      <w:proofErr w:type="gram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игры Дона: этнопсихологический феномен. – Ростов-на-Дону: Изд-во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ос.пед.ун-та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ПРОГРАММЫ1 КЛАСС (34ч</w:t>
      </w:r>
      <w:proofErr w:type="gramStart"/>
      <w:r w:rsidR="000C5C13"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C5C13"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="000C5C13"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римечание. 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 детей в 1 классе ведётся только по 5-дневной учебной неделе. Для учащихся 1 класса учителям начальной школы предлагается вариант, позволяющий в канву уроков окружающего мира и литературного чтения «вкраплять» содержание регионального 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компонента</w:t>
      </w:r>
      <w:proofErr w:type="gram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теперь не просто дети … Изменения, произошедшие в жизни ребёнка с приходом в школу.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окружающий мир (2ч)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Родной край.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 Донского края (26ч)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Живая и неживая природа Донского края. Времена года.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на Дону. Зимние месяцы. Зимние изменения в природе. Жизнь животных зимой. Живой уголок.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 на Дону. Весенние месяцы. Весенние изменения в природе. Растения весной. Жизнь животных весной.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 на Дону. Летние месяцы. Летние изменения в природе. Растения луга. Растения водоёма. Жизнь животных летом.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и природа 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4ч)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людей Донского края в разные времена года.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</w:t>
      </w:r>
      <w:hyperlink r:id="rId4" w:anchor="_ftn1" w:tgtFrame="_blank" w:history="1">
        <w:r w:rsidR="000C5C13" w:rsidRPr="000C5C13">
          <w:rPr>
            <w:rFonts w:ascii="Times New Roman" w:eastAsia="Times New Roman" w:hAnsi="Times New Roman" w:cs="Times New Roman"/>
            <w:b/>
            <w:bCs/>
            <w:i/>
            <w:iCs/>
            <w:color w:val="026A72"/>
            <w:sz w:val="24"/>
            <w:szCs w:val="24"/>
            <w:u w:val="single"/>
            <w:lang w:eastAsia="ru-RU"/>
          </w:rPr>
          <w:t>[1]</w:t>
        </w:r>
      </w:hyperlink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школьный двор, парк, зоопарк; к водоёму, по родному городу (селу):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«Родной город (село)», «Осень», «Зимняя сказка», «Весна», «Лето», «У водоёма»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(34ч</w:t>
      </w:r>
      <w:proofErr w:type="gramStart"/>
      <w:r w:rsidR="000C5C13"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окружающий мир (5ч)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чего начинается Родина. Домашний адрес. Адрес школы, история школы.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Безопасное поведение на улице. Дорога от дома до школы. Правила противопожарной безопасности.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семья. Древо семьи. Происхождение имён и фамилий на Дону.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Природа Донского края (18ч)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Живая и неживая природа Донского края. Времена года.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Растения Донского края: деревья, кустарники, травы. Лекарственные растения Донского края.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Полезные ископаемые — каменный уголь и его значение в хозяйстве человека.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Почва Донского края и её значение для растений и животных.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Природные сообщества донского края (лес, луг, водоём).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и природа 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3ч)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Влияние жизнедеятельности человека на природу родного края. Правила поведения в природе.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на Дону (6ч)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Обычаи, обряды и праздники на Дону (Зимние обряды)С днём рождения, родной город (село).Знакомство со знаменательными событиями военных лет – День освобождения города (села).Вместе дружная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езервные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(2ч)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</w:t>
      </w:r>
      <w:hyperlink r:id="rId5" w:anchor="_ftn2" w:tgtFrame="_blank" w:history="1">
        <w:r w:rsidR="000C5C13" w:rsidRPr="000C5C13">
          <w:rPr>
            <w:rFonts w:ascii="Times New Roman" w:eastAsia="Times New Roman" w:hAnsi="Times New Roman" w:cs="Times New Roman"/>
            <w:b/>
            <w:bCs/>
            <w:i/>
            <w:iCs/>
            <w:color w:val="026A72"/>
            <w:sz w:val="24"/>
            <w:szCs w:val="24"/>
            <w:u w:val="single"/>
            <w:lang w:eastAsia="ru-RU"/>
          </w:rPr>
          <w:t>[2]</w:t>
        </w:r>
      </w:hyperlink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«Родной город (село)», «Дорога от дома до школы», «Многообразие природы родного края», «Растения и животные родного края» (экскурсия в краеведческий музей), «День освобождения» (экскурсия в исторический музей)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Исследовательские, проектные и практические работы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«История моей улицы», «Улица моего детства».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Рисование макета «Мой путь от дома до школы» с указанием опасных мест.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Исследовательская деятельность по проблемам «Дерево моего края», «Кустарник моего края»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«Растительный мир Донского края». Изготовление справочника лекарственных трав.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книжки-малышки «Как сохранить своё здоровье»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Проекты «Моё генеалогическое древо», «Откуда моя фамилия». Мини-сочинение «Любимый семейный праздник»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Изготовление новогодних игрушек; маски для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колядования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куклы 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асленички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коллективного альбома «Домашние питомцы». Исследовательская деятельность по проблеме «Это животное — …». Изготовление книжки-малышки «Мой любимый друг» и др.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(34ч</w:t>
      </w:r>
      <w:proofErr w:type="gramStart"/>
      <w:r w:rsidR="000C5C13"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окружающий мир (5ч)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семья. Родословная.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 Донского края (12ч)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Природные условия, процессы и явления характерные для Ростовской области (гололёд, туманы, ливневые дожди, грозы). Существенные признаки сезонных изменений в крае. Климат, погода.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Вода. Её распространение и значение для живых организмов Донского края.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Водоёмы Донского края. Водоёмы. Реки: Дон, Сал, Северский Донец, Егорлык, Калитва, Западный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Таганрогский залив, Цимлянское водохранилище, озеро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Маныч-Гудило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Природная экосистема водоёма.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Рельеф родного края: равнина, овраги, терриконы, курганы.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Полезные ископаемые – известняк, песок, глина. Их месторождения в родном крае. Бережное использование природных богатств.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Почва Донского края и её значение для Ростовской области.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Природные экосистемы Донского края (лес, луг, поле).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Дикорастущие и культурные растения Донского края (различение).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и природа (4ч)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Профессия – метеоролог.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на Дону (13ч)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Тайны Донской земли. Первые поселения на Дону. Танаис – древний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онской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 – казачий край. Первые казачьи городки. Особенности быта казаков (жилище, посуда, одежда, ремёсла). Казачья семья. Воспитание в казачьей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бычаи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весенние обряды и праздники на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Дону.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</w:t>
      </w:r>
      <w:proofErr w:type="spellEnd"/>
      <w:r w:rsidR="003960EA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"http://www.uchmet.ru/library/material/144331/" \l "_ftn3" \t "_blank" </w:instrText>
      </w:r>
      <w:r w:rsidR="003960EA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C5C13" w:rsidRPr="000C5C13">
        <w:rPr>
          <w:rFonts w:ascii="Times New Roman" w:eastAsia="Times New Roman" w:hAnsi="Times New Roman" w:cs="Times New Roman"/>
          <w:b/>
          <w:bCs/>
          <w:i/>
          <w:iCs/>
          <w:color w:val="026A72"/>
          <w:sz w:val="24"/>
          <w:szCs w:val="24"/>
          <w:u w:val="single"/>
          <w:lang w:eastAsia="ru-RU"/>
        </w:rPr>
        <w:t>[3]</w:t>
      </w:r>
      <w:r w:rsidR="003960EA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«Родной город (село)», «Города Ростовской области», «Танаис – древний город»;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«Сезонные изменения в природе родного края», «Разнообразие водоёмов родного края», «Влияние деятельности человека на природу»;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краеведческий (исторический) музей своего города, края с целью ознакомления с бытом казаков.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Исследовательские, проектные и практические работы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работа: работа по карте Ростовской области; «Почвы родного края»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 по проблемам:— «Город (станица)… Ростовской области»,— «Мир природного сообщества родного края», -— «Водоём родного края», «Кто работает на родной земле» и др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роекты: «Город раньше и теперь» (коллаж), «Жизнь и быт казаков» (изготовление поделок), и др.</w:t>
      </w:r>
      <w:r w:rsidR="000C5C13"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(34ч)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окружающий мир (3ч)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семья. Летопись семьи. Семейные традиции.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и природа (8ч)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Экологические проблемы в крае. Проблемы воздуха и воды в Донском крае. Водные ресурсы региона. Природоохранные меры в крае.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Почва Донского края и её значение для Ростовской области. Разрушение почвы в результате деятельности человека и меры по её охране.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промышленности в Ростовской области.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Экосистемы края. Экологическое равновесие в природе.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Книга Ростовской области. Её значение. Заповедники и заказники Ростовской области, их роль в охране окружающей среды.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Яркие страницы истории земли Донской (20ч</w:t>
      </w:r>
      <w:proofErr w:type="gramStart"/>
      <w:r w:rsidR="000C5C13"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азаки – люди вольные. Казачьи символы. Степные рыцари. Ермак Могучий. Степан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 I 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области: Азов, Таганрог, Ростов-на-Дону, Новочеркасск, Волгодонск. Летопись городов.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на Дону (3ч)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Обычаи, летние обряды и праздники на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</w:t>
      </w:r>
      <w:proofErr w:type="gram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кскурсии</w:t>
      </w:r>
      <w:proofErr w:type="spellEnd"/>
      <w:r w:rsidR="003960EA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"http://www.uchmet.ru/library/material/144331/" \l "_ftn4" \t "_blank" </w:instrText>
      </w:r>
      <w:r w:rsidR="003960EA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C5C13" w:rsidRPr="000C5C13">
        <w:rPr>
          <w:rFonts w:ascii="Times New Roman" w:eastAsia="Times New Roman" w:hAnsi="Times New Roman" w:cs="Times New Roman"/>
          <w:b/>
          <w:bCs/>
          <w:i/>
          <w:iCs/>
          <w:color w:val="026A72"/>
          <w:sz w:val="24"/>
          <w:szCs w:val="24"/>
          <w:u w:val="single"/>
          <w:lang w:eastAsia="ru-RU"/>
        </w:rPr>
        <w:t>[4]</w:t>
      </w:r>
      <w:r w:rsidR="003960EA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краеведческий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Исследовательские, проектные и практические работы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работа: работа по карте Ростовской области; изготовление тематических поделок, атрибутики общества «Зелёный патруль»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 по проблемам: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«Край, в котором я живу», «Экологические проблемы воздуха, воды, почвы родного края», «Влияние деятельности человека на природу». «Кто работает на родной земле», «Развитие промышленности Ростовской области».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Проекты: «Семейные традиции – это связь поколений», «Что я могу сделать с мусором», «Мир природной зоны родного края» и др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зготовление коллективного альбома «Красная книга Ростовской области».Требования к уровню подготовки младших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школьниковВ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изучения курса «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учащиеся должны: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иметь </w:t>
      </w:r>
      <w:proofErr w:type="spellStart"/>
      <w:r w:rsidR="000C5C13"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представления: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связях между живой и неживой природой родного края;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связях между деятельностью человека в крае и состоянием природы Ростовской области;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истории человека в древние времена, проживающего на Донской земле;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истории родного края;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объекты неживой и живой природы Ростовской области;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погоды, рельефа, растительного и животного мира своей местности;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водоёмы Ростовской области и их значение в хозяйстве;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родного края, их месторождения и значение в хозяйстве;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в природе и меры её охраны в Ростовской области;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государственную символику Ростовской области, своего района;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важнейшие события в истории родного края;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народы, населяющие Ростовскую область (не менее трёх);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родственные связи в семье;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в общественных местах и на улице;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gramStart"/>
      <w:r w:rsidR="000C5C13"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ñ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объекты живой и неживой природы родного края, приводить примеры(3-4 названия каждого вида);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различать растения родного края – деревья, кустарники, травы, приводить примеры (3-4 названия каждого вида);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узнавать наиболее распространённые лекарственные растения родного края;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приводить примеры представителей животного мира родного края (3-4 названия каждого вида);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приводить примеры достопримечательностей родного края (не менее 3);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описывать наиболее важные события истории родного края;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рассказывать по результатам экскурсии о достопримечательностях родного города (села);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показывать на карте Ростовской области границу области, крупные города и своё местонахождение;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ñ приводить примеры профессий людей сельского хозяйства и промышленности Ростовской области;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могут научиться: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1. личностным универсальным учебным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действиям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беспечивающим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ценностно-смысловую ориентацию учащихся в окружающем мире: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2. регулятивным универсальным учебным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действиям</w:t>
      </w:r>
      <w:proofErr w:type="gram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беспечивающим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учащимся своей учебной деятельности: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ставить цель и задачи к собственной деятельности (на основе соотнесения того, что уже известно и усвоено учащимся, и того, что еще неизвестно);— составлять план исследований и проектов по заданной теме и определять последовательность собственных действий;— </w:t>
      </w:r>
      <w:proofErr w:type="gram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дополнения и коррективы в план и способ действия в случае расхождения с предлагаемым эталоном;— оценивать собственные знания и умения;— доводить дело до конца.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3. </w:t>
      </w:r>
      <w:proofErr w:type="spellStart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познавательнымуниверсальным</w:t>
      </w:r>
      <w:proofErr w:type="spellEnd"/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учебным действиям</w:t>
      </w:r>
      <w:r w:rsidR="000C5C13" w:rsidRPr="000C5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включающим </w:t>
      </w:r>
      <w:proofErr w:type="spellStart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действия постановки и решения проблем: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находить и пользоваться учебной и справочной литературой для подготовки устных сообщений, выполнения самостоятельных исследований и проектов;</w:t>
      </w:r>
      <w:proofErr w:type="gramEnd"/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 числе с помощью компьютерных средств; использовать географическую карту Ростовской области как источник информации;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  <w:r w:rsidR="000C5C13"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ставить и формулировать проблемы, самостоятельно создавать алгоритмы деятельности при решении проблем творческого и поискового </w:t>
      </w:r>
    </w:p>
    <w:tbl>
      <w:tblPr>
        <w:tblW w:w="1484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145"/>
        <w:gridCol w:w="38"/>
        <w:gridCol w:w="1004"/>
        <w:gridCol w:w="7555"/>
      </w:tblGrid>
      <w:tr w:rsidR="000C5C13" w:rsidRPr="000C5C13" w:rsidTr="002D2774">
        <w:trPr>
          <w:trHeight w:val="300"/>
        </w:trPr>
        <w:tc>
          <w:tcPr>
            <w:tcW w:w="1484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07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lastRenderedPageBreak/>
              <w:t>Тематическое планирование курса «Доноведение»1 класс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41195B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 на уроке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Мы теперь не просто дети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41195B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детей с Днём знаний. Вводная беседа о предмете «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Доноведение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Раскрашивание картинки (с.3)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41195B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родном крае. Чтение учителем стихотворений (страничка для чтения). Раскрашивание картинки (с.4). Составление рассказа по картинке.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41195B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 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пришкольному участку. Разгадывание кроссворда (стр.6). Беседа обо всех временах года. Раскрашивание картинок (стр.6).</w:t>
            </w:r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на задания: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1.весна. 2. осень. 3. зима. 4 лето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Осенние месяцы.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41195B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кроссворда (с.7). Чтение учителем (с.8) (страничка для чтения). Беседа об осенних месяцах. Разучивание одного стихотворения наизусть. Раскрашивание картинки (7)</w:t>
            </w:r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на задания: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сентябрь. 2. октябрь.3. ноябрь.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41195B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осенних изменениях в природе края.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Декламированье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об осени. Сбор природного материала.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изменения в природе.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41195B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картинки (с.9). Беседа об осенних изменениях в природе.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осенью.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2D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загадок о деревьях. Решение проблемы «Почему художник не нарисовал ещё одно дерево». Беседа о дикорастущих и культурных растениях. Раскрашивание картинок. Изготовление поделки из природного материала (плодов деревьев)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жёлтые летят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2D2774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плодов деревьев. Рассказы детей (задание 10). Раскрашивание листьев. Беседа о цветовой гамме осенних листьев. Изготовление аппликации из листьев.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осенью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2D2774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картинкам «Чем могут заниматься люди осенью в нашем крае?». Чтение учителем (с.4) (страничка для чтения). Раскрашивание картинок (с.15). Составление рассказа по картинке.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огороде и в саду?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2D2774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загадок, кроссворда. Беседа об овощах. Решение проблемы «Что не является овощем?». Беседа о фруктах, выращиваемых на Дону. Беседа о съедобных и несъедобных ягодах. Решение проблемы «Чем опасны ядовитые растения?» Раскрашивание картинок. Составление рассказа по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картинкам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тветы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задания:13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1.огурец, 2.помидор, 3. морковь. 4. щавель, 5. редиска.</w:t>
            </w:r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1. вишня, 2. слива, 3. абрикос, 4. яблоко, 5. орех, 6. лимон.</w:t>
            </w:r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1.вороний глаз, 2.земляника, 3.малина, 4.ландыш, 5.чёрная смородина, 6. волчье лыко, 7. виноград.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в поле?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2D2774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культурных зерновых растениях края. Решение проблемы «Как отличить пшеницу 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ржи?». Рисование колосков. Решение проблемы «Что из чего изготавливают?». Беседа о бережном отношении к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хлебу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ещё в нашем крае на полях выращивают …». Изготовление поделок из природного материала (овощей – картошки, огурца, баклажана и т.п.)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осенью.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2D2774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учителем (с.21) (страничка для чтения). Отгадывание загадок и раскрашивание отгадок. Решение проблемы «Кто лишний?» «На какие группы можно разделить животных?». Беседа о перелётных птицах, о насекомых, зверях (домашних и диких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тветы на задания:18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1. сорока, 2. уточка, 3. ворона, 4. бабочка, 5. цапля.</w:t>
            </w:r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1.муравей, 2. волк, 3. жук, 4. стрекоза, 5.ёж, 6.белка, 7. суслик, 8. крот, 9. ласка, 10.лиса, 11.кот, 12. бобры.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моём краю.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2D2774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Обобщающая беседа. Раскрашивание картинки.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Декламированье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стихотворений. Составление рассказа по картинке.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2D2774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зимних изменениях в природе края.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Декламированье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о зиме.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D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кроссворда. Чтение учителем (с.27) (страничка для чтения). Беседа о зимних месяцах. Сочинение рассказа и его запись. Раскрашивание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тветы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задания: 21 –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1.декабрь, 2. январь, 3. февраль.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изменения в природе.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своих сочинений. Беседа о признаках зимы.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Раскрашивание картинок.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зимой.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2D2774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учителем (с.30) (страничка для чтения). Отгадывание загадок и раскрашивание отгадок. Решение проблемы «Как помочь птицам и диким животным зимой?». Составление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тветы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задания: 26-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ворона, сорока и синица – всеядны; воробей, голубь любят крошки, семена, крупу; свиристель – ягоды рябины.</w:t>
            </w:r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–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лиса, 2.заяц, 3.белка, 4. мышка, 5. кабан, 6. олень, 7. сова.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уголок.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2D2774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к живому уголку в школе. Разгадывание кроссворда. Составление рассказа, используя опорные слова из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кроссворда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тветы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задания: 28 –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горизонтали: аквариум, попугай, ящерица; по вертикали: террариум, фикус, рыбки, хомяк.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зимой.</w:t>
            </w:r>
          </w:p>
        </w:tc>
        <w:tc>
          <w:tcPr>
            <w:tcW w:w="10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учителем (с.34) (страничка для чтения). Беседа «Чем могут заниматься люди зимой?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аскрашивание картинок. Составление рассказа по картинке.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Весенние месяцы.</w:t>
            </w:r>
          </w:p>
        </w:tc>
        <w:tc>
          <w:tcPr>
            <w:tcW w:w="1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2D2774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кроссворда. Беседа о весенних месяцах. Чтение учителем (с.37) (страничка для чтения). Раскрашивание картинок.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2D2774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изменениях в природе края.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Декламированье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о весне.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изменения в природе.</w:t>
            </w:r>
          </w:p>
        </w:tc>
        <w:tc>
          <w:tcPr>
            <w:tcW w:w="1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2D2774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картинок. Беседа о весенних изменениях. Сочинение.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весной.</w:t>
            </w:r>
          </w:p>
        </w:tc>
        <w:tc>
          <w:tcPr>
            <w:tcW w:w="1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2D2774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происходит с растениями весной?» Раскрашивание картинок.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весной.</w:t>
            </w:r>
          </w:p>
        </w:tc>
        <w:tc>
          <w:tcPr>
            <w:tcW w:w="1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1C11E6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изменяется жизнь животных весной?» Чтение учителем (с.41) (страничка для чтения). Учимся рисовать птиц и животных.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весной.</w:t>
            </w:r>
          </w:p>
        </w:tc>
        <w:tc>
          <w:tcPr>
            <w:tcW w:w="1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1C11E6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«Чем могут заниматься люди весной?» по картинкам. Чтение учителем (с.44) (страничка для чтения). Раскрашивание картинок. Сочинение.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1C11E6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летних изменениях в природе края.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Декламированье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о лете.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изменения в природе.</w:t>
            </w:r>
          </w:p>
        </w:tc>
        <w:tc>
          <w:tcPr>
            <w:tcW w:w="1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1C11E6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кроссворда. Беседа о летних месяцах и сезонных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изменениях в природе. Чтение учителем или хорошо читающим ребёнком (с.47) (страничка для чтения). Раскрашивание картинок.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1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лугу?</w:t>
            </w:r>
          </w:p>
        </w:tc>
        <w:tc>
          <w:tcPr>
            <w:tcW w:w="1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1C11E6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кроссворда, загадок о травянистых растения луга и поля.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Раскрашивание картинок.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водоём</w:t>
            </w:r>
          </w:p>
        </w:tc>
        <w:tc>
          <w:tcPr>
            <w:tcW w:w="1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1C11E6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водоёмах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края. Рисование.</w:t>
            </w:r>
          </w:p>
        </w:tc>
      </w:tr>
      <w:tr w:rsidR="000C5C13" w:rsidRPr="000C5C13" w:rsidTr="002D2774">
        <w:trPr>
          <w:trHeight w:val="300"/>
        </w:trPr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8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у водоёма?</w:t>
            </w:r>
          </w:p>
        </w:tc>
        <w:tc>
          <w:tcPr>
            <w:tcW w:w="10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1C11E6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5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кроссворда, загадок о растениях водоёма. Беседа «Как вести себя на водоёме». Раскрашивание картинок.</w:t>
            </w:r>
          </w:p>
        </w:tc>
      </w:tr>
    </w:tbl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B4" w:rsidRDefault="00FC31B4" w:rsidP="000C5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C13" w:rsidRPr="000C5C13" w:rsidRDefault="000C5C13" w:rsidP="000C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 «Доноведение»2 класс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96"/>
        <w:gridCol w:w="2448"/>
        <w:gridCol w:w="1032"/>
        <w:gridCol w:w="6384"/>
        <w:gridCol w:w="100"/>
        <w:gridCol w:w="100"/>
        <w:gridCol w:w="3441"/>
        <w:gridCol w:w="96"/>
        <w:gridCol w:w="96"/>
        <w:gridCol w:w="96"/>
        <w:gridCol w:w="96"/>
      </w:tblGrid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Кол-вочасов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задачи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окружающий мир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«малая Родина», с историей родного села (города), улицы, на которой стоит школа, историей школы.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«История моей улицы», «Улица моего детства»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светлая гавань детства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на Дону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днём рождения, родной город (село)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(экскурсия по родному городу (селу)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появления родного города (села), его достопримечательностями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о родном городе (селе). Выставка рисунков, фотографий.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Праздничное представление.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окружающий мир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до школы (экскурсия)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безопасного поведения на улице: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правила перехода через проезжую часть;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сигналы светофора;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правила посадки и высадки из общественного транспорта;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дорожные знаки: «Дети», «Пешеходный переход» и др.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«Мы на проезжей части», «Мы пассажиры».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макета «Мой путь от дома до школы» с указанием опасных мест.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Донского края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(экскурсия)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понятие о живой и неживой природе родного края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предметов живой и неживой природы.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природа (экскурсия)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детей о природе родного города (села). 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по проблемам: «Флора родного города (села)», «Фауна родного города (села)»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дерево такое?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видами деревьев, кустарников и трав родного края (3-4 вида) Показать влияние растительного мира на жизнедеятельность человека (на примере растений родного края)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детки с этой ветки?»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 (экскурсия)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трав и изготовление гербария, композиционное панно из растений.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Травушка-муравушка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по проблемам «Дерево моего края», «Кустарник моего края»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мы.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знания детей о разнообразии растений и их значении в природе и жизни человека. Показать на примере 3-4 видов свойства лекарственных растений Донской земли. Воспитывать бережное отношение к растениям родного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«Природная лечебница»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справочника лекарственных трав.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Тихого Дона.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определять времена года по характерным для данной местности признакам.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родном крае, рисование пейзажей родного края.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окружающий мир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имя, фамилия, отчество…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происхождение имён и фамилий на Дону. Углубить понятие «семья», рассмотреть на основе знаний учащихся понятия «семейная родословная».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«Моё генеалогическое древо», «Откуда моя фамилия». Мини-сочинение «Любимый семейный праздник»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роде своём…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на Дону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 на Дону.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Зимние обряды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(праздничное мероприятие)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зимних обрядах на Дону 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новогодних игрушек; маски для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колядования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куклы 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асленички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Донского края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Животный мир Ростовской области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(экскурсия)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животном мире родного края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животными в природе, дома.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краеведческого музея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мохнатая азбука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домашних животных родного края (3-4 представителя каждого вида).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Показать необходимость бережного отношения к домашним питомцам, их охраны и защиты.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коллективного альбома «Домашние питомцы»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Исследовательская деятельность по проблеме «Это животное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…»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домашний милый друг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закрепить знания о профессиях людей, занятых в сельском хозяйстве Ростовской области. Закрепить знания основных правил содержания животных в домашних условиях и ухода за ними.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животными дома. Мини-сочинение о своём домашнем животном.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дружбы с мохнатыми и пернатыми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правила безопасного обращения с животными.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книжки-малышки «Мой любимый друг»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просторы (экскурсия)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поверхности родного края (холмистая поверхность)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изучение форм поверхности родного края.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«Помоги кузнечику добраться до дома» 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богаты наши недра?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Пропедевтическое знакомство с полезными ископаемыми родного края.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иллюстраций к сказкам: «Сказка о каменном угле», «Кто главнее?»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почва?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«почва», её составом, образованием; проследить взаимосвязь с растениями и животными сообществ.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состава почвы.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Почва нам и 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 (экскурсия)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с домом лес и луг, озеро и речка (экскурсия)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общими представлениями о природных сообществах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изучение взаимосвязей растений и животных в природном сообществе родного края.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хозяин природы?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влияние человека на природное сообщество.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изучение экологических проблем природного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сообщества.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Спасём и сохраним! (Открытое праздничное мероприятие, посвящённое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защите природы)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учащихся о влиянии жизнедеятельности человека на природу родного края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Ролевое театрализованное представление. 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C13" w:rsidRPr="000C5C13" w:rsidRDefault="000C5C13" w:rsidP="000C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2659"/>
        <w:gridCol w:w="210"/>
        <w:gridCol w:w="5875"/>
        <w:gridCol w:w="2696"/>
        <w:gridCol w:w="2687"/>
      </w:tblGrid>
      <w:tr w:rsidR="000C5C13" w:rsidRPr="000C5C13" w:rsidTr="000C5C13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на Дону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освобождения!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(экскурсия в исторический музей)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знаменательными событиями военных лет, происходивших на Донской земле.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поделки, посвящённые данной тематике.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дружная семья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(праздничное мероприятие)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Сплочение людей разных национальностей, населяющих донской край.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Песни, танцы народов, населяющих родной край, их национальные традиции и блюда. 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Распределяются учителем по своему усмотрению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5C13" w:rsidRPr="000C5C13" w:rsidRDefault="000C5C13" w:rsidP="000C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 «Доноведение»3 класс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2451"/>
        <w:gridCol w:w="957"/>
        <w:gridCol w:w="6868"/>
        <w:gridCol w:w="3741"/>
      </w:tblGrid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окружающий мир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я живу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представления о Ростовской области как административной единице; познакомить с гербом, флагом, гимном Ростовской области и правилами поведения при прослушивании гимна; формировать умения работы с картой (исторической, географической и контурной), находить территорию Ростовской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на карте страны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картой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Ростовской области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контурной карте: выделение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границы Ростовской области.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городах и станицах родного края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наиболее крупными городами Ростовской области, с их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архитектурой, достопримечательностями и значением.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Обратить внимание на необходимость бережного отношения к историческим памятникам, сохранению исторических традиций.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городам Ростовской области.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Исследовательская деятельность «Город (станица) Ростовской области»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днём рождения, родной город (село)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своем населенном пункте как о малой Родине; познакомить с историей возникновения, происхождением названия, достопримечательностями, знаменательными датами, известными людьми.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коллажа «Прежде и теперь» (используются фотографии, рисунки детей)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Донского края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природы нет плохой погоды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формирование умений анализировать, сравнивать и выделять существенные отличительные признаки сезонных изменений, продолжать систематические наблюдения за погодой. Познакомить с особенностями времен года в Ростовской области. Познакомить с природными условиями, процессами и явлениями характерными для края (гололед, засуха, ливневые дожди, грозы, туманы)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с профессией — метеоролог.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«Сезонные изменения в природе»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вода.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Ее распространение и значение для живых организмов.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Ростовской области.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Исследовательские работы.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водоемов родного края. Главная река нашего края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водоемами родного края. Изучение живой природы водоема, находящегося вблизи населенного пункта; его экологических проблем.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водоем (с целью изучения живой природы водоема и его экологических проблем) Беседа о бережном использовании воды.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водоёмов.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об экологических связях в мире природы водоёма.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 учащихся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Жизнь на Дону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Донской земли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древних поселениях и кочевых племенах, проживавших на Дону, познакомить с историческими памятниками тех веков. 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архитектурный исторический памятник «Танаис»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Танаис – древний город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историческим памятником Ростовской области – городом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Танаисом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Дикое поле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первых постоянных поселениях (Хазария, Белая Вежа) на Дону.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с героическими битвами славян против воинственных кочевых племен (печенегов, половцев, монголо-татар).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с историческими и литературными памятниками тех времён.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картин прошлого Дона.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край – казачий край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появления первых казачьих городков; казачьими поселеньями и хозяйством казаков.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Исследовательская работа «История казачьей семьи».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казачьи городки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Казачья семья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казачьей семьи и воспитанием детей.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казака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об особенностях быта казаков (жилище, посуда, одежда), станичных ремеслах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«Жизнь и быт казаков» (изготовление поделок)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вещей. Одежда.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вещей. Посуда.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Славен Дон!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гордость и чувство ответственности перед настоящим и прошлым своего родного края. Воспитывать на примерах своих соотечественников гордость и чувство ответственности перед Родиной и 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близкими.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Обычаи. Весенние обряды и праздники на Дону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Сретение. Сороки.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весенних обрядах на Дону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птиц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международном дне птиц.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скворечника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Пасха, Вербное воскресенье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весенних обрядах на Дону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Донского края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поверхность нашего края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поверхности Ростовской области: холмистой равниной, оврагами, курганами, терриконами, лиманами поймы реки Дон.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Практическая работа «Рисунок, карта поверхности родного края»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недр Донской земли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полезными ископаемыми Ростовской области: известняк, песок, глина; их месторождения; воспитывать понимание необходимости бережного использования подземных бога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кр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картой Ростовской области и практическая работа по контурным картам. Беседа о бережном использовании полезных ископаемых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родного края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Ростовской области: черноземы, каштановые, луговые. Выявить значение почвы для Ростовской области.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«Почвы родного края»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Цвети, мой край родной! Природная экосистема степи.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степи, как о природном сообществе, раскрыть значение степи для растительного и животного мира. 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Исследовательские работы уч-ся «Мир природного сообщества родного края»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рисунков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Викторины, кроссворды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экосистемы луга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луге, как о природном сообществе, раскрыть значение лугов для человека, экологические проблемы, связанные с данным сообществом.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экосистемы леса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одним из природных сообществ Ростовской области: лесом. Показать взаимосвязи растений и животных в данном сообществе. Влияние человека на сообщество.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земля – житница России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природным сообществом поля. Показать общее культурных и дикорастущих растений, их различие на примерах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 родного края; разнообразие культур выращиваемых на полях Ростовской области. 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Исследовательская работа «Кто 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работает на родной земле»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на Дону: земледелие.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сельском хозяйстве нашего края и его отраслями. Познакомить с профессиями людей, работающих в сельском хозяйстве.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посиделки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хлеба для людей; воспитывать бережное отношение к хлебу, труду людей.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на Дону: животноводство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животноводстве нашего края и его отраслями. Познакомить с профессиями людей, работающих в животноводстве.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«Кто работает на родной земле»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окружающий мир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Славься наш край!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и знания учащихся о Донском крае.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Экскурсия по мини- музею (выставка поделок, исследовательских и проектных работ учащихся, выполненных за год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0C5C13" w:rsidRPr="000C5C13" w:rsidRDefault="000C5C13" w:rsidP="000C5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458"/>
        <w:gridCol w:w="96"/>
        <w:gridCol w:w="2020"/>
        <w:gridCol w:w="425"/>
        <w:gridCol w:w="472"/>
        <w:gridCol w:w="105"/>
        <w:gridCol w:w="121"/>
        <w:gridCol w:w="6640"/>
        <w:gridCol w:w="4034"/>
        <w:gridCol w:w="96"/>
        <w:gridCol w:w="96"/>
      </w:tblGrid>
      <w:tr w:rsidR="000C5C13" w:rsidRPr="000C5C13" w:rsidTr="000C5C13">
        <w:trPr>
          <w:trHeight w:val="300"/>
        </w:trPr>
        <w:tc>
          <w:tcPr>
            <w:tcW w:w="0" w:type="auto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 курса «Доноведение»4 класс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окружающий мир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край – мой край!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Ростовской области как о малой Родине; познакомить с административной картой Области Войска Донского и Ростовской области, её районами.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«Край, в котором я живу» 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роде своём?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ученикам, что их личная история и история их семьи являются частью истории страны;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научить составлять летопись своей семьи; соблюдать семейные традиции. 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«Моя семья»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Яркие страницы истории земли Донской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казачьем Кругу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казачьих символов, управлением в казачьей станице.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 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казак хват, силой, удалью богат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пониманию идей казачьей вольности; познакомить с историей казачьих походов.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Способствовать пониманию значения службы Отчизне, Родине, краю.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 Могучий.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чувство гордости за великих людей – наших земляков.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теста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 Разин.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причинами казачьих восстаний («С Дона выдачи нет!»; «Границы России лежали на передней луке казачьего седла»).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Доклады-сообщения учащихся. Проблемный диспут «Причины казачьего восстания»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Петра 1 в истории России и родного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судьбоносное значение реформ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казачества. Значение для России взятие г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зова.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музей. Составление летописи города Азова. 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 – первый порт России 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строительство морского порта для России. Познакомить с историей города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аганрогу. Составление летописи города Таганрога. 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 Димитрия Ростовского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строительство крепости для всей России. Познакомить с историей города Ростова-на-Дону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остову-на-Дону. Составление летописи города Ростова-на-Дону. 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 Пугачёв. Предводитель крестьянского восстания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двойственном образе Е.Пугачева и «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пугачевщины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Пугачева в истории казачества.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Доклады-сообщения учащихся.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Суворовым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чувство гордости за великих людей, оставивших яркий след своих дел в нашем крае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очерка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 Матвей Иванович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интерес, гордость за наших земляков, для которых «Честь дороже жизни».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станицы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Старочеркасская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летописи города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Старочеркасска</w:t>
            </w:r>
            <w:proofErr w:type="spellEnd"/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 — столица казачьего Дона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строительства новой столицы казачества. Познакомить с историей города Новочеркасска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овочеркасску. Составление летописи города Новочеркасска. </w:t>
            </w: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 Яков 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чувство гордости за великих людей – наших земляков.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землю и за волю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термином гражданская война и движением «красное казачество» и «белое казачество»; познакомить с героями Гражданской войны.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исторический музей. Диспут.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летописи Вёшенской.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в годы строительства новой жизни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 примерах жизнь Дона при строительстве социализма.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исторический музей. Встреча с бывшими пионерами.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 в годы Великой Отечественной войны.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гражданские качества: героизм, умение отказаться от своего блага ради спасения родной земли;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показать примеры подвигов.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«Военно-исторический комплекс», краеведческий музей.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родного города (села, станицы) 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освобождения родного города (села) от фашистов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празднике. Чествование участников войны.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 время на Донской земле.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у уч-ся о промышленности нашего края и её отраслями; познакомить с известными людьми.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уч-ся «Кто работает на родной земле», «Развитие промышленности Ростовской области».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 «Все работы хороши – выбирай на вкус»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 – город молодости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строительства Цимлянского водохранилища и города Волгодонска. Познакомить с историей города Волгодонска.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олгодонску. Составление летописи города Волгодонска.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мы живём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понятия: экология, экологические проблемы, экосистемы, законы экологии.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умения проводить сравнительные наблюдения в экосистемах, применять законы экологии для создания простейших проектов.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общества «Зелёный патруль», его атрибутики и правил.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воздуха в родном крае.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знания о значении воздуха и воды для живых существ;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и систематизировать основные причины и последствия загрязнения воды и воздуха, а также составлять планы рационального использования природных ресурсов и меры по охране их чистоты.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««Экологические проблемы воздуха, воды, почвы родного края».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Коллективное создание опорных знаков «Береги воздух», 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«Береги воду».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воды в родном крае.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почв родного края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формировать у учащихся представлений о разновидности почв нашего края. Обосновать необходимость и раскрыть способы охраны почв. Познакомить с проблемой переработки мусора и отходов в родном крае.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литературой. Создание и презентация проекта «Что можно сделать из мусора».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полезных ископаемых родного края.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формировать у учащихся представлений о подземных богатствах нашего края;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познакомить способами добычи полезными ископаемыми, профессиями, связанными с разработкой месторождений, охраной подземных богатств.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РО, коллекцией полезных ископаемых.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памятки «Охрана полезных ископаемых родного края»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равновесие в природе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представление об экологическом равновесии. Ввести понятие: экологические катастрофы. Совершенствовать умение использовать в работе ранее полученные знания и делать выводы, опираясь на собственные наблюдения.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зоопарк или в ботанический сад. Диспут.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Родину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уч-ся с Красной книгой РО, с растениями и животными, которые в неё внесены;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уч-ся с многообразием форм охраны природы: заповедники и заказники Ростовской области.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</w:t>
            </w:r>
            <w:proofErr w:type="gram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</w:t>
            </w:r>
            <w:proofErr w:type="gram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представителям живого мира нашего края.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«Красная книга» Ростовской области.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Праздничное мероприятие.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на Дону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летних обрядах на Дону.</w:t>
            </w: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 с играми, забавами, потехами, научить в них играть.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Семика и </w:t>
            </w: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Семичихи</w:t>
            </w:r>
            <w:proofErr w:type="spellEnd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соломы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Купала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Купальская площадка: игры, забавы, потехи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Праздник-застолье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Ростовской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гордости и ответственности гражданина своего края. Сплочение людей разных национальностей, населяющих донской край.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 приравненное к выпускному вечеру.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C13" w:rsidRPr="000C5C13" w:rsidTr="000C5C1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5C13" w:rsidRPr="000C5C13" w:rsidRDefault="000C5C13" w:rsidP="000C5C13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C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5C13" w:rsidRPr="000C5C13" w:rsidRDefault="000C5C13" w:rsidP="000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184D" w:rsidRDefault="00A6184D">
      <w:bookmarkStart w:id="0" w:name="_GoBack"/>
      <w:bookmarkEnd w:id="0"/>
    </w:p>
    <w:sectPr w:rsidR="00A6184D" w:rsidSect="000C5C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13"/>
    <w:rsid w:val="00000071"/>
    <w:rsid w:val="00005F71"/>
    <w:rsid w:val="00007078"/>
    <w:rsid w:val="000358FC"/>
    <w:rsid w:val="00036CC5"/>
    <w:rsid w:val="000612A1"/>
    <w:rsid w:val="0006719C"/>
    <w:rsid w:val="000C5C13"/>
    <w:rsid w:val="000F7436"/>
    <w:rsid w:val="001376AA"/>
    <w:rsid w:val="001601D4"/>
    <w:rsid w:val="00185CE6"/>
    <w:rsid w:val="001A40CE"/>
    <w:rsid w:val="001B6CA5"/>
    <w:rsid w:val="001C11E6"/>
    <w:rsid w:val="001C6D8E"/>
    <w:rsid w:val="00215838"/>
    <w:rsid w:val="00225A97"/>
    <w:rsid w:val="0023127F"/>
    <w:rsid w:val="002379EE"/>
    <w:rsid w:val="00251355"/>
    <w:rsid w:val="00275D05"/>
    <w:rsid w:val="002D2774"/>
    <w:rsid w:val="0035422B"/>
    <w:rsid w:val="00354549"/>
    <w:rsid w:val="003960EA"/>
    <w:rsid w:val="003E047D"/>
    <w:rsid w:val="00403CC2"/>
    <w:rsid w:val="0041195B"/>
    <w:rsid w:val="00443E8B"/>
    <w:rsid w:val="00450006"/>
    <w:rsid w:val="004512D2"/>
    <w:rsid w:val="005354DD"/>
    <w:rsid w:val="00541233"/>
    <w:rsid w:val="00584874"/>
    <w:rsid w:val="005E2B61"/>
    <w:rsid w:val="005E55C9"/>
    <w:rsid w:val="0060547B"/>
    <w:rsid w:val="006833C0"/>
    <w:rsid w:val="00687F2A"/>
    <w:rsid w:val="006963BF"/>
    <w:rsid w:val="00721071"/>
    <w:rsid w:val="00740805"/>
    <w:rsid w:val="00784E21"/>
    <w:rsid w:val="0078587D"/>
    <w:rsid w:val="007867FD"/>
    <w:rsid w:val="00791872"/>
    <w:rsid w:val="007A7B3F"/>
    <w:rsid w:val="00932E8C"/>
    <w:rsid w:val="009615B4"/>
    <w:rsid w:val="009655AE"/>
    <w:rsid w:val="00991222"/>
    <w:rsid w:val="009F70EA"/>
    <w:rsid w:val="00A137C9"/>
    <w:rsid w:val="00A50830"/>
    <w:rsid w:val="00A576D2"/>
    <w:rsid w:val="00A6184D"/>
    <w:rsid w:val="00A72CB3"/>
    <w:rsid w:val="00AB686C"/>
    <w:rsid w:val="00AE4B95"/>
    <w:rsid w:val="00B22C65"/>
    <w:rsid w:val="00B36D72"/>
    <w:rsid w:val="00B61673"/>
    <w:rsid w:val="00B71ADD"/>
    <w:rsid w:val="00B77D3C"/>
    <w:rsid w:val="00B932DC"/>
    <w:rsid w:val="00BD762A"/>
    <w:rsid w:val="00C00706"/>
    <w:rsid w:val="00C503EC"/>
    <w:rsid w:val="00C54201"/>
    <w:rsid w:val="00C676E6"/>
    <w:rsid w:val="00C735D5"/>
    <w:rsid w:val="00C907A7"/>
    <w:rsid w:val="00C9422A"/>
    <w:rsid w:val="00CF0488"/>
    <w:rsid w:val="00D00960"/>
    <w:rsid w:val="00D21516"/>
    <w:rsid w:val="00D512E3"/>
    <w:rsid w:val="00D96245"/>
    <w:rsid w:val="00DA15E2"/>
    <w:rsid w:val="00DA7027"/>
    <w:rsid w:val="00DB2FDF"/>
    <w:rsid w:val="00DD50F2"/>
    <w:rsid w:val="00DE30C9"/>
    <w:rsid w:val="00E403CA"/>
    <w:rsid w:val="00E458ED"/>
    <w:rsid w:val="00E828E1"/>
    <w:rsid w:val="00ED2008"/>
    <w:rsid w:val="00EE260E"/>
    <w:rsid w:val="00EE6070"/>
    <w:rsid w:val="00F01D19"/>
    <w:rsid w:val="00F515E4"/>
    <w:rsid w:val="00F7477D"/>
    <w:rsid w:val="00F850CE"/>
    <w:rsid w:val="00FC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C13"/>
  </w:style>
  <w:style w:type="character" w:styleId="a3">
    <w:name w:val="Hyperlink"/>
    <w:basedOn w:val="a0"/>
    <w:uiPriority w:val="99"/>
    <w:semiHidden/>
    <w:unhideWhenUsed/>
    <w:rsid w:val="000C5C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C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C13"/>
  </w:style>
  <w:style w:type="character" w:styleId="a3">
    <w:name w:val="Hyperlink"/>
    <w:basedOn w:val="a0"/>
    <w:uiPriority w:val="99"/>
    <w:semiHidden/>
    <w:unhideWhenUsed/>
    <w:rsid w:val="000C5C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C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hmet.ru/library/material/144331/" TargetMode="External"/><Relationship Id="rId4" Type="http://schemas.openxmlformats.org/officeDocument/2006/relationships/hyperlink" Target="http://www.uchmet.ru/library/material/144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8388</Words>
  <Characters>47815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Student7</cp:lastModifiedBy>
  <cp:revision>6</cp:revision>
  <cp:lastPrinted>2015-09-03T10:16:00Z</cp:lastPrinted>
  <dcterms:created xsi:type="dcterms:W3CDTF">2014-08-30T14:21:00Z</dcterms:created>
  <dcterms:modified xsi:type="dcterms:W3CDTF">2015-09-03T10:16:00Z</dcterms:modified>
</cp:coreProperties>
</file>