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C" w:rsidRDefault="00897DAC" w:rsidP="00897DAC">
      <w:r w:rsidRPr="004D6374">
        <w:rPr>
          <w:b/>
        </w:rPr>
        <w:t>Календарно – тематиче</w:t>
      </w:r>
      <w:r>
        <w:rPr>
          <w:b/>
        </w:rPr>
        <w:t xml:space="preserve">ское планирование  обучению грамоте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чтение)</w:t>
      </w:r>
      <w:r w:rsidRPr="004D6374">
        <w:rPr>
          <w:b/>
        </w:rPr>
        <w:t xml:space="preserve"> в 1 </w:t>
      </w:r>
      <w:r>
        <w:rPr>
          <w:b/>
        </w:rPr>
        <w:t xml:space="preserve">классе. («Школа России» </w:t>
      </w:r>
      <w:proofErr w:type="spellStart"/>
      <w:r>
        <w:rPr>
          <w:b/>
        </w:rPr>
        <w:t>В.П.Канакиной</w:t>
      </w:r>
      <w:proofErr w:type="spellEnd"/>
      <w:r>
        <w:rPr>
          <w:b/>
        </w:rPr>
        <w:t xml:space="preserve">, В.Г.Горецкого, М.Н.Дементьевой, Н.А.Степановой, </w:t>
      </w:r>
      <w:proofErr w:type="spellStart"/>
      <w:r>
        <w:rPr>
          <w:b/>
        </w:rPr>
        <w:t>М.В.Бойкиной</w:t>
      </w:r>
      <w:proofErr w:type="spellEnd"/>
      <w:r>
        <w:rPr>
          <w:b/>
        </w:rPr>
        <w:t>.</w:t>
      </w:r>
      <w:r w:rsidRPr="004D6374">
        <w:rPr>
          <w:b/>
        </w:rPr>
        <w:t>)</w:t>
      </w:r>
    </w:p>
    <w:tbl>
      <w:tblPr>
        <w:tblStyle w:val="a3"/>
        <w:tblW w:w="15300" w:type="dxa"/>
        <w:tblLayout w:type="fixed"/>
        <w:tblLook w:val="01E0"/>
      </w:tblPr>
      <w:tblGrid>
        <w:gridCol w:w="544"/>
        <w:gridCol w:w="99"/>
        <w:gridCol w:w="725"/>
        <w:gridCol w:w="158"/>
        <w:gridCol w:w="142"/>
        <w:gridCol w:w="605"/>
        <w:gridCol w:w="2159"/>
        <w:gridCol w:w="3059"/>
        <w:gridCol w:w="75"/>
        <w:gridCol w:w="2444"/>
        <w:gridCol w:w="3132"/>
        <w:gridCol w:w="107"/>
        <w:gridCol w:w="1979"/>
        <w:gridCol w:w="72"/>
      </w:tblGrid>
      <w:tr w:rsidR="00897DAC" w:rsidTr="00DB0AC5">
        <w:tc>
          <w:tcPr>
            <w:tcW w:w="544" w:type="dxa"/>
            <w:vMerge w:val="restart"/>
          </w:tcPr>
          <w:p w:rsidR="00897DAC" w:rsidRDefault="00897DAC" w:rsidP="00DB0AC5">
            <w:pPr>
              <w:tabs>
                <w:tab w:val="left" w:pos="2694"/>
              </w:tabs>
              <w:jc w:val="center"/>
            </w:pPr>
          </w:p>
          <w:p w:rsidR="00897DAC" w:rsidRDefault="00897DAC" w:rsidP="00DB0AC5">
            <w:pPr>
              <w:tabs>
                <w:tab w:val="left" w:pos="2694"/>
              </w:tabs>
              <w:jc w:val="center"/>
            </w:pPr>
          </w:p>
          <w:p w:rsidR="00897DAC" w:rsidRPr="00F8060A" w:rsidRDefault="00897DAC" w:rsidP="00DB0AC5">
            <w:pPr>
              <w:tabs>
                <w:tab w:val="left" w:pos="2694"/>
              </w:tabs>
            </w:pPr>
            <w:r>
              <w:t>№</w:t>
            </w:r>
          </w:p>
        </w:tc>
        <w:tc>
          <w:tcPr>
            <w:tcW w:w="1124" w:type="dxa"/>
            <w:gridSpan w:val="4"/>
            <w:vMerge w:val="restart"/>
          </w:tcPr>
          <w:p w:rsidR="00897DAC" w:rsidRPr="00F8060A" w:rsidRDefault="00897DAC" w:rsidP="00DB0AC5">
            <w:pPr>
              <w:tabs>
                <w:tab w:val="left" w:pos="2694"/>
              </w:tabs>
              <w:jc w:val="center"/>
            </w:pPr>
            <w:r>
              <w:t>дата</w:t>
            </w:r>
          </w:p>
        </w:tc>
        <w:tc>
          <w:tcPr>
            <w:tcW w:w="605" w:type="dxa"/>
            <w:vMerge w:val="restart"/>
          </w:tcPr>
          <w:p w:rsidR="00897DAC" w:rsidRPr="00F8060A" w:rsidRDefault="00897DAC" w:rsidP="00DB0AC5">
            <w:pPr>
              <w:tabs>
                <w:tab w:val="left" w:pos="2694"/>
              </w:tabs>
              <w:jc w:val="center"/>
            </w:pPr>
            <w:r>
              <w:t>Дата (факт.)</w:t>
            </w:r>
          </w:p>
        </w:tc>
        <w:tc>
          <w:tcPr>
            <w:tcW w:w="2159" w:type="dxa"/>
            <w:vMerge w:val="restart"/>
          </w:tcPr>
          <w:p w:rsidR="00897DAC" w:rsidRPr="00F8060A" w:rsidRDefault="00897DAC" w:rsidP="00DB0AC5">
            <w:pPr>
              <w:tabs>
                <w:tab w:val="left" w:pos="2694"/>
              </w:tabs>
              <w:jc w:val="center"/>
            </w:pPr>
            <w:r>
              <w:t>Тема урока</w:t>
            </w:r>
          </w:p>
        </w:tc>
        <w:tc>
          <w:tcPr>
            <w:tcW w:w="10868" w:type="dxa"/>
            <w:gridSpan w:val="7"/>
          </w:tcPr>
          <w:p w:rsidR="00897DAC" w:rsidRPr="00F8060A" w:rsidRDefault="00897DAC" w:rsidP="00DB0AC5">
            <w:pPr>
              <w:tabs>
                <w:tab w:val="left" w:pos="2694"/>
              </w:tabs>
              <w:jc w:val="center"/>
            </w:pPr>
            <w:r w:rsidRPr="00F8060A">
              <w:t>Планируемые результаты (в соответствии с ФГОС)</w:t>
            </w:r>
          </w:p>
        </w:tc>
      </w:tr>
      <w:tr w:rsidR="00897DAC" w:rsidTr="00DB0AC5">
        <w:trPr>
          <w:trHeight w:val="1124"/>
        </w:trPr>
        <w:tc>
          <w:tcPr>
            <w:tcW w:w="544" w:type="dxa"/>
            <w:vMerge/>
          </w:tcPr>
          <w:p w:rsidR="00897DAC" w:rsidRPr="00F8060A" w:rsidRDefault="00897DAC" w:rsidP="00DB0AC5"/>
        </w:tc>
        <w:tc>
          <w:tcPr>
            <w:tcW w:w="1124" w:type="dxa"/>
            <w:gridSpan w:val="4"/>
            <w:vMerge/>
          </w:tcPr>
          <w:p w:rsidR="00897DAC" w:rsidRPr="00F8060A" w:rsidRDefault="00897DAC" w:rsidP="00DB0AC5"/>
        </w:tc>
        <w:tc>
          <w:tcPr>
            <w:tcW w:w="605" w:type="dxa"/>
            <w:vMerge/>
          </w:tcPr>
          <w:p w:rsidR="00897DAC" w:rsidRPr="00F8060A" w:rsidRDefault="00897DAC" w:rsidP="00DB0AC5"/>
        </w:tc>
        <w:tc>
          <w:tcPr>
            <w:tcW w:w="2159" w:type="dxa"/>
            <w:vMerge/>
          </w:tcPr>
          <w:p w:rsidR="00897DAC" w:rsidRPr="00F8060A" w:rsidRDefault="00897DAC" w:rsidP="00DB0AC5"/>
        </w:tc>
        <w:tc>
          <w:tcPr>
            <w:tcW w:w="3134" w:type="dxa"/>
            <w:gridSpan w:val="2"/>
          </w:tcPr>
          <w:p w:rsidR="00897DAC" w:rsidRPr="00F8060A" w:rsidRDefault="00897DAC" w:rsidP="00DB0AC5">
            <w:pPr>
              <w:jc w:val="center"/>
            </w:pPr>
            <w:r>
              <w:t>Решаемые проблемы (цели)</w:t>
            </w:r>
          </w:p>
        </w:tc>
        <w:tc>
          <w:tcPr>
            <w:tcW w:w="2444" w:type="dxa"/>
          </w:tcPr>
          <w:p w:rsidR="00897DAC" w:rsidRPr="00F8060A" w:rsidRDefault="00897DAC" w:rsidP="00DB0AC5">
            <w:pPr>
              <w:jc w:val="center"/>
            </w:pPr>
            <w:r w:rsidRPr="00F8060A">
              <w:t>Предметные результаты</w:t>
            </w:r>
          </w:p>
        </w:tc>
        <w:tc>
          <w:tcPr>
            <w:tcW w:w="3132" w:type="dxa"/>
          </w:tcPr>
          <w:p w:rsidR="00897DAC" w:rsidRPr="00F8060A" w:rsidRDefault="00897DAC" w:rsidP="00DB0AC5">
            <w:pPr>
              <w:jc w:val="center"/>
            </w:pPr>
            <w:r w:rsidRPr="00F8060A">
              <w:t>Универсальные учебные действия (УУД)</w:t>
            </w:r>
          </w:p>
        </w:tc>
        <w:tc>
          <w:tcPr>
            <w:tcW w:w="2158" w:type="dxa"/>
            <w:gridSpan w:val="3"/>
          </w:tcPr>
          <w:p w:rsidR="00897DAC" w:rsidRPr="00F8060A" w:rsidRDefault="00897DAC" w:rsidP="00DB0AC5">
            <w:pPr>
              <w:jc w:val="center"/>
            </w:pPr>
            <w:r w:rsidRPr="00F8060A">
              <w:t>Личностные результаты (не оцениваются)</w:t>
            </w:r>
          </w:p>
        </w:tc>
      </w:tr>
      <w:tr w:rsidR="00897DAC" w:rsidTr="00DB0AC5">
        <w:trPr>
          <w:trHeight w:val="1124"/>
        </w:trPr>
        <w:tc>
          <w:tcPr>
            <w:tcW w:w="15300" w:type="dxa"/>
            <w:gridSpan w:val="14"/>
          </w:tcPr>
          <w:p w:rsidR="00897DAC" w:rsidRPr="009E0612" w:rsidRDefault="00897DAC" w:rsidP="00DB0A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период(17ч).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первая учебная книга.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азбука?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познакомить с учебником «Русская азбука», с её авторами, художником.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пользоваться учебником, соблюдать гигиенические требования при чтении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 «Азбука».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стремиться к приобретению  эстетических потребностей и духовных ценностей.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задавать вопросы и отвечать на них.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речь?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формировать у учащихся начальные сведения о понятиях «речь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и письменная»; познакомить с условными знаками; учить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каждого знака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понимать различие между устной и письменной речью.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формулировать учебную задачу и удерживать её.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уметь в решении образовательных задач обращаться за помощью к соседу, учителю.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формировать понятие «предложение», представление детей о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знания, накопленных человечеством.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понимать различия между предложением и словом, быстро и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точно находить слова для обозначения окружающих предметов.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применять установленные правила.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информации.</w:t>
            </w:r>
            <w:proofErr w:type="gramEnd"/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задавать вопросы и обращаться за помощью.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внутренняя позиция,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речь. Слово и слог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слог, ударение?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формировать представление об умении пользоваться устной речью в разных ситуациях общения;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 логическое мышление.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делить слова на слоги, определять количество слогов в словах, ставить ударение, составлять предложение на заданную тему.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ориентироваться в разнообразии способов решения задач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>: различать предмет и слово, его называющее.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речь. Слог и ударение.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слог, ударение?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формировать представление об умении пользоваться устной речью в разных ситуациях общения;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 логическое мышление.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делить слова на слоги, определять количество слогов в словах, ставить ударение, составлять предложение на заданную тему.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ориентироваться в разнообразии способов решения задач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>: различать предмет и слово, его называющее.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звуки в нашей речи.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Что такое слог, ударение?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формировать представление об умении пользоваться устной речью в разных ситуациях общения;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 логическое мышление.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делить слова на слоги, определять количество слогов в словах, ставить ударение, составлять предложение на заданную тему.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ориентироваться в разнообразии способов решения задач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>: различать предмет и слово, его называющее.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использовать речь для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у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дарение.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ударение?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формировать понятие о логическом ударении; развивать ударный слог, навык общения в различных ситуациях.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правильно 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ударение, различать интонационную окраску предложения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мотивация: осознание ответственности человека за общее благополучие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слова на слоги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познакомить с артикуляцией при произношении звуков, формировать навык общения в разных ситуация; развивать устную речь, внимание, фонематический слух.</w:t>
            </w:r>
            <w:proofErr w:type="gramEnd"/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делить слова на слоги, ставить ударение на нужном слоге, слушать, различать  и воспроизводить некоторые неречевые звуки, приводить примеры неречевых звуков. 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принимать учебную задачу урока; рефлексия способов и условий действий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своих действий</w:t>
            </w:r>
            <w:proofErr w:type="gramEnd"/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Гласные и согласные звуки. Слияние согласного  звука с гласным.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слияние согласного звука с гласным.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продолжить формировать представление о гласных и согласных звуках;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понятием «мимика»; развивать внимание.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понимать смысловое значение интонации, сравнивать слог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слияние со слогом, состоящим из одного гласного звука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с опорой на рисунки и схемы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создавать алгоритмы деятельности при решении проблем различного характера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устный ответ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приходить к общему решению.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  <w:r>
              <w:rPr>
                <w:rFonts w:ascii="Times New Roman" w:hAnsi="Times New Roman"/>
                <w:sz w:val="24"/>
                <w:szCs w:val="24"/>
              </w:rPr>
              <w:t>: оценивание своей работы на уроке.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речи: гласные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согласные.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слияние согласного звука с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гласным?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продолжить формировать представление о гласных и согласных звуках; познакомить с понятием «мимика»; развивать внимание.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интонации, сравнивать слог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слияние со слогом, состоящим из одного гласного звука  составлять предложения с опорой на рисунки и схемы.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создавать алгоритмы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 решении проблем различного характера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устный ответ.</w:t>
            </w:r>
          </w:p>
          <w:p w:rsidR="00897DAC" w:rsidRPr="00D81708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170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буквы.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слияние согласного звука с гласным.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продолжить формировать представление о гласных и согласных звуках;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понятием «мимика»; развивать внимание.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понимать смысловое значение интонации, сравнивать слог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слияние со слогом, состоящим из одного гласного звука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с опорой на рисунки и схемы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создавать алгоритмы деятельности при решении проблем различного характера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устный ответ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приходить к общему решению.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  <w:r>
              <w:rPr>
                <w:rFonts w:ascii="Times New Roman" w:hAnsi="Times New Roman"/>
                <w:sz w:val="24"/>
                <w:szCs w:val="24"/>
              </w:rPr>
              <w:t>: оценивание своей работы на уроке.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Почему для обозначения одного звука есть две буквы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А, а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формировать умение выделять звук [а] из речи; развивать фонематический слух, умение слушать и слышать. 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Познакомятся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 буквами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озвучивать буквы, проводить </w:t>
            </w:r>
            <w:proofErr w:type="spellStart"/>
            <w:r w:rsidRPr="001C15DF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анализ слова, приводить примеры слов со звуком [а] в начале, середине, конце слова.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узнавать, называть и определять объекты в соответствии с окружающей действительностью.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 осознанно и произвольно строить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сообщения в устной форме.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>:</w:t>
            </w:r>
            <w:r w:rsidRPr="001C1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слушать собеседника.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формирование культа знаний и интеллекта, потребности в учебе.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Гласный звук [</w:t>
            </w:r>
            <w:r w:rsidRPr="001C15D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Как выделять звук [о] из речи?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познакомить с буквами, обозначающими гласный звук [о]; развивать фонематический слух; работать над культурой речи.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выделять звук [о] из речи,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моделировать, выделять и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7DAC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1C15DF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DAC" w:rsidRPr="00E76145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14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следовать нормам природоохранного, нерасточительного поведения.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Гласный звук [и].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Чем отличается звук [и] от ранее изученных звуков? 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буквами И, и, обозначающими гласный зву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>и]</w:t>
            </w:r>
            <w:r>
              <w:rPr>
                <w:rFonts w:ascii="Times New Roman" w:hAnsi="Times New Roman"/>
                <w:sz w:val="24"/>
                <w:szCs w:val="24"/>
              </w:rPr>
              <w:t>; наблюдать за позиционными изменением согласных звуков: твердые и мягкие.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правильно артикулировать и озвучивать букву и, проводить </w:t>
            </w:r>
            <w:proofErr w:type="spellStart"/>
            <w:r w:rsidRPr="001C15DF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разбор слов, пересказывать знакомые детские произведения, находить слова с буквами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, 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Азбуки.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задач.</w:t>
            </w:r>
          </w:p>
          <w:p w:rsidR="00897DAC" w:rsidRPr="004048B5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8B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48B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048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мотивация: установка на здоровый образ жизни, личную ответственность за свои поступки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Гласный звук [</w:t>
            </w:r>
            <w:proofErr w:type="spellStart"/>
            <w:r w:rsidRPr="001C15D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]. Буква </w:t>
            </w:r>
            <w:proofErr w:type="spellStart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Какую работу выполняет буква </w:t>
            </w:r>
            <w:proofErr w:type="spellStart"/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>? Чем особенна эта буква?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познакомить с буквой, обозначающей гласный звук </w:t>
            </w:r>
            <w:r w:rsidRPr="001C15D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; развивать фонематический слух; связную правильную речь, память, внимание.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выделять из речи гласный звук [</w:t>
            </w:r>
            <w:proofErr w:type="spellStart"/>
            <w:r w:rsidRPr="001C15D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C15DF">
              <w:rPr>
                <w:rFonts w:ascii="Times New Roman" w:hAnsi="Times New Roman"/>
                <w:sz w:val="24"/>
                <w:szCs w:val="24"/>
              </w:rPr>
              <w:t>], наблюдать за позиционной сменой согласных звуков (твердые и мягкие), делить слова на слоги.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слушать собеседника, общаться друг с другом.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мотивация: уважительное отношение к иному мнению, терпимость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 </w:t>
            </w:r>
            <w:r w:rsidRPr="001C15DF">
              <w:rPr>
                <w:b/>
              </w:rPr>
              <w:t>[у]</w:t>
            </w:r>
            <w:r w:rsidRPr="001C15DF">
              <w:t>,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У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у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На какой «этаж» «ленты» мы поселим букву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У</w:t>
            </w:r>
            <w:proofErr w:type="gramEnd"/>
            <w:r w:rsidRPr="001C15DF">
              <w:t>? почему?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со звуком </w:t>
            </w:r>
            <w:r w:rsidRPr="001C15DF">
              <w:rPr>
                <w:b/>
              </w:rPr>
              <w:t>[у]</w:t>
            </w:r>
            <w:r w:rsidRPr="001C15DF">
              <w:t xml:space="preserve">, буквами </w:t>
            </w:r>
            <w:proofErr w:type="spellStart"/>
            <w:r w:rsidRPr="001C15DF">
              <w:rPr>
                <w:b/>
                <w:i/>
              </w:rPr>
              <w:t>У</w:t>
            </w:r>
            <w:proofErr w:type="gramStart"/>
            <w:r w:rsidRPr="001C15DF">
              <w:rPr>
                <w:b/>
              </w:rPr>
              <w:t>,</w:t>
            </w:r>
            <w:r w:rsidRPr="001C15DF">
              <w:rPr>
                <w:b/>
                <w:i/>
              </w:rPr>
              <w:t>у</w:t>
            </w:r>
            <w:proofErr w:type="spellEnd"/>
            <w:proofErr w:type="gramEnd"/>
            <w:r w:rsidRPr="001C15DF">
              <w:t>; развивать умение составлять схемы предложений, слов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Познакомятся </w:t>
            </w:r>
            <w:r w:rsidRPr="001C15DF">
              <w:t xml:space="preserve">с буквой </w:t>
            </w:r>
            <w:proofErr w:type="gramStart"/>
            <w:r w:rsidRPr="001C15DF">
              <w:rPr>
                <w:b/>
                <w:i/>
              </w:rPr>
              <w:t>у</w:t>
            </w:r>
            <w:proofErr w:type="gramEnd"/>
            <w:r w:rsidRPr="001C15DF">
              <w:t xml:space="preserve"> как с целым словом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Научатся: </w:t>
            </w:r>
            <w:r w:rsidRPr="001C15DF">
              <w:t xml:space="preserve">выделять звук </w:t>
            </w:r>
            <w:r w:rsidRPr="001C15DF">
              <w:rPr>
                <w:b/>
              </w:rPr>
              <w:t>[у]</w:t>
            </w:r>
            <w:r w:rsidRPr="001C15DF">
              <w:t xml:space="preserve"> из речи; составлять схемы предложений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осуществлять классификацию по заданным критериям.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устанавливать аналогии и причинно-следственные связи.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 xml:space="preserve">: строить </w:t>
            </w:r>
            <w:proofErr w:type="spellStart"/>
            <w:r w:rsidRPr="001C15DF">
              <w:t>монологичное</w:t>
            </w:r>
            <w:proofErr w:type="spellEnd"/>
            <w:r w:rsidRPr="001C15DF">
              <w:t xml:space="preserve"> высказывание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Адекватная мотивация: </w:t>
            </w:r>
            <w:proofErr w:type="spellStart"/>
            <w:r w:rsidRPr="001C15DF">
              <w:t>эмпатия</w:t>
            </w:r>
            <w:proofErr w:type="spellEnd"/>
            <w:r w:rsidRPr="001C15DF">
              <w:t xml:space="preserve"> как понимание чу</w:t>
            </w:r>
            <w:proofErr w:type="gramStart"/>
            <w:r w:rsidRPr="001C15DF">
              <w:t>вств др</w:t>
            </w:r>
            <w:proofErr w:type="gramEnd"/>
            <w:r w:rsidRPr="001C15DF">
              <w:t>угих людей и сопереживание им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5" w:type="dxa"/>
            <w:gridSpan w:val="3"/>
          </w:tcPr>
          <w:p w:rsidR="00897DAC" w:rsidRDefault="00DF7AD1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605" w:type="dxa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слияние согласного звука с гласным.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: продолжить формировать представление о гласных и согласных звуках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: понимать смысловое значение интонации, сравнивать слог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слияние со слогом, состоящим из одного гласного звука</w:t>
            </w:r>
            <w:proofErr w:type="gramStart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с опорой на рисунки и схемы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 xml:space="preserve"> создавать алгоритмы деятельности при решении проблем различного характера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DF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устный ответ</w:t>
            </w:r>
            <w:r w:rsidRPr="001C15DF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приходить к общему решению.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  <w:r>
              <w:rPr>
                <w:rFonts w:ascii="Times New Roman" w:hAnsi="Times New Roman"/>
                <w:sz w:val="24"/>
                <w:szCs w:val="24"/>
              </w:rPr>
              <w:t>: оценивание своей работы на уроке.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15228" w:type="dxa"/>
            <w:gridSpan w:val="13"/>
          </w:tcPr>
          <w:p w:rsidR="00897DAC" w:rsidRPr="00E76145" w:rsidRDefault="00897DAC" w:rsidP="00DB0AC5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5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  <w:proofErr w:type="gramStart"/>
            <w:r w:rsidRPr="00E761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55 ч).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]</w:t>
            </w:r>
            <w:proofErr w:type="gramStart"/>
            <w:r w:rsidRPr="001C15DF">
              <w:t>,</w:t>
            </w:r>
            <w:r w:rsidRPr="001C15DF">
              <w:rPr>
                <w:b/>
              </w:rPr>
              <w:t>[</w:t>
            </w:r>
            <w:proofErr w:type="spellStart"/>
            <w:proofErr w:type="gramEnd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’]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буквы </w:t>
            </w:r>
            <w:r w:rsidRPr="001C15DF">
              <w:rPr>
                <w:b/>
                <w:i/>
              </w:rPr>
              <w:t>Н,</w:t>
            </w:r>
            <w:r w:rsidRPr="001C15DF">
              <w:rPr>
                <w:b/>
              </w:rPr>
              <w:t xml:space="preserve"> </w:t>
            </w:r>
            <w:proofErr w:type="spellStart"/>
            <w:r w:rsidRPr="001C15DF">
              <w:rPr>
                <w:b/>
                <w:i/>
              </w:rPr>
              <w:t>н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Чем отличается гласный звук от согласного?</w:t>
            </w:r>
          </w:p>
          <w:p w:rsidR="00897DAC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Н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н</w:t>
            </w:r>
            <w:proofErr w:type="spellEnd"/>
            <w:r w:rsidRPr="001C15DF">
              <w:t>; озвучивать печатные буквы вслух</w:t>
            </w: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давать характеристику звукам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]</w:t>
            </w:r>
            <w:proofErr w:type="gramStart"/>
            <w:r w:rsidRPr="001C15DF">
              <w:t>,</w:t>
            </w:r>
            <w:r w:rsidRPr="001C15DF">
              <w:rPr>
                <w:b/>
              </w:rPr>
              <w:t>[</w:t>
            </w:r>
            <w:proofErr w:type="spellStart"/>
            <w:proofErr w:type="gramEnd"/>
            <w:r w:rsidRPr="001C15DF">
              <w:rPr>
                <w:b/>
              </w:rPr>
              <w:t>н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осуществлять итоговый и пошаговый контроль по результату.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различать способ и результат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определять цели, функции участников, способы взаимодействия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Достижение гармонии с окружающими: выражение чувства сопричастности и гордости за свою Родину, народ и историю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Звуки </w:t>
            </w:r>
            <w:r w:rsidRPr="001C15DF">
              <w:rPr>
                <w:b/>
              </w:rPr>
              <w:t>[с]</w:t>
            </w:r>
            <w:r w:rsidRPr="001C15DF">
              <w:t xml:space="preserve">, </w:t>
            </w:r>
            <w:r w:rsidRPr="001C15DF">
              <w:rPr>
                <w:b/>
              </w:rPr>
              <w:t>[с’]</w:t>
            </w:r>
            <w:r w:rsidRPr="001C15DF">
              <w:t xml:space="preserve">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С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с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Какие звуки обозначаются буквой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С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</w:t>
            </w:r>
            <w:r w:rsidRPr="001C15DF">
              <w:lastRenderedPageBreak/>
              <w:t>новыми буквами и звуками; формировать умение четко и правильно выражать свои мысли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выделять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с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с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 xml:space="preserve"> в процессе </w:t>
            </w:r>
            <w:proofErr w:type="spellStart"/>
            <w:r w:rsidRPr="001C15DF">
              <w:t>слого-</w:t>
            </w:r>
            <w:r w:rsidRPr="001C15DF">
              <w:lastRenderedPageBreak/>
              <w:t>звукового</w:t>
            </w:r>
            <w:proofErr w:type="spellEnd"/>
            <w:r w:rsidRPr="001C15DF">
              <w:t xml:space="preserve">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 xml:space="preserve">: осуществлять констатирующий и </w:t>
            </w:r>
            <w:r w:rsidRPr="001C15DF">
              <w:lastRenderedPageBreak/>
              <w:t>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Правильная ориентация в отношениях с </w:t>
            </w:r>
            <w:r w:rsidRPr="001C15DF">
              <w:lastRenderedPageBreak/>
              <w:t>другими людьми, выработка необходимых действий и норм сотрудничества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Звуки </w:t>
            </w:r>
            <w:r w:rsidRPr="001C15DF">
              <w:rPr>
                <w:b/>
              </w:rPr>
              <w:t>[к]</w:t>
            </w:r>
            <w:r w:rsidRPr="001C15DF">
              <w:t>,</w:t>
            </w:r>
            <w:r w:rsidRPr="001C15DF">
              <w:rPr>
                <w:b/>
              </w:rPr>
              <w:t>[к’]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К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к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к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[к]</w:t>
            </w:r>
            <w:r w:rsidRPr="001C15DF">
              <w:t xml:space="preserve">, </w:t>
            </w:r>
            <w:r w:rsidRPr="001C15DF">
              <w:rPr>
                <w:b/>
              </w:rPr>
              <w:t>[к’]</w:t>
            </w:r>
            <w:r w:rsidRPr="001C15DF">
              <w:t>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К</w:t>
            </w:r>
            <w:proofErr w:type="gramEnd"/>
            <w:r w:rsidRPr="001C15DF">
              <w:t xml:space="preserve"> и </w:t>
            </w:r>
            <w:r w:rsidRPr="001C15DF">
              <w:rPr>
                <w:b/>
                <w:i/>
              </w:rPr>
              <w:t>к</w:t>
            </w:r>
            <w:r w:rsidRPr="001C15DF"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находить новые звуки в словах, составлять звуковые схемы с новыми согласными звуками, различать звуки по твердости и мягкости, читать слова с изученными буквами, пересказывать отрывки из знакомых сказок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формулировать и удерживать учебную задачу, применять установленные правила в планировании способа решения.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самостоятельно выделять и формулировать познавательную цель.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Устойчивое следование социальным нормам и правилам поведения (реальная ответственность за принятие решений, выбор поступков и способов </w:t>
            </w:r>
            <w:proofErr w:type="spellStart"/>
            <w:r w:rsidRPr="001C15DF">
              <w:t>саморегуляции</w:t>
            </w:r>
            <w:proofErr w:type="spellEnd"/>
            <w:r w:rsidRPr="001C15DF">
              <w:t xml:space="preserve"> своих действий)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Звуки </w:t>
            </w:r>
            <w:r w:rsidRPr="001C15DF">
              <w:rPr>
                <w:b/>
              </w:rPr>
              <w:t>[т]</w:t>
            </w:r>
            <w:r w:rsidRPr="001C15DF">
              <w:t xml:space="preserve">, </w:t>
            </w:r>
            <w:r w:rsidRPr="001C15DF">
              <w:rPr>
                <w:b/>
              </w:rPr>
              <w:t>[т’]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Т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т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т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Что обычно мы хотим узнать о согласном звуке?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[т]</w:t>
            </w:r>
            <w:r w:rsidRPr="001C15DF">
              <w:t xml:space="preserve">, </w:t>
            </w:r>
            <w:r w:rsidRPr="001C15DF">
              <w:rPr>
                <w:b/>
              </w:rPr>
              <w:t>[т’]</w:t>
            </w:r>
            <w:r w:rsidRPr="001C15DF">
              <w:t xml:space="preserve">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А. С. </w:t>
            </w:r>
            <w:r w:rsidRPr="001C15DF">
              <w:lastRenderedPageBreak/>
              <w:t>Пушкина; учить запоминать название произведения, его автора; развивать речь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буквами, текст, предложения с интонацией и паузами в соответствии со знаками препинания, </w:t>
            </w:r>
            <w:r w:rsidRPr="001C15DF">
              <w:lastRenderedPageBreak/>
              <w:t>соотносить текст и картинки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 xml:space="preserve">: </w:t>
            </w:r>
            <w:r w:rsidRPr="001C15DF">
              <w:lastRenderedPageBreak/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</w:t>
            </w:r>
            <w:r w:rsidRPr="001C15DF">
              <w:lastRenderedPageBreak/>
              <w:t>ой духовности), уважительное отношение к иному мнению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Закрепление пройденного материала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Чем отличается написание слов единственного и множественного числа? Какие знаки препинания могут ставиться в конце предложения?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формулировать собственное мнения и позицию, допускать существование различных точек зрения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>
              <w:t>На экологическую культуру, ценностное отношение к природному миру, этические чувства: благородство души, деликатность в отношении к людям, проявление внимания и терпимости к окружающим.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л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[л’]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Л,</w:t>
            </w:r>
            <w:r w:rsidRPr="001C15DF">
              <w:rPr>
                <w:b/>
              </w:rPr>
              <w:t xml:space="preserve"> </w:t>
            </w:r>
            <w:r w:rsidRPr="001C15DF">
              <w:rPr>
                <w:b/>
                <w:i/>
              </w:rPr>
              <w:t>л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л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Что обычно мы хотим узнать о согласном звуке?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л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[л’]</w:t>
            </w:r>
            <w:r w:rsidRPr="001C15DF">
              <w:t xml:space="preserve">; учить находить новые звуки в словах, составлять звуковые схемы слов с изученными звуками, читать слова, составлять несколько связанных </w:t>
            </w:r>
            <w:r w:rsidRPr="001C15DF">
              <w:lastRenderedPageBreak/>
              <w:t>между собой предложений; закреплять задания о слогах и ударении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>: 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буквами; составлять несколько связанных между собой предложений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r w:rsidRPr="001C15DF">
              <w:t xml:space="preserve">: осуществлять поиск нужной информации в учебниках и </w:t>
            </w:r>
            <w:r w:rsidRPr="001C15DF">
              <w:lastRenderedPageBreak/>
              <w:t>учебных пособиях.</w:t>
            </w:r>
            <w:proofErr w:type="gram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ставить вопросы и обращаться за помощью, использовать в общении правила вежливости</w:t>
            </w:r>
          </w:p>
        </w:tc>
        <w:tc>
          <w:tcPr>
            <w:tcW w:w="1979" w:type="dxa"/>
          </w:tcPr>
          <w:p w:rsidR="00897DAC" w:rsidRPr="005F1482" w:rsidRDefault="00897DAC" w:rsidP="00DB0AC5">
            <w:r w:rsidRPr="005F1482">
              <w:lastRenderedPageBreak/>
              <w:t xml:space="preserve">Уважительное </w:t>
            </w:r>
            <w:r>
              <w:t xml:space="preserve"> отношение к иному мнению, ценностное отношение к природному миру.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Повторение и закрепление изученного материала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Как прочитать слова со стечением согласных?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Чем отличаются согласные верхнего ряда от согласных нижнего ряда?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позицию, работать в паре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р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р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Р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р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proofErr w:type="gramStart"/>
            <w:r w:rsidRPr="001C15DF">
              <w:rPr>
                <w:b/>
                <w:i/>
              </w:rPr>
              <w:t>р</w:t>
            </w:r>
            <w:proofErr w:type="spellEnd"/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р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р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Р</w:t>
            </w:r>
            <w:r w:rsidRPr="001C15DF">
              <w:rPr>
                <w:b/>
              </w:rPr>
              <w:t>,</w:t>
            </w:r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р</w:t>
            </w:r>
            <w:proofErr w:type="spellEnd"/>
            <w:r w:rsidRPr="001C15DF">
              <w:t xml:space="preserve">; развивать умение давать им характеристику как звукам твердым, мягким, звонким; создать условия для формирования навыка чтения вслух; развивать </w:t>
            </w:r>
            <w:r w:rsidRPr="001C15DF">
              <w:lastRenderedPageBreak/>
              <w:t>речь, память и логическое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р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р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обозначать их в письменной речи; проводить фонетический анализ слов; распространять предложения; читать слоги, слова и предложения с </w:t>
            </w:r>
            <w:r w:rsidRPr="001C15DF">
              <w:lastRenderedPageBreak/>
              <w:t>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использовать общие приемы решения задач, контролировать и оценивать процесс и результат </w:t>
            </w:r>
            <w:r w:rsidRPr="001C15DF">
              <w:lastRenderedPageBreak/>
              <w:t>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Адекватная мотивация: уважительное отношение к иному мнению, умение не создавать конфликтов и находить выходы из спорных </w:t>
            </w:r>
            <w:r w:rsidRPr="001C15DF">
              <w:lastRenderedPageBreak/>
              <w:t>ситуаций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[в]</w:t>
            </w:r>
            <w:r w:rsidRPr="001C15DF">
              <w:t xml:space="preserve">, </w:t>
            </w:r>
            <w:r w:rsidRPr="001C15DF">
              <w:rPr>
                <w:b/>
              </w:rPr>
              <w:t>[в’]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В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в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в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[в]</w:t>
            </w:r>
            <w:r w:rsidRPr="001C15DF">
              <w:t xml:space="preserve">, </w:t>
            </w:r>
            <w:r w:rsidRPr="001C15DF">
              <w:rPr>
                <w:b/>
              </w:rPr>
              <w:t>[в’]</w:t>
            </w:r>
            <w:r w:rsidRPr="001C15DF">
              <w:t xml:space="preserve"> и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В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в</w:t>
            </w:r>
            <w:r w:rsidRPr="001C15DF"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>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В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в</w:t>
            </w:r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в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в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>, обозначать их 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понимать выделенные учителем ориентиры действия в учебном материале.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людям, проявление внимания и терпимости к окружающим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Гласные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Е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, обозначающие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й’э</w:t>
            </w:r>
            <w:proofErr w:type="spellEnd"/>
            <w:r w:rsidRPr="001C15DF">
              <w:rPr>
                <w:b/>
              </w:rPr>
              <w:t>]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е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учащихся с гласными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Е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, обозначением буквой е звуков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й’э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; учить правильно составлять предложения; формировать навыка плавного слогового чтения с постепенным переходом на чтение </w:t>
            </w:r>
            <w:r w:rsidRPr="001C15DF">
              <w:lastRenderedPageBreak/>
              <w:t>целыми словами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Узнают, </w:t>
            </w:r>
            <w:r w:rsidRPr="001C15DF">
              <w:t xml:space="preserve">что буква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 в начале слова и после гласной обозначает два звука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при письме обозначать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й’э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Е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; делать вывод (под руководством учителя): буква е в начале слова и после гласных в середине и </w:t>
            </w:r>
            <w:r w:rsidRPr="001C15DF">
              <w:lastRenderedPageBreak/>
              <w:t>на конце слов читается одним и тем же способом – просто называется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Адекватная мотивация: уважительное отношение к иному мнению</w:t>
            </w:r>
            <w:r>
              <w:t>, терпимость.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Чтение слов с буквой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Е</w:t>
            </w:r>
            <w:proofErr w:type="gram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(повторение и 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закреплять знания о гласной букве </w:t>
            </w:r>
            <w:r w:rsidRPr="001C15DF">
              <w:rPr>
                <w:b/>
                <w:i/>
              </w:rPr>
              <w:t>е</w:t>
            </w:r>
            <w:r w:rsidRPr="001C15DF"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при письме обозначать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Е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й’э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[э]</w:t>
            </w:r>
            <w:r w:rsidRPr="001C15DF">
              <w:t>, читать слоги и слова с изученными буквами; составлять по картинкам 2-3 связных предложения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П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п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proofErr w:type="gramStart"/>
            <w:r w:rsidRPr="001C15DF">
              <w:rPr>
                <w:b/>
                <w:i/>
              </w:rPr>
              <w:t>п</w:t>
            </w:r>
            <w:proofErr w:type="spellEnd"/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П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п</w:t>
            </w:r>
            <w:proofErr w:type="spellEnd"/>
            <w:r w:rsidRPr="001C15DF">
              <w:t xml:space="preserve">; развивать умение характеризовать звуки; создать условия для формирования навыка чтения вслух, развития речи, памяти и логического </w:t>
            </w:r>
            <w:r w:rsidRPr="001C15DF">
              <w:lastRenderedPageBreak/>
              <w:t>мышления; закреплять умение делить слова на слоги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обозначать их в письменной речи; читать слоги и слова с изученными буквами; соотносить изученные буквы со звуками; составлять сюжетный рассказ по </w:t>
            </w:r>
            <w:r w:rsidRPr="001C15DF">
              <w:lastRenderedPageBreak/>
              <w:t>картинке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использовать общие приемы решения задач, контролировать и оценивать процесс и результат </w:t>
            </w:r>
            <w:r w:rsidRPr="001C15DF">
              <w:lastRenderedPageBreak/>
              <w:t>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Эстетические потребности, ценности, чувства, уважительное отношение к иному мнению, умение не создавать конфликтов и находить выход </w:t>
            </w:r>
            <w:r w:rsidRPr="001C15DF">
              <w:lastRenderedPageBreak/>
              <w:t>из спорных ситуаций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о согласном 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1C15DF">
              <w:rPr>
                <w:b/>
                <w:sz w:val="24"/>
                <w:szCs w:val="24"/>
              </w:rPr>
              <w:t>]</w:t>
            </w:r>
            <w:r w:rsidRPr="001C15D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1C15DF">
              <w:rPr>
                <w:b/>
                <w:sz w:val="24"/>
                <w:szCs w:val="24"/>
              </w:rPr>
              <w:t>’]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букве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закреплять знания о согласных звуках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буквах </w:t>
            </w:r>
            <w:r w:rsidRPr="001C15DF">
              <w:rPr>
                <w:b/>
                <w:i/>
              </w:rPr>
              <w:t>П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п</w:t>
            </w:r>
            <w:proofErr w:type="spellEnd"/>
            <w:r w:rsidRPr="001C15DF">
              <w:t xml:space="preserve">; познакомить 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proofErr w:type="spellStart"/>
            <w:r w:rsidRPr="001C15DF">
              <w:rPr>
                <w:b/>
                <w:i/>
              </w:rPr>
              <w:t>п</w:t>
            </w:r>
            <w:proofErr w:type="spellEnd"/>
            <w:r w:rsidRPr="001C15DF">
              <w:t xml:space="preserve"> и </w:t>
            </w:r>
            <w:r w:rsidRPr="001C15DF">
              <w:rPr>
                <w:b/>
                <w:i/>
              </w:rPr>
              <w:t>т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>что имена собственные пишутся с большой буквы.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Default="00897DAC" w:rsidP="00DB0AC5">
            <w:pPr>
              <w:spacing w:line="240" w:lineRule="atLeast"/>
              <w:rPr>
                <w:b/>
                <w:i/>
              </w:rPr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м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[м’]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М</w:t>
            </w:r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м</w:t>
            </w:r>
            <w:r>
              <w:rPr>
                <w:b/>
                <w:i/>
              </w:rPr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rPr>
                <w:b/>
                <w:i/>
              </w:rPr>
              <w:t>Москва-столица России.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м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учащихся с согласными звуками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м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[м’]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М,</w:t>
            </w:r>
            <w:r w:rsidRPr="001C15DF">
              <w:rPr>
                <w:b/>
              </w:rPr>
              <w:t xml:space="preserve"> </w:t>
            </w:r>
            <w:r w:rsidRPr="001C15DF">
              <w:rPr>
                <w:b/>
                <w:i/>
              </w:rPr>
              <w:t>м</w:t>
            </w:r>
            <w:r w:rsidRPr="001C15DF"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согласные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м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[м’]</w:t>
            </w:r>
            <w:r w:rsidRPr="001C15DF">
              <w:t>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 xml:space="preserve">: задавать вопросы, строить понятные для партнера </w:t>
            </w:r>
            <w:r w:rsidRPr="001C15DF">
              <w:lastRenderedPageBreak/>
              <w:t>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 Чтение слов и текстов с буквами </w:t>
            </w:r>
            <w:proofErr w:type="spellStart"/>
            <w:r w:rsidRPr="00052E78">
              <w:rPr>
                <w:b/>
              </w:rPr>
              <w:t>М</w:t>
            </w:r>
            <w:proofErr w:type="gramStart"/>
            <w:r w:rsidRPr="00052E78">
              <w:rPr>
                <w:b/>
              </w:rPr>
              <w:t>,м</w:t>
            </w:r>
            <w:proofErr w:type="spellEnd"/>
            <w:proofErr w:type="gramEnd"/>
            <w:r>
              <w:t>. Составление слогов и слов с буквами Л и М.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создать условия для формирования навыка чтения вслух, умения различать буквы </w:t>
            </w:r>
            <w:r w:rsidRPr="001C15DF">
              <w:rPr>
                <w:b/>
                <w:i/>
              </w:rPr>
              <w:t>Л</w:t>
            </w:r>
            <w:r w:rsidRPr="001C15DF">
              <w:t xml:space="preserve"> и </w:t>
            </w:r>
            <w:r w:rsidRPr="001C15DF">
              <w:rPr>
                <w:b/>
                <w:i/>
              </w:rPr>
              <w:t>М</w:t>
            </w:r>
            <w:r w:rsidRPr="001C15DF">
              <w:t>, развития речи, памяти и логического мышления; закреплять умение употреблять заглавную букву при написании имен собственных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уважительное отношение к иному мнению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proofErr w:type="gramStart"/>
            <w:r w:rsidRPr="001C15DF">
              <w:rPr>
                <w:b/>
                <w:i/>
              </w:rPr>
              <w:t>З</w:t>
            </w:r>
            <w:proofErr w:type="gram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з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з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proofErr w:type="gramStart"/>
            <w:r w:rsidRPr="001C15DF">
              <w:rPr>
                <w:b/>
                <w:i/>
              </w:rPr>
              <w:t>З</w:t>
            </w:r>
            <w:proofErr w:type="gram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з</w:t>
            </w:r>
            <w:proofErr w:type="spellEnd"/>
            <w:r w:rsidRPr="001C15DF"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3-4 предложений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слов с буквами </w:t>
            </w:r>
            <w:proofErr w:type="gramStart"/>
            <w:r w:rsidRPr="001C15DF">
              <w:rPr>
                <w:b/>
                <w:i/>
              </w:rPr>
              <w:t>З</w:t>
            </w:r>
            <w:proofErr w:type="gram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з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Сопоставление </w:t>
            </w:r>
            <w:r w:rsidRPr="001C15DF">
              <w:lastRenderedPageBreak/>
              <w:t xml:space="preserve">слогов и слов с буквами </w:t>
            </w:r>
            <w:proofErr w:type="gramStart"/>
            <w:r w:rsidRPr="001C15DF">
              <w:rPr>
                <w:b/>
                <w:i/>
              </w:rPr>
              <w:t>с</w:t>
            </w:r>
            <w:proofErr w:type="gram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з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(закрепление)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Цели</w:t>
            </w:r>
            <w:r w:rsidRPr="001C15DF">
              <w:t xml:space="preserve">: закрепить знания о согласных звуках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; создать условия для </w:t>
            </w:r>
            <w:r w:rsidRPr="001C15DF">
              <w:lastRenderedPageBreak/>
              <w:t xml:space="preserve">развития умений различать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[с]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</w:t>
            </w:r>
            <w:r w:rsidRPr="001C15DF">
              <w:rPr>
                <w:b/>
              </w:rPr>
              <w:t>[с’]</w:t>
            </w:r>
            <w:r w:rsidRPr="001C15DF">
              <w:t>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читать слоги и слова с изученными буквами; </w:t>
            </w:r>
            <w:r w:rsidRPr="001C15DF">
              <w:lastRenderedPageBreak/>
              <w:t xml:space="preserve">определять тему текста и его главную мысль, пересказывать текст; различать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[с]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з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с</w:t>
            </w:r>
            <w:proofErr w:type="gramEnd"/>
            <w:r w:rsidRPr="001C15DF">
              <w:rPr>
                <w:b/>
              </w:rPr>
              <w:t>’]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 xml:space="preserve">: формулировать и удерживать учебную задачу, </w:t>
            </w:r>
            <w:r w:rsidRPr="001C15DF">
              <w:lastRenderedPageBreak/>
              <w:t>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слушать и понимать речь других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эстетические потребности, </w:t>
            </w:r>
            <w:r w:rsidRPr="001C15DF">
              <w:lastRenderedPageBreak/>
              <w:t>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[б]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Б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б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б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[б]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 xml:space="preserve"> и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Б</w:t>
            </w:r>
            <w:proofErr w:type="gramEnd"/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б</w:t>
            </w:r>
            <w:r w:rsidRPr="001C15DF"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>различие  между формой слова и родственными словами.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б]</w:t>
            </w:r>
            <w:r w:rsidRPr="001C15DF">
              <w:t xml:space="preserve">, </w:t>
            </w:r>
            <w:r w:rsidRPr="001C15DF">
              <w:rPr>
                <w:b/>
              </w:rPr>
              <w:t>[б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>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ориентироваться в учебнике: определять умения, которые будут сформированы на основе изучения темы.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способности к правильным действиям в условиях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слов с буквой </w:t>
            </w:r>
            <w:r w:rsidRPr="001C15DF">
              <w:rPr>
                <w:b/>
                <w:i/>
              </w:rPr>
              <w:t>б</w:t>
            </w:r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Сопоставление слогов и слов с буквами </w:t>
            </w:r>
            <w:r w:rsidRPr="001C15DF">
              <w:rPr>
                <w:b/>
                <w:i/>
              </w:rPr>
              <w:t>б</w:t>
            </w:r>
            <w:r w:rsidRPr="001C15DF">
              <w:t xml:space="preserve"> и </w:t>
            </w:r>
            <w:proofErr w:type="spellStart"/>
            <w:proofErr w:type="gramStart"/>
            <w:r w:rsidRPr="001C15DF">
              <w:rPr>
                <w:b/>
                <w:i/>
              </w:rPr>
              <w:t>п</w:t>
            </w:r>
            <w:proofErr w:type="spellEnd"/>
            <w:proofErr w:type="gram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(закрепление)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закрепить знания о согласных звуках </w:t>
            </w:r>
            <w:r w:rsidRPr="001C15DF">
              <w:rPr>
                <w:b/>
              </w:rPr>
              <w:t>[б]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 xml:space="preserve">, буквах </w:t>
            </w:r>
            <w:r w:rsidRPr="001C15DF">
              <w:rPr>
                <w:b/>
                <w:i/>
              </w:rPr>
              <w:t>Б</w:t>
            </w:r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б</w:t>
            </w:r>
            <w:r w:rsidRPr="001C15DF">
              <w:t xml:space="preserve">; создать условия для развития умения различать звуки </w:t>
            </w:r>
            <w:r w:rsidRPr="001C15DF">
              <w:rPr>
                <w:b/>
              </w:rPr>
              <w:t>[б]</w:t>
            </w:r>
            <w:r w:rsidRPr="001C15DF">
              <w:t xml:space="preserve"> 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 xml:space="preserve"> 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умения определять тему текста, его главную мысль, для </w:t>
            </w:r>
            <w:r w:rsidRPr="001C15DF">
              <w:lastRenderedPageBreak/>
              <w:t>формирования навыка чтения вслух, развития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выделять в речи согласные звуки </w:t>
            </w:r>
            <w:r w:rsidRPr="001C15DF">
              <w:rPr>
                <w:b/>
              </w:rPr>
              <w:t>[б]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 xml:space="preserve">, обозначать их в письменной речи, различать звуки </w:t>
            </w:r>
            <w:r w:rsidRPr="001C15DF">
              <w:rPr>
                <w:b/>
              </w:rPr>
              <w:t>[б]</w:t>
            </w:r>
            <w:r w:rsidRPr="001C15DF">
              <w:t xml:space="preserve"> и </w:t>
            </w:r>
            <w:r w:rsidRPr="001C15DF">
              <w:rPr>
                <w:b/>
              </w:rPr>
              <w:t>[</w:t>
            </w:r>
            <w:proofErr w:type="spellStart"/>
            <w:proofErr w:type="gramStart"/>
            <w:r w:rsidRPr="001C15DF">
              <w:rPr>
                <w:b/>
              </w:rPr>
              <w:t>п</w:t>
            </w:r>
            <w:proofErr w:type="spellEnd"/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[б’]</w:t>
            </w:r>
            <w:r w:rsidRPr="001C15DF">
              <w:t xml:space="preserve"> 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п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читать слоги и слова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использовать общие приемы </w:t>
            </w:r>
            <w:r w:rsidRPr="001C15DF">
              <w:lastRenderedPageBreak/>
              <w:t>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принимать участие в работе парами, использовать в общении правила вежливости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общечеловеческие ценности и правила, определяющие отношение сверстников друг к другу, к </w:t>
            </w:r>
            <w:r w:rsidRPr="001C15DF">
              <w:lastRenderedPageBreak/>
              <w:t>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Д</w:t>
            </w:r>
            <w:proofErr w:type="gram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д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д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Д</w:t>
            </w:r>
            <w:proofErr w:type="gram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д</w:t>
            </w:r>
            <w:proofErr w:type="spellEnd"/>
            <w:r w:rsidRPr="001C15DF"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договариваться, приходить к общему решению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способности к правильным действиям в условиях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Парные согласные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; </w:t>
            </w:r>
            <w:r w:rsidRPr="001C15DF">
              <w:rPr>
                <w:b/>
              </w:rPr>
              <w:t>[т]</w:t>
            </w:r>
            <w:r w:rsidRPr="001C15DF">
              <w:t xml:space="preserve">, </w:t>
            </w:r>
            <w:r w:rsidRPr="001C15DF">
              <w:rPr>
                <w:b/>
              </w:rPr>
              <w:t>[т’]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Д</w:t>
            </w:r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д</w:t>
            </w:r>
            <w:proofErr w:type="spellEnd"/>
            <w:r w:rsidRPr="001C15DF">
              <w:rPr>
                <w:b/>
              </w:rPr>
              <w:t xml:space="preserve">, </w:t>
            </w:r>
            <w:proofErr w:type="spellStart"/>
            <w:r w:rsidRPr="001C15DF">
              <w:rPr>
                <w:b/>
                <w:i/>
              </w:rPr>
              <w:t>Т</w:t>
            </w:r>
            <w:proofErr w:type="gramStart"/>
            <w:r w:rsidRPr="001C15DF">
              <w:rPr>
                <w:b/>
              </w:rPr>
              <w:t>,</w:t>
            </w:r>
            <w:r w:rsidRPr="001C15DF">
              <w:rPr>
                <w:b/>
                <w:i/>
              </w:rPr>
              <w:t>т</w:t>
            </w:r>
            <w:proofErr w:type="spellEnd"/>
            <w:proofErr w:type="gram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Какие согласные называются парными?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Цели</w:t>
            </w:r>
            <w:r w:rsidRPr="001C15DF">
              <w:t xml:space="preserve">: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[т]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</w:t>
            </w:r>
            <w:r w:rsidRPr="001C15DF">
              <w:rPr>
                <w:b/>
              </w:rPr>
              <w:t>[т’]</w:t>
            </w:r>
            <w:r w:rsidRPr="001C15DF">
              <w:t xml:space="preserve">; учить понимать </w:t>
            </w:r>
            <w:r w:rsidRPr="001C15DF">
              <w:lastRenderedPageBreak/>
              <w:t>смысл текста, составлять вопросы по тексту</w:t>
            </w:r>
            <w:proofErr w:type="gramEnd"/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выделять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обозначать их буквами, различать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и </w:t>
            </w:r>
            <w:r w:rsidRPr="001C15DF">
              <w:rPr>
                <w:b/>
              </w:rPr>
              <w:t>[т]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д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</w:t>
            </w:r>
            <w:r w:rsidRPr="001C15DF">
              <w:rPr>
                <w:b/>
              </w:rPr>
              <w:t>[т’]</w:t>
            </w:r>
            <w:r w:rsidRPr="001C15DF">
              <w:t>, читать слоги и слова с изученными буквами</w:t>
            </w:r>
            <w:proofErr w:type="gramEnd"/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Достижение гармонии, с окружающими: выражение чувства сопричастности и гордости за свою Родину, народ и историю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Буквы </w:t>
            </w:r>
            <w:r w:rsidRPr="001C15DF">
              <w:rPr>
                <w:b/>
                <w:i/>
              </w:rPr>
              <w:t>Я</w:t>
            </w:r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, обозначающие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й’а</w:t>
            </w:r>
            <w:proofErr w:type="spellEnd"/>
            <w:r w:rsidRPr="001C15DF">
              <w:rPr>
                <w:b/>
              </w:rPr>
              <w:t>]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t>Россия-родина моя.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я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учащихся с гласными буквами </w:t>
            </w:r>
            <w:r w:rsidRPr="001C15DF">
              <w:rPr>
                <w:b/>
                <w:i/>
              </w:rPr>
              <w:t>Я</w:t>
            </w:r>
            <w:r w:rsidRPr="001C15DF">
              <w:rPr>
                <w:b/>
              </w:rPr>
              <w:t xml:space="preserve">, </w:t>
            </w:r>
            <w:r w:rsidRPr="001C15DF">
              <w:rPr>
                <w:b/>
                <w:i/>
              </w:rPr>
              <w:t>я</w:t>
            </w:r>
            <w:r w:rsidRPr="001C15DF">
              <w:t>, обозначающими два звука; 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к людям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буква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 в начале слова и после гласной обозначает два звука.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обозначать слияние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й’а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буквой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, объяснять разницу между количеством букв и звуков в словах, узнавать, сравнивать и различать заглавную и строчную, печатную и письменную буквы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Достижение гармонии, с окружающими: выражение чувства сопричастности и гордости за свою Родину, народ и историю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Буква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 – показатель мягкости согласного</w:t>
            </w:r>
            <w:r>
              <w:t>. Чтение слов с буквой я.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Как обозначать мягкость согласного звука гласной буквой?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раскрыть функцию буквы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буква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 обозначает мягкость согласного звука и звук </w:t>
            </w:r>
            <w:r w:rsidRPr="001C15DF">
              <w:rPr>
                <w:b/>
              </w:rPr>
              <w:t>[а]</w:t>
            </w:r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читать слоги и слова с изученными буквами, производить </w:t>
            </w:r>
            <w:proofErr w:type="spellStart"/>
            <w:r w:rsidRPr="001C15DF">
              <w:t>слого-звуковой</w:t>
            </w:r>
            <w:proofErr w:type="spellEnd"/>
            <w:r w:rsidRPr="001C15DF">
              <w:t xml:space="preserve"> анализ слов с гласным звуком </w:t>
            </w:r>
            <w:r w:rsidRPr="001C15DF">
              <w:rPr>
                <w:b/>
              </w:rPr>
              <w:t>[а]</w:t>
            </w:r>
            <w:r w:rsidRPr="001C15DF">
              <w:t xml:space="preserve"> после мягкого согласного (с опорой на схему-модель), определять место буквы </w:t>
            </w:r>
            <w:r w:rsidRPr="001C15DF">
              <w:rPr>
                <w:b/>
                <w:i/>
              </w:rPr>
              <w:t>я</w:t>
            </w:r>
            <w:r w:rsidRPr="001C15DF">
              <w:t xml:space="preserve"> на «ленте букв»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Закрепление пройденного материала. Чтение слов  с</w:t>
            </w:r>
            <w:proofErr w:type="gramStart"/>
            <w:r>
              <w:t xml:space="preserve"> Е</w:t>
            </w:r>
            <w:proofErr w:type="gramEnd"/>
            <w:r>
              <w:t xml:space="preserve"> и Я.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доступных текстов, в выборочном чтении, чтении по ролям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работать 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принятие образа «хорошего ученика»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г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[г’]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Г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г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gramStart"/>
            <w:r w:rsidRPr="001C15DF">
              <w:rPr>
                <w:b/>
                <w:i/>
              </w:rPr>
              <w:t>г</w:t>
            </w:r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согласными звуками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г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[г’]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Г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г</w:t>
            </w:r>
            <w:r w:rsidRPr="001C15DF">
              <w:t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и букв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вычленять в речи согласные звук</w:t>
            </w:r>
            <w:proofErr w:type="gramStart"/>
            <w:r>
              <w:t>и</w:t>
            </w:r>
            <w:r w:rsidRPr="001C15DF">
              <w:rPr>
                <w:b/>
              </w:rPr>
              <w:t>[</w:t>
            </w:r>
            <w:proofErr w:type="gramEnd"/>
            <w:r w:rsidRPr="001C15DF">
              <w:rPr>
                <w:b/>
              </w:rPr>
              <w:t>г]</w:t>
            </w:r>
            <w:r w:rsidRPr="001C15DF">
              <w:t xml:space="preserve">, </w:t>
            </w:r>
            <w:r w:rsidRPr="001C15DF">
              <w:rPr>
                <w:b/>
              </w:rPr>
              <w:t>[г’]</w:t>
            </w:r>
            <w:r w:rsidRPr="001C15DF">
              <w:t>,</w:t>
            </w:r>
            <w:r>
              <w:t xml:space="preserve"> обозначать их в письменной речи, называть парные согласные, читать слоги и слова с изученными буквами, подбирать однокоренные слова.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>
              <w:t>: слушать собеседника, договариваться приходить к общему решению.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принятие образа «хорошего ученика»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слов с буквой </w:t>
            </w:r>
            <w:proofErr w:type="gramStart"/>
            <w:r w:rsidRPr="001C15DF">
              <w:rPr>
                <w:b/>
                <w:i/>
              </w:rPr>
              <w:t>г</w:t>
            </w:r>
            <w:proofErr w:type="gram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Сопоставление слогов и слов с буквами </w:t>
            </w:r>
            <w:proofErr w:type="gramStart"/>
            <w:r w:rsidRPr="001C15DF">
              <w:rPr>
                <w:b/>
                <w:i/>
              </w:rPr>
              <w:t>к</w:t>
            </w:r>
            <w:proofErr w:type="gramEnd"/>
            <w:r w:rsidRPr="001C15DF">
              <w:t xml:space="preserve"> и </w:t>
            </w:r>
            <w:r w:rsidRPr="001C15DF">
              <w:rPr>
                <w:b/>
                <w:i/>
              </w:rPr>
              <w:t>г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</w:t>
            </w:r>
            <w:r w:rsidRPr="001C15DF">
              <w:lastRenderedPageBreak/>
              <w:t xml:space="preserve">буквами </w:t>
            </w:r>
            <w:proofErr w:type="gramStart"/>
            <w:r w:rsidRPr="001C15DF">
              <w:t>к</w:t>
            </w:r>
            <w:proofErr w:type="gramEnd"/>
            <w:r w:rsidRPr="001C15DF">
              <w:t xml:space="preserve"> и г; учить печатать под диктовку доступные предложения, делать выводы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</w:t>
            </w:r>
            <w:r>
              <w:t>читать слоги и слова с изученными буквами, правильно употреблять в своей речи предлоги, различать звуки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Коммуникативные</w:t>
            </w:r>
            <w:r>
              <w:t>: слушать собеседника, использовать в общении правила вежливости.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</w:t>
            </w:r>
            <w:r>
              <w:lastRenderedPageBreak/>
              <w:t>деликатность в отношении к людям.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Согласный звук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ч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Ч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ч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согласным звуком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ч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Ч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ч</w:t>
            </w:r>
            <w:r w:rsidRPr="001C15DF">
              <w:t xml:space="preserve">; совершенствовать умения давать характеристику изученным звукам; познакомить со слогами-слияниями </w:t>
            </w:r>
            <w:proofErr w:type="spellStart"/>
            <w:r w:rsidRPr="001C15DF">
              <w:rPr>
                <w:i/>
              </w:rPr>
              <w:t>ча</w:t>
            </w:r>
            <w:proofErr w:type="spellEnd"/>
            <w:r w:rsidRPr="001C15DF">
              <w:t xml:space="preserve">, </w:t>
            </w:r>
            <w:r w:rsidRPr="001C15DF">
              <w:rPr>
                <w:i/>
              </w:rPr>
              <w:t>чу</w:t>
            </w:r>
            <w:r w:rsidRPr="001C15DF">
              <w:t>; сформировать представление о звуке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согласный звук </w:t>
            </w:r>
            <w:r w:rsidRPr="001C15DF">
              <w:rPr>
                <w:b/>
              </w:rPr>
              <w:t>[</w:t>
            </w:r>
            <w:proofErr w:type="gramStart"/>
            <w:r w:rsidRPr="001C15DF">
              <w:rPr>
                <w:b/>
              </w:rPr>
              <w:t>ч</w:t>
            </w:r>
            <w:proofErr w:type="gramEnd"/>
            <w:r w:rsidRPr="001C15DF">
              <w:rPr>
                <w:b/>
              </w:rPr>
              <w:t>’]</w:t>
            </w:r>
            <w:r w:rsidRPr="001C15DF">
              <w:t>, читать слоги и слова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о согласном 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[</w:t>
            </w:r>
            <w:proofErr w:type="gramEnd"/>
            <w:r>
              <w:rPr>
                <w:b/>
                <w:sz w:val="24"/>
                <w:szCs w:val="24"/>
              </w:rPr>
              <w:t>ч</w:t>
            </w:r>
            <w:r w:rsidRPr="001C15DF">
              <w:rPr>
                <w:b/>
                <w:sz w:val="24"/>
                <w:szCs w:val="24"/>
              </w:rPr>
              <w:t>’]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букве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Чтение слов с буквой Ч.</w:t>
            </w:r>
          </w:p>
        </w:tc>
        <w:tc>
          <w:tcPr>
            <w:tcW w:w="3059" w:type="dxa"/>
          </w:tcPr>
          <w:p w:rsidR="00897DAC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учить подбирать группы родственных слов, делать выводы по проделанной работе, запоминать правила; воспитывать ответственность за выполнение задания</w:t>
            </w: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согласный звук </w:t>
            </w:r>
            <w:r w:rsidRPr="001C15DF">
              <w:rPr>
                <w:b/>
              </w:rPr>
              <w:t>[ч’]</w:t>
            </w:r>
            <w:r w:rsidRPr="001C15DF">
              <w:t xml:space="preserve">, читать слоги и слова с изученными буквами, использовать при письме правила написания </w:t>
            </w:r>
            <w:proofErr w:type="spellStart"/>
            <w:proofErr w:type="gramStart"/>
            <w:r w:rsidRPr="001C15DF">
              <w:rPr>
                <w:i/>
              </w:rPr>
              <w:t>ча</w:t>
            </w:r>
            <w:proofErr w:type="spellEnd"/>
            <w:r w:rsidRPr="001C15DF">
              <w:t xml:space="preserve"> и</w:t>
            </w:r>
            <w:proofErr w:type="gramEnd"/>
            <w:r w:rsidRPr="001C15DF">
              <w:t xml:space="preserve"> </w:t>
            </w:r>
            <w:r w:rsidRPr="001C15DF">
              <w:rPr>
                <w:i/>
              </w:rPr>
              <w:t>чу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</w:t>
            </w:r>
            <w:r>
              <w:t>, терпимость.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Буква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– показатель мягкости предшествующих </w:t>
            </w:r>
            <w:r w:rsidRPr="001C15DF">
              <w:lastRenderedPageBreak/>
              <w:t>согласных звуков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Зачем в словах пишется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буквой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, обозначающей мягкость </w:t>
            </w:r>
            <w:r w:rsidRPr="001C15DF">
              <w:lastRenderedPageBreak/>
              <w:t>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 </w:t>
            </w:r>
            <w:r w:rsidRPr="001C15DF">
              <w:t xml:space="preserve">особенности буквы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различать мягкие и твердые </w:t>
            </w:r>
            <w:r w:rsidRPr="001C15DF">
              <w:lastRenderedPageBreak/>
              <w:t xml:space="preserve">согласные звуки, читать слоги, слова с изученными буквами, производить </w:t>
            </w:r>
            <w:proofErr w:type="spellStart"/>
            <w:r w:rsidRPr="001C15DF">
              <w:t>слого-звуковой</w:t>
            </w:r>
            <w:proofErr w:type="spellEnd"/>
            <w:r w:rsidRPr="001C15DF">
              <w:t xml:space="preserve"> анализ слов, устанавливать количество звуков в слове, обозначать буквой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мягкость согласных на конце и в середине слова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 xml:space="preserve">: формулировать и удерживать учебную задачу, составлять план и </w:t>
            </w:r>
            <w:r w:rsidRPr="001C15DF">
              <w:lastRenderedPageBreak/>
              <w:t>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Адекватная мотивация: уважительное отношение к </w:t>
            </w:r>
            <w:r w:rsidRPr="001C15DF">
              <w:lastRenderedPageBreak/>
              <w:t>иному мнению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Разделительный мягкий знак.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закреплять знания о букве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>; создать условия для развития речи, памяти, логического мышления, фонематического слуха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читать слоги и слова с изученными буквами, производить звуковой анализ слов, составлять схемы; делать вывод: буква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организовать свое рабочее место под руководством учителя.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участвовать в диалоге на уроке, соблюдать простейшие нормы речевого этикета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Твердый согласный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буквы </w:t>
            </w:r>
            <w:proofErr w:type="gramStart"/>
            <w:r w:rsidRPr="001C15DF">
              <w:rPr>
                <w:b/>
                <w:i/>
              </w:rPr>
              <w:t>Ш</w:t>
            </w:r>
            <w:proofErr w:type="gramEnd"/>
            <w:r w:rsidRPr="001C15DF">
              <w:rPr>
                <w:b/>
                <w:i/>
              </w:rPr>
              <w:t>,</w:t>
            </w:r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ш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Сочетание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ш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твердым согласным звуком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с правописанием сочетания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 xml:space="preserve">; создать условия для развития речи, памяти, логического </w:t>
            </w:r>
            <w:r w:rsidRPr="001C15DF">
              <w:lastRenderedPageBreak/>
              <w:t>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 </w:t>
            </w:r>
            <w:r w:rsidRPr="001C15DF">
              <w:t xml:space="preserve">правило правописания сочетания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речи согласный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читать слоги и слова с изученными буквами, </w:t>
            </w:r>
            <w:r w:rsidRPr="001C15DF">
              <w:lastRenderedPageBreak/>
              <w:t>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вносить необходимые дополнения и </w:t>
            </w:r>
            <w:r w:rsidRPr="001C15DF">
              <w:lastRenderedPageBreak/>
              <w:t>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собеседника, договариваться, приходить к общему решению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25" w:type="dxa"/>
          </w:tcPr>
          <w:p w:rsidR="00897DAC" w:rsidRDefault="00FD0E66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Чтение слогов и слов с сочетаниями </w:t>
            </w:r>
            <w:r w:rsidRPr="001C15DF">
              <w:t xml:space="preserve">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>
              <w:rPr>
                <w:i/>
              </w:rPr>
              <w:t>.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определять цель выполнения заданий на уроке под руководством учителя, организовывать рабочее место.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Твердый согласный звук </w:t>
            </w:r>
            <w:r w:rsidRPr="001C15DF">
              <w:rPr>
                <w:b/>
              </w:rPr>
              <w:t>[ж]</w:t>
            </w:r>
            <w:r w:rsidRPr="001C15DF">
              <w:t>, 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Ж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ж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ж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новым звуком </w:t>
            </w:r>
            <w:r w:rsidRPr="001C15DF">
              <w:rPr>
                <w:b/>
              </w:rPr>
              <w:t>[ж]</w:t>
            </w:r>
            <w:r w:rsidRPr="001C15DF">
              <w:t xml:space="preserve"> и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Ж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ж</w:t>
            </w:r>
            <w:r w:rsidRPr="001C15DF">
              <w:t xml:space="preserve">; развивать умение различать предметы, отвечающие на вопросы </w:t>
            </w:r>
            <w:r w:rsidRPr="001C15DF">
              <w:rPr>
                <w:i/>
              </w:rPr>
              <w:t>кто?</w:t>
            </w:r>
            <w:r w:rsidRPr="001C15DF">
              <w:t xml:space="preserve"> и </w:t>
            </w:r>
            <w:r w:rsidRPr="001C15DF">
              <w:rPr>
                <w:i/>
              </w:rPr>
              <w:t>что?</w:t>
            </w:r>
            <w:r w:rsidRPr="001C15DF">
              <w:t>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>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Ж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ж</w:t>
            </w:r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согласный </w:t>
            </w:r>
            <w:proofErr w:type="gramStart"/>
            <w:r w:rsidRPr="001C15DF">
              <w:t xml:space="preserve">звук </w:t>
            </w:r>
            <w:r w:rsidRPr="001C15DF">
              <w:rPr>
                <w:b/>
              </w:rPr>
              <w:t>[ж</w:t>
            </w:r>
            <w:proofErr w:type="gramEnd"/>
            <w:r w:rsidRPr="001C15DF">
              <w:rPr>
                <w:b/>
              </w:rPr>
              <w:t>]</w:t>
            </w:r>
            <w:r w:rsidRPr="001C15DF">
              <w:t xml:space="preserve">, читать слоги и слова с этим звуком, устанавливать на основе наблюдений, что звук </w:t>
            </w:r>
            <w:r w:rsidRPr="001C15DF">
              <w:rPr>
                <w:b/>
              </w:rPr>
              <w:t>[ж]</w:t>
            </w:r>
            <w:r w:rsidRPr="001C15DF">
              <w:t xml:space="preserve"> звонкий и всегда твердый; составлять рассказ по сюжетной картине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и понимать речь других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правилом правописания </w:t>
            </w:r>
            <w:r w:rsidRPr="001C15DF">
              <w:lastRenderedPageBreak/>
              <w:t xml:space="preserve">сочетаний </w:t>
            </w:r>
            <w:proofErr w:type="spellStart"/>
            <w:r w:rsidRPr="001C15DF">
              <w:rPr>
                <w:i/>
              </w:rPr>
              <w:t>жи</w:t>
            </w:r>
            <w:proofErr w:type="spellEnd"/>
            <w:r w:rsidRPr="001C15DF">
              <w:t xml:space="preserve"> –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 xml:space="preserve">; развить умения дифференцировать звуки </w:t>
            </w:r>
            <w:r w:rsidRPr="001C15DF">
              <w:rPr>
                <w:b/>
              </w:rPr>
              <w:t>[ж]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 </w:t>
            </w:r>
            <w:r w:rsidRPr="001C15DF">
              <w:t xml:space="preserve">правило правописания </w:t>
            </w:r>
            <w:r w:rsidRPr="001C15DF">
              <w:lastRenderedPageBreak/>
              <w:t xml:space="preserve">сочетаний </w:t>
            </w:r>
            <w:proofErr w:type="spellStart"/>
            <w:r w:rsidRPr="001C15DF">
              <w:rPr>
                <w:i/>
              </w:rPr>
              <w:t>жи</w:t>
            </w:r>
            <w:proofErr w:type="spellEnd"/>
            <w:r w:rsidRPr="001C15DF">
              <w:t xml:space="preserve"> –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читать слоги и слова с изученными буквами, производить звукобуквенный анализ слов, дифференцировать звуки </w:t>
            </w:r>
            <w:r w:rsidRPr="001C15DF">
              <w:rPr>
                <w:b/>
              </w:rPr>
              <w:t>[ж]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 проверять парные согласные в конце слов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 xml:space="preserve">: формулировать и </w:t>
            </w:r>
            <w:r w:rsidRPr="001C15DF">
              <w:lastRenderedPageBreak/>
              <w:t>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Установка на общечеловеческ</w:t>
            </w:r>
            <w:r w:rsidRPr="001C15DF">
              <w:lastRenderedPageBreak/>
              <w:t>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о согласном 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[</w:t>
            </w:r>
            <w:proofErr w:type="gramEnd"/>
            <w:r>
              <w:rPr>
                <w:b/>
                <w:sz w:val="24"/>
                <w:szCs w:val="24"/>
              </w:rPr>
              <w:t>ж</w:t>
            </w:r>
            <w:r w:rsidRPr="001C15DF">
              <w:rPr>
                <w:b/>
                <w:sz w:val="24"/>
                <w:szCs w:val="24"/>
              </w:rPr>
              <w:t>]</w:t>
            </w:r>
            <w:r w:rsidRPr="001C15DF"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букве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Ж,ж</w:t>
            </w:r>
            <w:proofErr w:type="spellEnd"/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правилом правописания сочетаний </w:t>
            </w:r>
            <w:proofErr w:type="spellStart"/>
            <w:r w:rsidRPr="001C15DF">
              <w:rPr>
                <w:i/>
              </w:rPr>
              <w:t>жи</w:t>
            </w:r>
            <w:proofErr w:type="spellEnd"/>
            <w:r w:rsidRPr="001C15DF">
              <w:t xml:space="preserve"> –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 xml:space="preserve">; развить умения дифференцировать звуки </w:t>
            </w:r>
            <w:r w:rsidRPr="001C15DF">
              <w:rPr>
                <w:b/>
              </w:rPr>
              <w:t>[ж]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 xml:space="preserve">правило правописания сочетаний </w:t>
            </w:r>
            <w:proofErr w:type="spellStart"/>
            <w:r w:rsidRPr="001C15DF">
              <w:rPr>
                <w:i/>
              </w:rPr>
              <w:t>жи</w:t>
            </w:r>
            <w:proofErr w:type="spellEnd"/>
            <w:r w:rsidRPr="001C15DF">
              <w:t xml:space="preserve"> – </w:t>
            </w:r>
            <w:proofErr w:type="spellStart"/>
            <w:r w:rsidRPr="001C15DF">
              <w:rPr>
                <w:i/>
              </w:rPr>
              <w:t>ши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читать слоги и слова с изученными буквами, производить звукобуквенный анализ слов, дифференцировать звуки </w:t>
            </w:r>
            <w:r w:rsidRPr="001C15DF">
              <w:rPr>
                <w:b/>
              </w:rPr>
              <w:t>[ж]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ш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 проверять парные согласные в конце слов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proofErr w:type="spellStart"/>
            <w:r>
              <w:t>Буквы</w:t>
            </w:r>
            <w:r>
              <w:rPr>
                <w:b/>
                <w:i/>
              </w:rPr>
              <w:t>Ё</w:t>
            </w:r>
            <w:proofErr w:type="spellEnd"/>
            <w:r w:rsidRPr="001C15DF">
              <w:t xml:space="preserve">, </w:t>
            </w:r>
            <w:r>
              <w:rPr>
                <w:b/>
                <w:i/>
              </w:rPr>
              <w:t>ё</w:t>
            </w:r>
            <w:r w:rsidRPr="001C15DF">
              <w:t xml:space="preserve">, обозначающие два звука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й’о</w:t>
            </w:r>
            <w:proofErr w:type="spellEnd"/>
            <w:r w:rsidRPr="001C15DF">
              <w:rPr>
                <w:b/>
              </w:rPr>
              <w:t>]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е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новыми буквами –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е</w:t>
            </w:r>
            <w:r w:rsidRPr="001C15DF">
              <w:t xml:space="preserve">, обозначающими два звука; ввести понятие «род имен существительных»; </w:t>
            </w:r>
            <w:r w:rsidRPr="001C15DF">
              <w:lastRenderedPageBreak/>
              <w:t>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Узнают, </w:t>
            </w:r>
            <w:r w:rsidRPr="001C15DF">
              <w:t xml:space="preserve">что буква </w:t>
            </w:r>
            <w:r w:rsidRPr="001C15DF">
              <w:rPr>
                <w:b/>
                <w:i/>
              </w:rPr>
              <w:t>ё</w:t>
            </w:r>
            <w:r w:rsidRPr="001C15DF">
              <w:t xml:space="preserve"> в начале слова и после гласной обозначает два звука.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словах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й’о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обозначать эти звуки </w:t>
            </w:r>
            <w:r w:rsidRPr="001C15DF">
              <w:lastRenderedPageBreak/>
              <w:t>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Ё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ё</w:t>
            </w:r>
            <w:r w:rsidRPr="001C15DF"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вносить </w:t>
            </w:r>
            <w:r w:rsidRPr="001C15DF">
              <w:lastRenderedPageBreak/>
              <w:t>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экологическую культуру, ценностное отношение к природному миру, этические </w:t>
            </w:r>
            <w:r w:rsidRPr="001C15DF">
              <w:lastRenderedPageBreak/>
              <w:t>чувства: благородство души, деликатность в отношении к людям, проявление внимания и терпимости к окружающим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Буква</w:t>
            </w:r>
            <w:proofErr w:type="gramStart"/>
            <w:r w:rsidRPr="001C15DF">
              <w:t xml:space="preserve"> </w:t>
            </w:r>
            <w:r>
              <w:rPr>
                <w:b/>
                <w:i/>
              </w:rPr>
              <w:t>Ё</w:t>
            </w:r>
            <w:proofErr w:type="gramEnd"/>
            <w:r w:rsidRPr="001C15DF">
              <w:t xml:space="preserve">, </w:t>
            </w:r>
            <w:r>
              <w:rPr>
                <w:b/>
                <w:i/>
              </w:rPr>
              <w:t xml:space="preserve">ё </w:t>
            </w:r>
            <w:r w:rsidRPr="001C15DF">
              <w:t>– показатель мягкости</w:t>
            </w:r>
            <w:r>
              <w:t>. Чтение слов с буквой Ё.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Когда буква </w:t>
            </w:r>
            <w:r w:rsidRPr="001C15DF">
              <w:rPr>
                <w:b/>
                <w:i/>
              </w:rPr>
              <w:t>ё</w:t>
            </w:r>
            <w:r w:rsidRPr="001C15DF">
              <w:t xml:space="preserve"> обозначает звук </w:t>
            </w:r>
            <w:r w:rsidRPr="001C15DF">
              <w:rPr>
                <w:b/>
              </w:rPr>
              <w:t>[о]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Ё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ё</w:t>
            </w:r>
            <w:r w:rsidRPr="001C15DF">
              <w:t xml:space="preserve">, обозначающими звук </w:t>
            </w:r>
            <w:r w:rsidRPr="001C15DF">
              <w:rPr>
                <w:b/>
              </w:rPr>
              <w:t>[о]</w:t>
            </w:r>
            <w:r w:rsidRPr="001C15DF">
              <w:t xml:space="preserve"> после мягких согласных звуков; совершенствовать умение производить звуковой анализ слов, навык чтения с изученными буквами; учить ориентироваться на странице учебника, различать стихи, прозу, пословицы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буква </w:t>
            </w:r>
            <w:r w:rsidRPr="001C15DF">
              <w:rPr>
                <w:b/>
                <w:i/>
              </w:rPr>
              <w:t>ё</w:t>
            </w:r>
            <w:r w:rsidRPr="001C15DF">
              <w:t xml:space="preserve"> после согласного обозначает гласный звук </w:t>
            </w:r>
            <w:r w:rsidRPr="001C15DF">
              <w:rPr>
                <w:b/>
              </w:rPr>
              <w:t>[о]</w:t>
            </w:r>
            <w:r w:rsidRPr="001C15DF">
              <w:t xml:space="preserve"> и мягкость согласного звука.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словах звук </w:t>
            </w:r>
            <w:r w:rsidRPr="001C15DF">
              <w:rPr>
                <w:b/>
              </w:rPr>
              <w:t>[о]</w:t>
            </w:r>
            <w:r w:rsidRPr="001C15DF">
              <w:t>, обозначать этот звук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Ё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ё</w:t>
            </w:r>
            <w:r w:rsidRPr="001C15DF"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и понимать речь других, участвовать в диалоге, соблюдать правила этикета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Мягкий согласный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Й</w:t>
            </w:r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й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й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со звуком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и буквами </w:t>
            </w:r>
            <w:r w:rsidRPr="001C15DF">
              <w:rPr>
                <w:b/>
                <w:i/>
              </w:rPr>
              <w:t>Й</w:t>
            </w:r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й</w:t>
            </w:r>
            <w:proofErr w:type="spellEnd"/>
            <w:r w:rsidRPr="001C15DF">
              <w:t xml:space="preserve">; создать условия для </w:t>
            </w:r>
            <w:r w:rsidRPr="001C15DF">
              <w:lastRenderedPageBreak/>
              <w:t>развития речи, памяти и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Узнают, </w:t>
            </w:r>
            <w:r w:rsidRPr="001C15DF">
              <w:t xml:space="preserve">что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всегда мягкий, звонкий согласный звук.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</w:t>
            </w:r>
            <w:r w:rsidRPr="001C15DF">
              <w:lastRenderedPageBreak/>
              <w:t xml:space="preserve">в словах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обозначать этот звук буквами </w:t>
            </w:r>
            <w:r w:rsidRPr="001C15DF">
              <w:rPr>
                <w:b/>
                <w:i/>
              </w:rPr>
              <w:t>Й</w:t>
            </w:r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й</w:t>
            </w:r>
            <w:proofErr w:type="spellEnd"/>
            <w:r w:rsidRPr="001C15DF">
              <w:t>; читать слова и небольшие тексты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 xml:space="preserve">: формулировать и удерживать учебную задачу, составлять план и последовательность </w:t>
            </w:r>
            <w:r w:rsidRPr="001C15DF">
              <w:lastRenderedPageBreak/>
              <w:t>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здоровый образ жизни, принятие образа «хорошего </w:t>
            </w:r>
            <w:r w:rsidRPr="001C15DF">
              <w:lastRenderedPageBreak/>
              <w:t>ученика», наличие способности к правильным действиям в условиях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B76279" w:rsidRDefault="00897DAC" w:rsidP="00DB0AC5">
            <w:r w:rsidRPr="00B76279">
              <w:t xml:space="preserve">Чтение слов с </w:t>
            </w:r>
            <w:r w:rsidRPr="00B76279">
              <w:rPr>
                <w:b/>
              </w:rPr>
              <w:t>буквой Й.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й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</w:t>
            </w:r>
            <w:r>
              <w:t>формировать навыки правильного, выразительного</w:t>
            </w:r>
            <w:proofErr w:type="gramStart"/>
            <w:r>
              <w:t xml:space="preserve"> ,</w:t>
            </w:r>
            <w:proofErr w:type="gramEnd"/>
            <w:r>
              <w:t xml:space="preserve"> беглого чтения ; познакомить с правилами дорожного движения; воспитывать вежливое обращение с людьми на улицах, в транспорте; создать условия для развития речи, памяти, логического мышления.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всегда мягкий, звонкий согласный звук.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способности к правильным действиям в условиях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r w:rsidRPr="001C15DF">
              <w:rPr>
                <w:b/>
                <w:i/>
              </w:rPr>
              <w:t>Х</w:t>
            </w:r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х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х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новыми звуками и буквами; учить давать характеристику глухих </w:t>
            </w:r>
            <w:r w:rsidRPr="001C15DF">
              <w:lastRenderedPageBreak/>
              <w:t>согласных звуков; совершенствовать умение производить звукобуквенный анализ слов; создать условия для развития речи, памяти,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 </w:t>
            </w:r>
            <w:r w:rsidRPr="001C15DF">
              <w:t xml:space="preserve">буквы </w:t>
            </w:r>
            <w:r w:rsidRPr="001C15DF">
              <w:rPr>
                <w:b/>
                <w:i/>
              </w:rPr>
              <w:t>Х</w:t>
            </w:r>
            <w:r w:rsidRPr="001C15DF">
              <w:t xml:space="preserve">, </w:t>
            </w:r>
            <w:r w:rsidRPr="001C15DF">
              <w:rPr>
                <w:b/>
                <w:i/>
              </w:rPr>
              <w:t>х</w:t>
            </w:r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выделять в словах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производить звукобуквенный анализ слов, читать </w:t>
            </w:r>
            <w:r w:rsidRPr="001C15DF">
              <w:lastRenderedPageBreak/>
              <w:t>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собеседника, использовать в общении правила вежливости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экологическую культуру, ценностное отношение к природному </w:t>
            </w:r>
            <w:r w:rsidRPr="001C15DF">
              <w:lastRenderedPageBreak/>
              <w:t>миру, этические чувства: благородство души, деликатность в отношении к людям, проявление внимания и терпимости к окружающим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слов с буквой </w:t>
            </w:r>
            <w:proofErr w:type="spellStart"/>
            <w:r w:rsidRPr="001C15DF">
              <w:rPr>
                <w:b/>
                <w:i/>
              </w:rPr>
              <w:t>х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(закрепление)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закрепить знания об изученных звуках и буквах; учить составлять схемы слов с новыми звуками; довести до сведения детей, что эти звуки непарные;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Научатся</w:t>
            </w:r>
            <w:r w:rsidRPr="001C15DF">
              <w:t xml:space="preserve">: читать слоги, слова, предложения и небольшой текст с изученными буквами внятно, безошибочно, выразительно; сопоставлять звуки </w:t>
            </w:r>
            <w:r w:rsidRPr="001C15DF">
              <w:rPr>
                <w:b/>
              </w:rPr>
              <w:t>[г]</w:t>
            </w:r>
            <w:r w:rsidRPr="001C15DF">
              <w:t xml:space="preserve"> - </w:t>
            </w:r>
            <w:r w:rsidRPr="001C15DF">
              <w:rPr>
                <w:b/>
              </w:rPr>
              <w:t>[г’]</w:t>
            </w:r>
            <w:r w:rsidRPr="001C15DF">
              <w:t xml:space="preserve">, </w:t>
            </w:r>
            <w:r w:rsidRPr="001C15DF">
              <w:rPr>
                <w:b/>
              </w:rPr>
              <w:t>[к]</w:t>
            </w:r>
            <w:r w:rsidRPr="001C15DF">
              <w:t xml:space="preserve"> - </w:t>
            </w:r>
            <w:r w:rsidRPr="001C15DF">
              <w:rPr>
                <w:b/>
              </w:rPr>
              <w:t>[к’]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 -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х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выявлять их сходство и различие в их произнесении</w:t>
            </w:r>
            <w:proofErr w:type="gramEnd"/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способности к правильным действиям в условиях адаптации в динамично изменяющемся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Pr="00393E14" w:rsidRDefault="00897DAC" w:rsidP="00DB0AC5">
            <w:pPr>
              <w:rPr>
                <w:sz w:val="28"/>
                <w:szCs w:val="28"/>
              </w:rPr>
            </w:pPr>
            <w:r w:rsidRPr="00393E14">
              <w:rPr>
                <w:sz w:val="28"/>
                <w:szCs w:val="28"/>
              </w:rPr>
              <w:t>59</w:t>
            </w:r>
          </w:p>
        </w:tc>
        <w:tc>
          <w:tcPr>
            <w:tcW w:w="725" w:type="dxa"/>
          </w:tcPr>
          <w:p w:rsidR="00897DAC" w:rsidRPr="00393E14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05" w:type="dxa"/>
            <w:gridSpan w:val="3"/>
          </w:tcPr>
          <w:p w:rsidR="00897DAC" w:rsidRPr="00393E14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393E14" w:rsidRDefault="00897DAC" w:rsidP="00DB0AC5">
            <w:r w:rsidRPr="00393E14">
              <w:t>Твердые и мягкие согласные</w:t>
            </w:r>
          </w:p>
        </w:tc>
        <w:tc>
          <w:tcPr>
            <w:tcW w:w="3059" w:type="dxa"/>
          </w:tcPr>
          <w:p w:rsidR="00897DAC" w:rsidRPr="00B76279" w:rsidRDefault="00897DAC" w:rsidP="00DB0AC5">
            <w:pPr>
              <w:rPr>
                <w:b/>
                <w:sz w:val="28"/>
                <w:szCs w:val="28"/>
              </w:rPr>
            </w:pPr>
            <w:r w:rsidRPr="001C15DF">
              <w:rPr>
                <w:b/>
              </w:rPr>
              <w:t>Цели</w:t>
            </w:r>
            <w:r w:rsidRPr="001C15DF">
              <w:t>:</w:t>
            </w:r>
            <w:r>
              <w:t xml:space="preserve"> обобщить знания о твердых и мягких согласных</w:t>
            </w:r>
            <w:proofErr w:type="gramStart"/>
            <w:r>
              <w:t xml:space="preserve"> ;</w:t>
            </w:r>
            <w:proofErr w:type="gramEnd"/>
            <w:r>
              <w:t xml:space="preserve"> совершенствовать навыки чтения, развивать фонематический слух, мышление, поддерживать интерес к родному языку.</w:t>
            </w:r>
          </w:p>
        </w:tc>
        <w:tc>
          <w:tcPr>
            <w:tcW w:w="2519" w:type="dxa"/>
            <w:gridSpan w:val="2"/>
          </w:tcPr>
          <w:p w:rsidR="00897DAC" w:rsidRPr="00B76279" w:rsidRDefault="00897DAC" w:rsidP="00DB0AC5">
            <w:pPr>
              <w:rPr>
                <w:b/>
                <w:sz w:val="28"/>
                <w:szCs w:val="28"/>
              </w:rPr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 xml:space="preserve"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</w:t>
            </w:r>
            <w:r>
              <w:lastRenderedPageBreak/>
              <w:t>оценивать правильность выполнения, обнаруживать и исправлять ошибки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 xml:space="preserve">: </w:t>
            </w:r>
            <w:r w:rsidRPr="001C15DF">
              <w:lastRenderedPageBreak/>
              <w:t>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393E14" w:rsidRDefault="00897DAC" w:rsidP="00DB0AC5">
            <w:pPr>
              <w:spacing w:line="240" w:lineRule="atLeast"/>
            </w:pPr>
            <w:r w:rsidRPr="00393E14">
              <w:t xml:space="preserve">Буквы </w:t>
            </w:r>
            <w:proofErr w:type="gramStart"/>
            <w:r w:rsidRPr="00393E14">
              <w:rPr>
                <w:b/>
                <w:i/>
              </w:rPr>
              <w:t>Ю</w:t>
            </w:r>
            <w:proofErr w:type="gramEnd"/>
            <w:r w:rsidRPr="00393E14">
              <w:rPr>
                <w:b/>
              </w:rPr>
              <w:t xml:space="preserve">, </w:t>
            </w:r>
            <w:proofErr w:type="spellStart"/>
            <w:r w:rsidRPr="00393E14">
              <w:rPr>
                <w:b/>
                <w:i/>
              </w:rPr>
              <w:t>ю</w:t>
            </w:r>
            <w:proofErr w:type="spellEnd"/>
            <w:r w:rsidRPr="00393E14">
              <w:rPr>
                <w:b/>
              </w:rPr>
              <w:t>,</w:t>
            </w:r>
            <w:r w:rsidRPr="00393E14">
              <w:t xml:space="preserve"> обозначающие звуки [</w:t>
            </w:r>
            <w:proofErr w:type="spellStart"/>
            <w:r w:rsidRPr="00393E14">
              <w:t>й’у</w:t>
            </w:r>
            <w:proofErr w:type="spellEnd"/>
            <w:r w:rsidRPr="00393E14">
              <w:t xml:space="preserve">]. Чтение слов с буквой </w:t>
            </w:r>
            <w:r w:rsidRPr="00393E14">
              <w:rPr>
                <w:b/>
              </w:rPr>
              <w:t>Ю</w:t>
            </w:r>
            <w:r w:rsidRPr="00393E14">
              <w:t>.</w:t>
            </w:r>
          </w:p>
          <w:p w:rsidR="00897DAC" w:rsidRPr="00393E14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ю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буква </w:t>
            </w:r>
            <w:proofErr w:type="spellStart"/>
            <w:r w:rsidRPr="001C15DF">
              <w:rPr>
                <w:b/>
                <w:i/>
              </w:rPr>
              <w:t>ю</w:t>
            </w:r>
            <w:proofErr w:type="spellEnd"/>
            <w:r w:rsidRPr="001C15DF">
              <w:t xml:space="preserve"> в начале слова и после гласной обозначает два звука.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Обозначение буквой </w:t>
            </w:r>
            <w:proofErr w:type="spellStart"/>
            <w:r w:rsidRPr="001C15DF">
              <w:rPr>
                <w:b/>
                <w:i/>
              </w:rPr>
              <w:t>ю</w:t>
            </w:r>
            <w:proofErr w:type="spellEnd"/>
            <w:r w:rsidRPr="001C15DF">
              <w:t xml:space="preserve"> гласного звука </w:t>
            </w:r>
            <w:r w:rsidRPr="001C15DF">
              <w:rPr>
                <w:b/>
              </w:rPr>
              <w:t>[у]</w:t>
            </w:r>
            <w:r w:rsidRPr="001C15DF">
              <w:t xml:space="preserve"> после мягких согласных в слиянии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совершенствовать навыки правильного и сознательного чтения; развивать внимание, фонематический слух, память, мышление; расширять кругозор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Узнают, </w:t>
            </w:r>
            <w:r w:rsidRPr="001C15DF">
              <w:t xml:space="preserve">что буква </w:t>
            </w:r>
            <w:proofErr w:type="spellStart"/>
            <w:r w:rsidRPr="001C15DF">
              <w:rPr>
                <w:b/>
                <w:i/>
              </w:rPr>
              <w:t>ю</w:t>
            </w:r>
            <w:proofErr w:type="spellEnd"/>
            <w:r w:rsidRPr="001C15DF">
              <w:t xml:space="preserve"> в начале слова и после гласной обозначает два звука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й’у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а после согласного – гласный звук </w:t>
            </w:r>
            <w:r w:rsidRPr="001C15DF">
              <w:rPr>
                <w:b/>
              </w:rPr>
              <w:t>[у]</w:t>
            </w:r>
            <w:r w:rsidRPr="001C15DF">
              <w:t>, мягкость согласного звука.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[у]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й’у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обозначать эти звуки буквами </w:t>
            </w:r>
            <w:proofErr w:type="gramStart"/>
            <w:r w:rsidRPr="001C15DF">
              <w:rPr>
                <w:b/>
                <w:i/>
              </w:rPr>
              <w:t>Ю</w:t>
            </w:r>
            <w:proofErr w:type="gramEnd"/>
            <w:r w:rsidRPr="001C15DF">
              <w:rPr>
                <w:b/>
                <w:i/>
              </w:rPr>
              <w:t>,</w:t>
            </w:r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ю</w:t>
            </w:r>
            <w:proofErr w:type="spellEnd"/>
            <w:r w:rsidRPr="001C15DF">
              <w:t xml:space="preserve">, </w:t>
            </w:r>
            <w:r w:rsidRPr="001C15DF">
              <w:lastRenderedPageBreak/>
              <w:t>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 xml:space="preserve">: формулировать собственное мнение и позицию, </w:t>
            </w:r>
            <w:r w:rsidRPr="001C15DF">
              <w:lastRenderedPageBreak/>
              <w:t>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к динамично </w:t>
            </w:r>
            <w:r w:rsidRPr="001C15DF">
              <w:lastRenderedPageBreak/>
              <w:t>изменяющимся событиям в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Твердый согласный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ц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буквы </w:t>
            </w:r>
            <w:proofErr w:type="gramStart"/>
            <w:r w:rsidRPr="001C15DF">
              <w:rPr>
                <w:b/>
                <w:i/>
              </w:rPr>
              <w:t>Ц</w:t>
            </w:r>
            <w:proofErr w:type="gram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ц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ц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 звуком и буквами; создать условия для развития речи, памяти,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словах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ц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>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слов с буквами </w:t>
            </w:r>
            <w:proofErr w:type="gramStart"/>
            <w:r w:rsidRPr="001C15DF">
              <w:rPr>
                <w:b/>
                <w:i/>
              </w:rPr>
              <w:t>Ц</w:t>
            </w:r>
            <w:proofErr w:type="gram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ц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(закрепление)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</w:t>
            </w:r>
            <w:r w:rsidRPr="001C15DF">
              <w:lastRenderedPageBreak/>
              <w:t>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>: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 xml:space="preserve">: </w:t>
            </w:r>
            <w:r w:rsidRPr="001C15DF">
              <w:lastRenderedPageBreak/>
              <w:t>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Гласный звук </w:t>
            </w:r>
            <w:r w:rsidRPr="001C15DF">
              <w:rPr>
                <w:b/>
              </w:rPr>
              <w:t>[э]</w:t>
            </w:r>
            <w:r w:rsidRPr="001C15DF">
              <w:t>,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буквы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Э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э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r w:rsidRPr="001C15DF">
              <w:rPr>
                <w:b/>
                <w:i/>
              </w:rPr>
              <w:t>э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словах звук </w:t>
            </w:r>
            <w:r w:rsidRPr="001C15DF">
              <w:rPr>
                <w:b/>
              </w:rPr>
              <w:t>[э]</w:t>
            </w:r>
            <w:r w:rsidRPr="001C15DF">
              <w:t>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Чтение слов с буквами</w:t>
            </w:r>
            <w:proofErr w:type="gramStart"/>
            <w:r w:rsidRPr="001C15DF">
              <w:t xml:space="preserve"> </w:t>
            </w:r>
            <w:r w:rsidRPr="001C15DF">
              <w:rPr>
                <w:b/>
                <w:i/>
              </w:rPr>
              <w:t>Э</w:t>
            </w:r>
            <w:proofErr w:type="gramEnd"/>
            <w:r w:rsidRPr="001C15DF">
              <w:t xml:space="preserve">, </w:t>
            </w:r>
            <w:r w:rsidRPr="001C15DF">
              <w:rPr>
                <w:b/>
                <w:i/>
              </w:rPr>
              <w:t>э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lang w:val="en-US"/>
              </w:rPr>
              <w:t>(</w:t>
            </w:r>
            <w:r w:rsidRPr="001C15DF">
              <w:t>закрепление</w:t>
            </w:r>
            <w:r w:rsidRPr="001C15DF">
              <w:rPr>
                <w:lang w:val="en-US"/>
              </w:rPr>
              <w:t>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формировать знания о том, что гласная буква </w:t>
            </w:r>
            <w:r w:rsidRPr="001C15DF">
              <w:rPr>
                <w:b/>
                <w:i/>
              </w:rPr>
              <w:t>э</w:t>
            </w:r>
            <w:r w:rsidRPr="001C15DF">
              <w:t xml:space="preserve"> не пишется после согласных букв </w:t>
            </w:r>
            <w:proofErr w:type="gramStart"/>
            <w:r w:rsidRPr="001C15DF">
              <w:rPr>
                <w:b/>
                <w:i/>
              </w:rPr>
              <w:t>ч</w:t>
            </w:r>
            <w:proofErr w:type="gram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ш</w:t>
            </w:r>
            <w:proofErr w:type="spell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ц</w:t>
            </w:r>
            <w:proofErr w:type="spellEnd"/>
            <w:r w:rsidRPr="001C15DF">
              <w:t xml:space="preserve">, </w:t>
            </w:r>
            <w:r w:rsidRPr="001C15DF">
              <w:rPr>
                <w:b/>
                <w:i/>
              </w:rPr>
              <w:t>ж</w:t>
            </w:r>
            <w:r w:rsidRPr="001C15DF">
              <w:t>; развивать внимание, фонематический слух, 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 читать слоги, слова, предложения 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Мягкий согласный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щ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буквы </w:t>
            </w:r>
            <w:proofErr w:type="gramStart"/>
            <w:r w:rsidRPr="001C15DF">
              <w:rPr>
                <w:b/>
                <w:i/>
              </w:rPr>
              <w:t>Щ</w:t>
            </w:r>
            <w:proofErr w:type="gram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щ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Правописание сочетаний </w:t>
            </w:r>
            <w:proofErr w:type="spellStart"/>
            <w:r w:rsidRPr="001C15DF">
              <w:rPr>
                <w:i/>
              </w:rPr>
              <w:t>ща</w:t>
            </w:r>
            <w:proofErr w:type="spellEnd"/>
            <w:r w:rsidRPr="001C15DF">
              <w:t xml:space="preserve">, </w:t>
            </w:r>
            <w:proofErr w:type="spellStart"/>
            <w:r w:rsidRPr="001C15DF">
              <w:rPr>
                <w:i/>
              </w:rPr>
              <w:t>щу</w:t>
            </w:r>
            <w:proofErr w:type="spellEnd"/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щ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новым звуком и буквами, с правилами правописания слогов с буквой </w:t>
            </w:r>
            <w:proofErr w:type="spellStart"/>
            <w:r w:rsidRPr="001C15DF">
              <w:rPr>
                <w:b/>
                <w:i/>
              </w:rPr>
              <w:t>щ</w:t>
            </w:r>
            <w:proofErr w:type="spellEnd"/>
            <w:r w:rsidRPr="001C15DF">
              <w:t xml:space="preserve">; </w:t>
            </w:r>
            <w:r w:rsidRPr="001C15DF">
              <w:lastRenderedPageBreak/>
              <w:t xml:space="preserve">выделять слоги-слияния </w:t>
            </w:r>
            <w:proofErr w:type="spellStart"/>
            <w:r w:rsidRPr="001C15DF">
              <w:rPr>
                <w:i/>
              </w:rPr>
              <w:t>ща</w:t>
            </w:r>
            <w:proofErr w:type="spellEnd"/>
            <w:r w:rsidRPr="001C15DF">
              <w:t xml:space="preserve"> </w:t>
            </w:r>
            <w:proofErr w:type="gramStart"/>
            <w:r w:rsidRPr="001C15DF">
              <w:t xml:space="preserve">и </w:t>
            </w:r>
            <w:proofErr w:type="spellStart"/>
            <w:r w:rsidRPr="001C15DF">
              <w:rPr>
                <w:i/>
              </w:rPr>
              <w:t>щу</w:t>
            </w:r>
            <w:proofErr w:type="spellEnd"/>
            <w:proofErr w:type="gramEnd"/>
            <w:r w:rsidRPr="001C15DF"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Узнают, </w:t>
            </w:r>
            <w:r w:rsidRPr="001C15DF">
              <w:t xml:space="preserve">что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щ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 всегда мягкий.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словах звук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щ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 xml:space="preserve">, производить звукобуквенный </w:t>
            </w:r>
            <w:r w:rsidRPr="001C15DF">
              <w:lastRenderedPageBreak/>
              <w:t>анализ слов; читать слоги, слова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здоровый образ жизни, принятие образа «хорошего ученика», </w:t>
            </w:r>
            <w:r w:rsidRPr="001C15DF">
              <w:lastRenderedPageBreak/>
              <w:t>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Чтение предложений и текстов с буквами </w:t>
            </w:r>
            <w:proofErr w:type="gramStart"/>
            <w:r w:rsidRPr="001C15DF">
              <w:rPr>
                <w:b/>
                <w:i/>
              </w:rPr>
              <w:t>Щ</w:t>
            </w:r>
            <w:proofErr w:type="gramEnd"/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ш</w:t>
            </w:r>
            <w:proofErr w:type="spellEnd"/>
            <w:r w:rsidRPr="001C15DF">
              <w:t xml:space="preserve"> (закрепление)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1C15DF">
              <w:rPr>
                <w:i/>
              </w:rPr>
              <w:t>ща</w:t>
            </w:r>
            <w:proofErr w:type="spellEnd"/>
            <w:r w:rsidRPr="001C15DF">
              <w:t xml:space="preserve">, </w:t>
            </w:r>
            <w:proofErr w:type="spellStart"/>
            <w:r w:rsidRPr="001C15DF">
              <w:rPr>
                <w:i/>
              </w:rPr>
              <w:t>щу</w:t>
            </w:r>
            <w:proofErr w:type="spellEnd"/>
            <w:r w:rsidRPr="001C15DF"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Получат </w:t>
            </w:r>
            <w:r w:rsidRPr="001C15DF">
              <w:t xml:space="preserve">представление о правописании сочетаний </w:t>
            </w:r>
            <w:proofErr w:type="spellStart"/>
            <w:r w:rsidRPr="001C15DF">
              <w:rPr>
                <w:i/>
              </w:rPr>
              <w:t>ща</w:t>
            </w:r>
            <w:proofErr w:type="spellEnd"/>
            <w:r w:rsidRPr="001C15DF">
              <w:t xml:space="preserve">, </w:t>
            </w:r>
            <w:proofErr w:type="spellStart"/>
            <w:r w:rsidRPr="001C15DF">
              <w:rPr>
                <w:i/>
              </w:rPr>
              <w:t>щу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слоги, слова и предложения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Буквы </w:t>
            </w:r>
            <w:r w:rsidRPr="001C15DF">
              <w:rPr>
                <w:b/>
                <w:i/>
              </w:rPr>
              <w:t>Ф</w:t>
            </w:r>
            <w:r w:rsidRPr="001C15DF">
              <w:t xml:space="preserve">, </w:t>
            </w:r>
            <w:proofErr w:type="spellStart"/>
            <w:r w:rsidRPr="001C15DF">
              <w:rPr>
                <w:b/>
                <w:i/>
              </w:rPr>
              <w:t>ф</w:t>
            </w:r>
            <w:proofErr w:type="spellEnd"/>
            <w:r w:rsidRPr="001C15DF">
              <w:t xml:space="preserve">, обозначающие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’]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Российский флот.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proofErr w:type="gramStart"/>
            <w:r w:rsidRPr="001C15DF">
              <w:rPr>
                <w:b/>
                <w:i/>
              </w:rPr>
              <w:t>ф</w:t>
            </w:r>
            <w:proofErr w:type="spellEnd"/>
            <w:proofErr w:type="gram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и понимать речь учителя, одноклассников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Чтение слов с буквой </w:t>
            </w:r>
            <w:r w:rsidRPr="0005761C">
              <w:rPr>
                <w:b/>
              </w:rPr>
              <w:t>Ф.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Какие звуки обозначаются буквой </w:t>
            </w:r>
            <w:proofErr w:type="spellStart"/>
            <w:r w:rsidRPr="001C15DF">
              <w:rPr>
                <w:b/>
                <w:i/>
              </w:rPr>
              <w:t>ф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вычленять в речи согласные звуки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]</w:t>
            </w:r>
            <w:r w:rsidRPr="001C15DF">
              <w:t xml:space="preserve">, </w:t>
            </w:r>
            <w:r w:rsidRPr="001C15DF">
              <w:rPr>
                <w:b/>
              </w:rPr>
              <w:t>[</w:t>
            </w:r>
            <w:proofErr w:type="spellStart"/>
            <w:r w:rsidRPr="001C15DF">
              <w:rPr>
                <w:b/>
              </w:rPr>
              <w:t>ф</w:t>
            </w:r>
            <w:proofErr w:type="spellEnd"/>
            <w:r w:rsidRPr="001C15DF">
              <w:rPr>
                <w:b/>
              </w:rPr>
              <w:t>’]</w:t>
            </w:r>
            <w:r w:rsidRPr="001C15DF">
              <w:t>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  <w:r>
              <w:t>, отвечать на вопросы по содержанию текста, пересказывать текст.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 xml:space="preserve">: </w:t>
            </w:r>
            <w:r>
              <w:t>ставить вопросы и обращаться за помощью.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Мягкий и твердый разделительные знаки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Зачем в словах пишутся </w:t>
            </w:r>
            <w:proofErr w:type="gramStart"/>
            <w:r w:rsidRPr="001C15DF">
              <w:t>разделительные</w:t>
            </w:r>
            <w:proofErr w:type="gramEnd"/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речь, память и логическое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 xml:space="preserve">о функции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производить звукобуквенный анализ слов с опорой на схему; читать слова с разделительными знаками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и понимать речь учителя, одноклассников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05761C" w:rsidRDefault="00897DAC" w:rsidP="00DB0AC5">
            <w:r w:rsidRPr="0005761C">
              <w:t>Правописание слов с Ь и Ъ.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Зачем в словах пишутся </w:t>
            </w:r>
            <w:proofErr w:type="gramStart"/>
            <w:r w:rsidRPr="001C15DF">
              <w:t>разделительные</w:t>
            </w:r>
            <w:proofErr w:type="gramEnd"/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новыми буквами; закрепить знания учащихся об изученных звуках и </w:t>
            </w:r>
            <w:r w:rsidRPr="001C15DF">
              <w:lastRenderedPageBreak/>
              <w:t>буквах; совершенствовать навыки правильного и сознательного чтения; развивать речь, память и логическое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 xml:space="preserve">Узнают </w:t>
            </w:r>
            <w:r w:rsidRPr="001C15DF">
              <w:t xml:space="preserve">о функции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производить звукобуквенный анализ слов с опорой </w:t>
            </w:r>
            <w:r w:rsidRPr="001C15DF">
              <w:lastRenderedPageBreak/>
              <w:t xml:space="preserve">на схему; читать слова с разделительными знаками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и понимать речь учителя, одноклассников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общечеловеческие ценности и правила, определяющие отношение </w:t>
            </w:r>
            <w:r w:rsidRPr="001C15DF">
              <w:lastRenderedPageBreak/>
              <w:t>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25" w:type="dxa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05" w:type="dxa"/>
            <w:gridSpan w:val="3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05761C" w:rsidRDefault="00897DAC" w:rsidP="00DB0AC5">
            <w:r w:rsidRPr="0005761C">
              <w:t>Разделительные знаки.</w:t>
            </w:r>
            <w:r>
              <w:t xml:space="preserve"> Русский алфавит.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Зачем в словах пишутся </w:t>
            </w:r>
            <w:proofErr w:type="gramStart"/>
            <w:r w:rsidRPr="001C15DF">
              <w:t>разделительные</w:t>
            </w:r>
            <w:proofErr w:type="gramEnd"/>
            <w:r w:rsidRPr="001C15DF">
              <w:t xml:space="preserve">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речь, память и логическое мышление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 xml:space="preserve">Узнают </w:t>
            </w:r>
            <w:r w:rsidRPr="001C15DF">
              <w:t xml:space="preserve">о функции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производить звукобуквенный анализ слов с опорой на схему; читать слова с разделительными знаками </w:t>
            </w:r>
            <w:proofErr w:type="spellStart"/>
            <w:r w:rsidRPr="001C15DF">
              <w:rPr>
                <w:b/>
                <w:i/>
              </w:rPr>
              <w:t>ь</w:t>
            </w:r>
            <w:proofErr w:type="spellEnd"/>
            <w:r w:rsidRPr="001C15DF">
              <w:t xml:space="preserve"> и </w:t>
            </w:r>
            <w:proofErr w:type="spellStart"/>
            <w:r w:rsidRPr="001C15DF">
              <w:rPr>
                <w:b/>
                <w:i/>
              </w:rPr>
              <w:t>ъ</w:t>
            </w:r>
            <w:proofErr w:type="spellEnd"/>
            <w:r w:rsidRPr="001C15DF"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и понимать речь учителя, одноклассников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97DAC" w:rsidTr="00DB0AC5">
        <w:trPr>
          <w:gridAfter w:val="1"/>
          <w:wAfter w:w="72" w:type="dxa"/>
        </w:trPr>
        <w:tc>
          <w:tcPr>
            <w:tcW w:w="15228" w:type="dxa"/>
            <w:gridSpan w:val="13"/>
          </w:tcPr>
          <w:p w:rsidR="00897DAC" w:rsidRPr="00D43176" w:rsidRDefault="00897DAC" w:rsidP="00DB0AC5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D43176">
              <w:rPr>
                <w:b/>
              </w:rPr>
              <w:t>Послебукварный</w:t>
            </w:r>
            <w:proofErr w:type="spellEnd"/>
            <w:r w:rsidRPr="00D43176">
              <w:rPr>
                <w:b/>
              </w:rPr>
              <w:t xml:space="preserve"> период(</w:t>
            </w:r>
            <w:r>
              <w:rPr>
                <w:b/>
              </w:rPr>
              <w:t>19 ч</w:t>
            </w:r>
            <w:r w:rsidRPr="00D43176">
              <w:rPr>
                <w:b/>
              </w:rPr>
              <w:t>).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Как хорошо уметь читать. 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2A1518">
              <w:rPr>
                <w:b/>
              </w:rPr>
              <w:t>Цели:</w:t>
            </w:r>
            <w:r w:rsidRPr="001C15DF">
              <w:t xml:space="preserve"> создать условия для формирования навыка правильно чтения; развивать речь, память и логическое мышление. 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 определять содержание текста на основе названия, сравнивать высказанное предположения с прочитанным содержанием, разыгрывать фрагмент текста по ролям.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Регулятивные:</w:t>
            </w:r>
            <w:r w:rsidRPr="001C15DF">
              <w:t xml:space="preserve"> моделировать, </w:t>
            </w:r>
            <w:proofErr w:type="gramStart"/>
            <w:r w:rsidRPr="001C15DF">
              <w:t>выделять и обобщено</w:t>
            </w:r>
            <w:proofErr w:type="gramEnd"/>
            <w:r w:rsidRPr="001C15DF">
              <w:t xml:space="preserve"> фиксировать 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rPr>
                <w:b/>
              </w:rPr>
              <w:t>:</w:t>
            </w:r>
            <w:r w:rsidRPr="001C15DF">
              <w:t xml:space="preserve">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  <w:r w:rsidRPr="001C15DF">
              <w:rPr>
                <w:b/>
              </w:rPr>
              <w:t>Коммуникативные: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Формулировать собственное </w:t>
            </w:r>
            <w:r w:rsidRPr="001C15DF">
              <w:lastRenderedPageBreak/>
              <w:t>мнение и позицию</w:t>
            </w:r>
          </w:p>
        </w:tc>
        <w:tc>
          <w:tcPr>
            <w:tcW w:w="1979" w:type="dxa"/>
          </w:tcPr>
          <w:p w:rsidR="00897DAC" w:rsidRPr="006B30A2" w:rsidRDefault="00897DAC" w:rsidP="00DB0AC5">
            <w:r>
              <w:lastRenderedPageBreak/>
              <w:t>Адекватная мотивация: самооценка на основе критериев успешности учебной деятельности.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 Чтение рассказа </w:t>
            </w:r>
            <w:proofErr w:type="spellStart"/>
            <w:r>
              <w:t>Е.Чарушина</w:t>
            </w:r>
            <w:proofErr w:type="spellEnd"/>
            <w:r>
              <w:t xml:space="preserve"> «Как мальчик Женя </w:t>
            </w:r>
            <w:proofErr w:type="gramStart"/>
            <w:r>
              <w:t>научился</w:t>
            </w:r>
            <w:proofErr w:type="gramEnd"/>
            <w:r>
              <w:t xml:space="preserve"> говорит букву Р»</w:t>
            </w:r>
          </w:p>
        </w:tc>
        <w:tc>
          <w:tcPr>
            <w:tcW w:w="3059" w:type="dxa"/>
          </w:tcPr>
          <w:p w:rsidR="00897DAC" w:rsidRPr="00061A24" w:rsidRDefault="00897DAC" w:rsidP="00DB0AC5">
            <w:pPr>
              <w:spacing w:line="240" w:lineRule="atLeast"/>
            </w:pPr>
            <w:r>
              <w:rPr>
                <w:b/>
              </w:rPr>
              <w:t xml:space="preserve">Цель: </w:t>
            </w:r>
            <w:r>
              <w:t>проверить умение понимать основной смысл текста, развивать память, воспитывать самостоятельность</w:t>
            </w:r>
            <w:proofErr w:type="gramStart"/>
            <w:r>
              <w:t xml:space="preserve"> ,</w:t>
            </w:r>
            <w:proofErr w:type="gramEnd"/>
            <w:r>
              <w:t xml:space="preserve"> целеустремленность.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 определять содержание текста на основе названия, сравнивать высказанное предположения с прочитанным содержанием, разыгрывать фрагмент текста по ролям.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Регулятивные:</w:t>
            </w:r>
            <w:r w:rsidRPr="001C15DF">
              <w:t xml:space="preserve"> моделировать, </w:t>
            </w:r>
            <w:proofErr w:type="gramStart"/>
            <w:r w:rsidRPr="001C15DF">
              <w:t>выделять и обобщено</w:t>
            </w:r>
            <w:proofErr w:type="gramEnd"/>
            <w:r w:rsidRPr="001C15DF">
              <w:t xml:space="preserve"> фиксировать 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rPr>
                <w:b/>
              </w:rPr>
              <w:t>:</w:t>
            </w:r>
            <w:r w:rsidRPr="001C15DF">
              <w:t xml:space="preserve">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  <w:r w:rsidRPr="001C15DF">
              <w:rPr>
                <w:b/>
              </w:rPr>
              <w:t>Коммуникативные: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6B30A2" w:rsidRDefault="00897DAC" w:rsidP="00DB0AC5">
            <w:r>
              <w:t>Адекватная мотивация: самооценка на основе критериев успешности учебной деятельности.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Чтение произведений К. Д. Ушинского</w:t>
            </w:r>
            <w:r w:rsidRPr="001C15DF">
              <w:t xml:space="preserve"> </w:t>
            </w:r>
            <w:r>
              <w:t>«</w:t>
            </w:r>
            <w:r w:rsidRPr="001C15DF">
              <w:t>Наше</w:t>
            </w:r>
            <w:r>
              <w:t xml:space="preserve"> </w:t>
            </w:r>
            <w:r w:rsidRPr="001C15DF">
              <w:t>Отечество</w:t>
            </w:r>
            <w:r>
              <w:t>».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Что такое Отечество?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формировать знания детей о Родине, России; воспитывать любовь </w:t>
            </w:r>
            <w:proofErr w:type="gramStart"/>
            <w:r w:rsidRPr="001C15DF">
              <w:t>у</w:t>
            </w:r>
            <w:proofErr w:type="gramEnd"/>
            <w:r w:rsidRPr="001C15DF">
              <w:t xml:space="preserve"> </w:t>
            </w:r>
            <w:proofErr w:type="gramStart"/>
            <w:r w:rsidRPr="001C15DF">
              <w:t>родине</w:t>
            </w:r>
            <w:proofErr w:type="gramEnd"/>
            <w:r w:rsidRPr="001C15DF">
              <w:t xml:space="preserve">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r w:rsidRPr="001C15DF">
              <w:t>звуко-буквенного</w:t>
            </w:r>
            <w:proofErr w:type="spellEnd"/>
            <w:r w:rsidRPr="001C15DF">
              <w:t xml:space="preserve"> анализа слов; воспитывать любовь к Родине и ее истории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Получат</w:t>
            </w:r>
            <w:r w:rsidRPr="001C15DF">
              <w:t xml:space="preserve"> представления о России, Родине.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помощи учителя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Регулятивные</w:t>
            </w:r>
            <w:proofErr w:type="gramEnd"/>
            <w:r w:rsidRPr="001C15DF">
              <w:t>: формулировать и удерживать учебную задачу, составлять план и 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собственное мнение и позицию</w:t>
            </w:r>
            <w:r w:rsidRPr="001C15DF">
              <w:rPr>
                <w:b/>
              </w:rPr>
              <w:t xml:space="preserve"> 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Default="00897DAC" w:rsidP="00DB0AC5">
            <w:pPr>
              <w:spacing w:line="240" w:lineRule="atLeast"/>
            </w:pPr>
            <w:r>
              <w:t xml:space="preserve">Знакомство с жизнью Кирилла и </w:t>
            </w:r>
          </w:p>
          <w:p w:rsidR="00897DAC" w:rsidRDefault="00897DAC" w:rsidP="00DB0AC5">
            <w:pPr>
              <w:spacing w:line="240" w:lineRule="atLeast"/>
            </w:pPr>
            <w:proofErr w:type="spellStart"/>
            <w:r>
              <w:t>Мефодия</w:t>
            </w:r>
            <w:proofErr w:type="spellEnd"/>
            <w:r>
              <w:t xml:space="preserve">, создателями </w:t>
            </w:r>
            <w:r>
              <w:lastRenderedPageBreak/>
              <w:t>славянской азбуки.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>
              <w:lastRenderedPageBreak/>
              <w:t>Что такое азбука</w:t>
            </w:r>
            <w:r w:rsidRPr="001C15DF">
              <w:t>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</w:t>
            </w:r>
            <w:r>
              <w:t xml:space="preserve">ть четкое представление о том, что роль письменной речи </w:t>
            </w:r>
            <w:r>
              <w:lastRenderedPageBreak/>
              <w:t>очень высока в историческом развитии человечества; совершенствовать речь.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Получат</w:t>
            </w:r>
            <w:r>
              <w:t xml:space="preserve"> представления о России, Родине, о первопечатниках.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правильно, осознанно и выразительно читать небольшие тексты, рассуждать на заданную тему, слушать рассказы учителя на основе иллюстрации, </w:t>
            </w:r>
            <w:r>
              <w:t xml:space="preserve">о том, что </w:t>
            </w:r>
            <w:r w:rsidRPr="001C15DF">
              <w:t>подбирать слова, близ</w:t>
            </w:r>
            <w:r>
              <w:t>кие по смыслу к слову «азбука</w:t>
            </w:r>
            <w:r w:rsidRPr="001C15DF">
              <w:t>»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lastRenderedPageBreak/>
              <w:t>Регулятивные</w:t>
            </w:r>
            <w:proofErr w:type="gramEnd"/>
            <w:r w:rsidRPr="001C15DF">
              <w:t xml:space="preserve">: формулировать и удерживать учебную задачу, составлять план и </w:t>
            </w:r>
            <w:r w:rsidRPr="001C15DF">
              <w:lastRenderedPageBreak/>
              <w:t>последовательность действий.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задавать вопросы, строить понятные для партнера высказывания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собственное мнение и позицию</w:t>
            </w:r>
            <w:r w:rsidRPr="001C15DF">
              <w:rPr>
                <w:b/>
              </w:rPr>
              <w:t xml:space="preserve"> 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Установка на эстетические потребности, ценности, </w:t>
            </w:r>
            <w:r w:rsidRPr="001C15DF">
              <w:lastRenderedPageBreak/>
              <w:t>чувства (благородство души, стремление к добру и справедливости, к пониманию красоты, общечеловеческой духовности)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Default="00897DAC" w:rsidP="00DB0AC5">
            <w:pPr>
              <w:spacing w:line="240" w:lineRule="atLeast"/>
            </w:pPr>
            <w:r>
              <w:t>Знакомство с рассказом В. Крупина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t>«</w:t>
            </w:r>
            <w:r w:rsidRPr="001C15DF">
              <w:t>Первый букварь</w:t>
            </w:r>
            <w:r>
              <w:t>».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Кто составил первый букварь? Когда это было?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формировать знания 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Знакомство с творчеством </w:t>
            </w:r>
            <w:r w:rsidRPr="001C15DF">
              <w:t xml:space="preserve"> А. С. Пушкина - сказки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Какие сказки писал А. С. Пушкин и зачем?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биографией и творчеством А. С. Пушкина; формировать специальные читательские навыки, интерес к самостоятельному чтению, </w:t>
            </w:r>
            <w:r w:rsidRPr="001C15DF">
              <w:lastRenderedPageBreak/>
              <w:t>желание собирать свою детскую библиотеку; учить сравнивать стихотворения и сказки; воспитывать бережное отношение к книгам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рассказывать наизусть отрывок из стихотворения, соотносить иллюстрацию в учебнике с книгами на выставке, определять название </w:t>
            </w:r>
            <w:r w:rsidRPr="001C15DF">
              <w:lastRenderedPageBreak/>
              <w:t>сказки на основе иллюстрации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 xml:space="preserve">: вносить необходимые дополнения и изменения в план и способ </w:t>
            </w:r>
            <w:r w:rsidRPr="001C15DF">
              <w:lastRenderedPageBreak/>
              <w:t>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собеседника, работать в паре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Чтение по ролям рассказов о детях </w:t>
            </w:r>
            <w:r w:rsidRPr="001C15DF">
              <w:t>Л. Н. Т</w:t>
            </w:r>
            <w:r>
              <w:t xml:space="preserve">олстого.  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Зачем Л. Н. Толстой писал рассказы о детях и для</w:t>
            </w:r>
            <w:r>
              <w:t xml:space="preserve"> детей? 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учащихся с биографией и творчество</w:t>
            </w:r>
            <w:r>
              <w:t>м Л. Н. Толстого</w:t>
            </w:r>
            <w:proofErr w:type="gramStart"/>
            <w:r>
              <w:t xml:space="preserve"> </w:t>
            </w:r>
            <w:r w:rsidRPr="001C15DF">
              <w:t>;</w:t>
            </w:r>
            <w:proofErr w:type="gramEnd"/>
            <w:r w:rsidRPr="001C15DF">
              <w:t xml:space="preserve">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Н. Толстого в учебнике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Выразительное чтение рассказов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t>К. Д. Ушинского о детях.</w:t>
            </w:r>
          </w:p>
          <w:p w:rsidR="00897DAC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 Кто такой К.Д. Ушинский?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учащихся с биографией</w:t>
            </w:r>
            <w:r>
              <w:t xml:space="preserve"> и творчеством </w:t>
            </w:r>
            <w:r w:rsidRPr="001C15DF">
              <w:t>К.Д Ушинского;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Кто такой К. Д. Ушинский?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>: правильно, плавно, бегло, выра</w:t>
            </w:r>
            <w:r>
              <w:t xml:space="preserve">зительно читать 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Выразительное чтение стихотворений  К. И. Чуковского </w:t>
            </w:r>
            <w:r w:rsidRPr="001C15DF">
              <w:t>«Телефон»,</w:t>
            </w:r>
            <w:r>
              <w:t xml:space="preserve"> «Путаница».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Что мы знаем о К. И. Чуковском?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читать любое стихотворение К. И. Чуковского, правильно, осознанно и выразительно читать небольшие тексты, рассуждать на заданную тему, рассуждать на заданную тему, рассказывать по рисунку о событиях, изображенных на нем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>: 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Рассказы о животных. Чтение и пересказ рассказов </w:t>
            </w:r>
            <w:r w:rsidRPr="001C15DF">
              <w:t>В. В. Бианки.</w:t>
            </w:r>
          </w:p>
          <w:p w:rsidR="00897DAC" w:rsidRPr="001C15DF" w:rsidRDefault="00897DAC" w:rsidP="00DB0AC5">
            <w:pPr>
              <w:spacing w:line="240" w:lineRule="atLeast"/>
            </w:pPr>
            <w:r>
              <w:t>«</w:t>
            </w:r>
            <w:r w:rsidRPr="001C15DF">
              <w:t>Первая охота</w:t>
            </w:r>
            <w:r>
              <w:t>».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Почему В. В. Бианки писал о животных?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жизнью и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Н. Толстого в учебнике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Знакомство с творчеством  </w:t>
            </w:r>
            <w:r w:rsidRPr="001C15DF">
              <w:t>С.Я. Маршака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О чем писал С. Я. Маршак?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жизнью и творчеством С. Я. Маршака; развивать навыки выразительного чтения, речи, памяти и логического мышления; </w:t>
            </w:r>
            <w:r w:rsidRPr="001C15DF">
              <w:lastRenderedPageBreak/>
              <w:t>воспитывать у детей желание собрать свою библиотеку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читать любое стихотворение К. И. Чуковского, правильно, осознанно и выразительно читать небольшие тексты, рассуждать на </w:t>
            </w:r>
            <w:r w:rsidRPr="001C15DF">
              <w:lastRenderedPageBreak/>
              <w:t>заданную тему, рассуждать на заданную тему, рассказывать по рисунку о событиях, изображенных на нем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Познавательные</w:t>
            </w:r>
            <w:proofErr w:type="gramEnd"/>
            <w:r w:rsidRPr="001C15DF">
              <w:t xml:space="preserve">: </w:t>
            </w:r>
            <w:r w:rsidRPr="001C15DF">
              <w:lastRenderedPageBreak/>
              <w:t>преобразовывать практическую задачу в познавательную.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формулировать собственное мнение и позицию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Адекватная мотивация: самооценка на основе критериев успешности учебной </w:t>
            </w:r>
            <w:r w:rsidRPr="001C15DF">
              <w:lastRenderedPageBreak/>
              <w:t>деятельности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Рассказы о родной природе. Выразительное чтение рассказов  М. М. Пришвина 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Чем интересны произведения М. М. Пришвина?</w:t>
            </w:r>
          </w:p>
          <w:p w:rsidR="00897DAC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>: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>: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и понимать речь других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Чтение и анализ стихотворений</w:t>
            </w:r>
            <w:r w:rsidRPr="001C15DF">
              <w:t xml:space="preserve"> А.Л. </w:t>
            </w:r>
            <w:proofErr w:type="spellStart"/>
            <w:r w:rsidRPr="001C15DF">
              <w:t>Барто</w:t>
            </w:r>
            <w:proofErr w:type="spellEnd"/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жизнью и творчеством А.Л. </w:t>
            </w:r>
            <w:proofErr w:type="spellStart"/>
            <w:r w:rsidRPr="001C15DF">
              <w:t>Барто</w:t>
            </w:r>
            <w:proofErr w:type="spellEnd"/>
            <w:r w:rsidRPr="001C15DF">
              <w:t>, учить анализировать стихотворение, раскрывать его  смысл; развивать навыки выразительного чтения, речи, памяти и логического мышления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декламировать стихотворение А.Л. </w:t>
            </w:r>
            <w:proofErr w:type="spellStart"/>
            <w:r w:rsidRPr="001C15DF">
              <w:t>Барто</w:t>
            </w:r>
            <w:proofErr w:type="spellEnd"/>
            <w:r w:rsidRPr="001C15DF">
              <w:t xml:space="preserve"> (читать наизусть), правильно, 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Знакомство с жизнью и творчеством </w:t>
            </w:r>
            <w:r w:rsidRPr="001C15DF">
              <w:t xml:space="preserve"> С. В. Михалкова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Чем замечательны стихи С. В. Михалкова? Что интересного в стихах В.А. Осеевой?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</w:t>
            </w:r>
            <w:r w:rsidRPr="001C15DF">
              <w:lastRenderedPageBreak/>
              <w:t>жизнью и творчеством</w:t>
            </w:r>
            <w:r>
              <w:t xml:space="preserve"> С. В. Михалкова</w:t>
            </w:r>
            <w:r w:rsidRPr="001C15DF">
              <w:t>,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декламировать стихотворение С. В. Михалкова (читать наизусть), правильно, </w:t>
            </w:r>
            <w:r w:rsidRPr="001C15DF">
              <w:lastRenderedPageBreak/>
              <w:t>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 xml:space="preserve">: осуществлять констатирующий и прогнозирующий контроль по результату и по способу </w:t>
            </w:r>
            <w:r w:rsidRPr="001C15DF">
              <w:lastRenderedPageBreak/>
              <w:t>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Адекватная мотивация: самооценка на основе критериев </w:t>
            </w:r>
            <w:r w:rsidRPr="001C15DF">
              <w:lastRenderedPageBreak/>
              <w:t>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883" w:type="dxa"/>
            <w:gridSpan w:val="2"/>
          </w:tcPr>
          <w:p w:rsidR="00897DAC" w:rsidRDefault="00342F72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Default="00897DAC" w:rsidP="00DB0AC5">
            <w:pPr>
              <w:spacing w:line="240" w:lineRule="atLeast"/>
            </w:pPr>
            <w:r>
              <w:t xml:space="preserve">Юмор в стихотворениях </w:t>
            </w:r>
            <w:proofErr w:type="spellStart"/>
            <w:r>
              <w:t>Б.В.Заходера</w:t>
            </w:r>
            <w:proofErr w:type="spellEnd"/>
            <w:r>
              <w:t>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жизнью </w:t>
            </w:r>
            <w:r>
              <w:t xml:space="preserve">и творчеством </w:t>
            </w:r>
            <w:r w:rsidRPr="001C15DF">
              <w:t xml:space="preserve">Б.В. </w:t>
            </w:r>
            <w:proofErr w:type="spellStart"/>
            <w:r w:rsidRPr="001C15DF">
              <w:t>Заходера</w:t>
            </w:r>
            <w:proofErr w:type="spellEnd"/>
            <w:r w:rsidRPr="001C15DF">
              <w:t>,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анализировать стихотворения</w:t>
            </w:r>
            <w:r w:rsidRPr="001C15DF">
              <w:t>, правильно, 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3" w:type="dxa"/>
            <w:gridSpan w:val="2"/>
          </w:tcPr>
          <w:p w:rsidR="00897DAC" w:rsidRDefault="009D3F40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 xml:space="preserve">Выразительное чтение стихотворений </w:t>
            </w:r>
            <w:proofErr w:type="spellStart"/>
            <w:r>
              <w:t>В.Д.Берестова</w:t>
            </w:r>
            <w:proofErr w:type="spellEnd"/>
            <w:r>
              <w:t>.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Цели</w:t>
            </w:r>
            <w:r w:rsidRPr="001C15DF">
              <w:t xml:space="preserve">: познакомить с жизнью </w:t>
            </w:r>
            <w:r>
              <w:t xml:space="preserve">и творчеством </w:t>
            </w:r>
            <w:proofErr w:type="spellStart"/>
            <w:r>
              <w:t>В.Д.Берестова</w:t>
            </w:r>
            <w:proofErr w:type="spellEnd"/>
            <w:r w:rsidRPr="001C15DF">
              <w:t>,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  <w:p w:rsidR="00897DAC" w:rsidRPr="001C15DF" w:rsidRDefault="00897DAC" w:rsidP="00DB0AC5">
            <w:pPr>
              <w:spacing w:line="240" w:lineRule="atLeast"/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Научатся</w:t>
            </w:r>
            <w:r w:rsidRPr="001C15DF">
              <w:t xml:space="preserve">: </w:t>
            </w:r>
            <w:r>
              <w:t>анализировать стихотворения</w:t>
            </w:r>
            <w:r w:rsidRPr="001C15DF">
              <w:t>, правильно, 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>Адекватная мотивация: самооценка на 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 xml:space="preserve">Адекватная мотивация: </w:t>
            </w:r>
            <w:r w:rsidRPr="001C15DF">
              <w:lastRenderedPageBreak/>
              <w:t>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883" w:type="dxa"/>
            <w:gridSpan w:val="2"/>
          </w:tcPr>
          <w:p w:rsidR="00897DAC" w:rsidRDefault="009D3F40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Творческий проект «Живая азбука»</w:t>
            </w:r>
          </w:p>
        </w:tc>
        <w:tc>
          <w:tcPr>
            <w:tcW w:w="3059" w:type="dxa"/>
          </w:tcPr>
          <w:p w:rsidR="00897DAC" w:rsidRPr="00292C88" w:rsidRDefault="00897DAC" w:rsidP="00DB0AC5">
            <w:pPr>
              <w:spacing w:line="240" w:lineRule="atLeast"/>
            </w:pPr>
            <w:r w:rsidRPr="00292C88">
              <w:rPr>
                <w:b/>
              </w:rPr>
              <w:t>Цели;</w:t>
            </w:r>
            <w:r>
              <w:t xml:space="preserve"> создать условия для создания творческого проекта; развивать творческие способности.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договариваться и распределять роли при создании творческого проекта; находить свою тему.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3" w:type="dxa"/>
            <w:gridSpan w:val="2"/>
          </w:tcPr>
          <w:p w:rsidR="00897DAC" w:rsidRDefault="009D3F40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Защита творческих проектов</w:t>
            </w:r>
          </w:p>
        </w:tc>
        <w:tc>
          <w:tcPr>
            <w:tcW w:w="3059" w:type="dxa"/>
          </w:tcPr>
          <w:p w:rsidR="00897DAC" w:rsidRPr="00292C88" w:rsidRDefault="00897DAC" w:rsidP="00DB0AC5">
            <w:pPr>
              <w:spacing w:line="240" w:lineRule="atLeast"/>
            </w:pPr>
            <w:r w:rsidRPr="00292C88">
              <w:rPr>
                <w:b/>
              </w:rPr>
              <w:t>Цели</w:t>
            </w:r>
            <w:r>
              <w:rPr>
                <w:b/>
              </w:rPr>
              <w:t xml:space="preserve">: </w:t>
            </w:r>
            <w:r w:rsidRPr="00292C88">
              <w:t>уметь представить и защит</w:t>
            </w:r>
            <w:r>
              <w:t>ит</w:t>
            </w:r>
            <w:r w:rsidRPr="00292C88">
              <w:t>ь свой проект</w:t>
            </w:r>
            <w:r>
              <w:t>; работать в паре.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защищать проект.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помощью, распределять роли при защите проекта.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83" w:type="dxa"/>
            <w:gridSpan w:val="2"/>
          </w:tcPr>
          <w:p w:rsidR="00897DAC" w:rsidRDefault="009D3F40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292C88" w:rsidRDefault="00897DAC" w:rsidP="00DB0AC5">
            <w:r w:rsidRPr="00292C88">
              <w:t>Конкурс чтецов</w:t>
            </w:r>
          </w:p>
        </w:tc>
        <w:tc>
          <w:tcPr>
            <w:tcW w:w="3059" w:type="dxa"/>
          </w:tcPr>
          <w:p w:rsidR="00897DAC" w:rsidRPr="00292C88" w:rsidRDefault="00897DAC" w:rsidP="00DB0AC5">
            <w:r w:rsidRPr="00292C88">
              <w:rPr>
                <w:b/>
              </w:rPr>
              <w:t>Цель:</w:t>
            </w:r>
            <w:r w:rsidRPr="00292C88">
              <w:t xml:space="preserve"> воспитывать любовь к русскому языку.</w:t>
            </w: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анализировать стихотворения</w:t>
            </w:r>
            <w:r w:rsidRPr="001C15DF">
              <w:t xml:space="preserve">, </w:t>
            </w:r>
            <w:r w:rsidRPr="001C15DF">
              <w:lastRenderedPageBreak/>
              <w:t>правильно, 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lastRenderedPageBreak/>
              <w:t>Регулятивные</w:t>
            </w:r>
            <w:r w:rsidRPr="001C15DF">
              <w:t xml:space="preserve">: осуществлять констатирующий и </w:t>
            </w:r>
            <w:r w:rsidRPr="001C15DF">
              <w:lastRenderedPageBreak/>
              <w:t>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Коммуникативные</w:t>
            </w:r>
            <w:r w:rsidRPr="001C15DF">
              <w:t>: слушать собеседника</w:t>
            </w:r>
            <w:r>
              <w:t>, ставить вопросы и обращаться за помощью, выступать перед слушателями.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lastRenderedPageBreak/>
              <w:t xml:space="preserve">Адекватная мотивация: самооценка на </w:t>
            </w:r>
            <w:r w:rsidRPr="001C15DF">
              <w:lastRenderedPageBreak/>
              <w:t>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  <w:tr w:rsidR="00897DAC" w:rsidTr="000C5E33">
        <w:trPr>
          <w:gridAfter w:val="1"/>
          <w:wAfter w:w="72" w:type="dxa"/>
        </w:trPr>
        <w:tc>
          <w:tcPr>
            <w:tcW w:w="643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883" w:type="dxa"/>
            <w:gridSpan w:val="2"/>
          </w:tcPr>
          <w:p w:rsidR="00897DAC" w:rsidRDefault="009D3F40" w:rsidP="00DB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747" w:type="dxa"/>
            <w:gridSpan w:val="2"/>
          </w:tcPr>
          <w:p w:rsidR="00897DAC" w:rsidRDefault="00897DAC" w:rsidP="00DB0AC5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897DAC" w:rsidRPr="001C15DF" w:rsidRDefault="00897DAC" w:rsidP="00DB0AC5">
            <w:pPr>
              <w:spacing w:line="240" w:lineRule="atLeast"/>
            </w:pPr>
            <w:r>
              <w:t>Прощание с «Азбукой»</w:t>
            </w:r>
          </w:p>
        </w:tc>
        <w:tc>
          <w:tcPr>
            <w:tcW w:w="3059" w:type="dxa"/>
          </w:tcPr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251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Научатся</w:t>
            </w:r>
            <w:r w:rsidRPr="001C15DF">
              <w:t xml:space="preserve">: </w:t>
            </w:r>
            <w:r>
              <w:t>анализировать стихотворения</w:t>
            </w:r>
            <w:r w:rsidRPr="001C15DF">
              <w:t>, правильно, осознанно и выразительно читать небольшие стихотворения, рассуждать на заданную тему</w:t>
            </w:r>
          </w:p>
          <w:p w:rsidR="00897DAC" w:rsidRPr="001C15DF" w:rsidRDefault="00897DAC" w:rsidP="00DB0AC5">
            <w:pPr>
              <w:spacing w:line="240" w:lineRule="atLeast"/>
              <w:rPr>
                <w:b/>
              </w:rPr>
            </w:pPr>
          </w:p>
          <w:p w:rsidR="00897DAC" w:rsidRPr="001C15DF" w:rsidRDefault="00897DAC" w:rsidP="00DB0AC5">
            <w:pPr>
              <w:spacing w:line="240" w:lineRule="atLeast"/>
            </w:pPr>
          </w:p>
        </w:tc>
        <w:tc>
          <w:tcPr>
            <w:tcW w:w="3239" w:type="dxa"/>
            <w:gridSpan w:val="2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Регулятивные</w:t>
            </w:r>
            <w:r w:rsidRPr="001C15DF">
              <w:t>: осуществлять констатирующий и прогнозирующий контроль по результату и по способу действия.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rPr>
                <w:b/>
              </w:rPr>
              <w:t>Познавательные</w:t>
            </w:r>
            <w:r w:rsidRPr="001C15DF">
              <w:t>: вносить необходимые дополнения и изменения в план и способ действия.</w:t>
            </w:r>
          </w:p>
          <w:p w:rsidR="00897DAC" w:rsidRPr="001C15DF" w:rsidRDefault="00897DAC" w:rsidP="00DB0AC5">
            <w:pPr>
              <w:spacing w:line="240" w:lineRule="atLeast"/>
            </w:pPr>
            <w:proofErr w:type="gramStart"/>
            <w:r w:rsidRPr="001C15DF">
              <w:rPr>
                <w:b/>
              </w:rPr>
              <w:t>Коммуникативные</w:t>
            </w:r>
            <w:proofErr w:type="gramEnd"/>
            <w:r w:rsidRPr="001C15DF">
              <w:t>: слушать собеседника</w:t>
            </w:r>
            <w:r>
              <w:t>, выступать перед другими.</w:t>
            </w:r>
          </w:p>
        </w:tc>
        <w:tc>
          <w:tcPr>
            <w:tcW w:w="1979" w:type="dxa"/>
          </w:tcPr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самооценка на основе критериев успешности учебной деятельности</w:t>
            </w:r>
          </w:p>
          <w:p w:rsidR="00897DAC" w:rsidRPr="001C15DF" w:rsidRDefault="00897DAC" w:rsidP="00DB0AC5">
            <w:pPr>
              <w:spacing w:line="240" w:lineRule="atLeast"/>
            </w:pPr>
            <w:r w:rsidRPr="001C15DF">
              <w:t>Адекватная мотивация: уважительное отношение к иному мнению, терпимость</w:t>
            </w:r>
          </w:p>
        </w:tc>
      </w:tr>
    </w:tbl>
    <w:p w:rsidR="00897DAC" w:rsidRPr="00163452" w:rsidRDefault="00897DAC" w:rsidP="00897DAC">
      <w:pPr>
        <w:rPr>
          <w:sz w:val="28"/>
          <w:szCs w:val="28"/>
        </w:rPr>
      </w:pPr>
    </w:p>
    <w:p w:rsidR="00897DAC" w:rsidRDefault="00897DAC" w:rsidP="00897DAC"/>
    <w:p w:rsidR="008866B2" w:rsidRDefault="008866B2" w:rsidP="008866B2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СОГЛАСОВАНО                          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 w:rsidRPr="002B6184">
        <w:rPr>
          <w:rFonts w:ascii="Courier New" w:hAnsi="Courier New" w:cs="Courier New"/>
          <w:b/>
        </w:rPr>
        <w:t xml:space="preserve">Протокол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  <w:r>
        <w:rPr>
          <w:rFonts w:ascii="Courier New" w:hAnsi="Courier New" w:cs="Courier New"/>
          <w:b/>
        </w:rPr>
        <w:tab/>
        <w:t xml:space="preserve">                       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</w:p>
    <w:p w:rsidR="008866B2" w:rsidRDefault="00F27D24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26.08_________2015</w:t>
      </w:r>
      <w:r w:rsidR="008866B2">
        <w:rPr>
          <w:rFonts w:ascii="Courier New" w:hAnsi="Courier New" w:cs="Courier New"/>
          <w:b/>
        </w:rPr>
        <w:t xml:space="preserve"> года №__1__                        _______________ЯЦУН Т.Н.</w:t>
      </w:r>
    </w:p>
    <w:p w:rsidR="008866B2" w:rsidRPr="002B6184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________________Полухина</w:t>
      </w:r>
      <w:proofErr w:type="spellEnd"/>
      <w:r>
        <w:rPr>
          <w:rFonts w:ascii="Courier New" w:hAnsi="Courier New" w:cs="Courier New"/>
          <w:b/>
        </w:rPr>
        <w:t xml:space="preserve">  О.Ю.                       27.08.___ 2015 года №1</w:t>
      </w: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</w:t>
      </w: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                          </w:t>
      </w: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</w:t>
      </w:r>
      <w:r>
        <w:rPr>
          <w:rFonts w:ascii="Courier New" w:hAnsi="Courier New" w:cs="Courier New"/>
          <w:b/>
        </w:rPr>
        <w:tab/>
        <w:t xml:space="preserve">                      </w:t>
      </w:r>
    </w:p>
    <w:p w:rsidR="008866B2" w:rsidRDefault="008866B2" w:rsidP="008866B2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                </w:t>
      </w:r>
    </w:p>
    <w:p w:rsidR="008957E8" w:rsidRDefault="008957E8"/>
    <w:sectPr w:rsidR="008957E8" w:rsidSect="00DB0AC5">
      <w:pgSz w:w="16838" w:h="11906" w:orient="landscape"/>
      <w:pgMar w:top="899" w:right="72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32D"/>
    <w:multiLevelType w:val="hybridMultilevel"/>
    <w:tmpl w:val="DF2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97DAC"/>
    <w:rsid w:val="000C5E33"/>
    <w:rsid w:val="00212C75"/>
    <w:rsid w:val="00342F72"/>
    <w:rsid w:val="0071669D"/>
    <w:rsid w:val="008866B2"/>
    <w:rsid w:val="008957E8"/>
    <w:rsid w:val="00897DAC"/>
    <w:rsid w:val="009D3F40"/>
    <w:rsid w:val="00DB0AC5"/>
    <w:rsid w:val="00DF7AD1"/>
    <w:rsid w:val="00F27D24"/>
    <w:rsid w:val="00FD0E66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97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97DA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DA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11869</Words>
  <Characters>67658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Student7</cp:lastModifiedBy>
  <cp:revision>6</cp:revision>
  <cp:lastPrinted>2015-09-17T10:29:00Z</cp:lastPrinted>
  <dcterms:created xsi:type="dcterms:W3CDTF">2015-08-25T11:35:00Z</dcterms:created>
  <dcterms:modified xsi:type="dcterms:W3CDTF">2015-09-22T09:58:00Z</dcterms:modified>
</cp:coreProperties>
</file>