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9C" w:rsidRPr="00D70579" w:rsidRDefault="00D0799C" w:rsidP="007F4AB2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 w:rsidRPr="00D70579">
        <w:rPr>
          <w:b/>
          <w:color w:val="000000"/>
          <w:sz w:val="24"/>
          <w:szCs w:val="24"/>
        </w:rPr>
        <w:t>У</w:t>
      </w:r>
      <w:r w:rsidR="00D70579">
        <w:rPr>
          <w:b/>
          <w:color w:val="000000"/>
          <w:sz w:val="24"/>
          <w:szCs w:val="24"/>
        </w:rPr>
        <w:t>ПРАВЛЕНИЕ ОБРАЗОВАНИЯ ОРЛОВСКОГО РАЙОНА</w:t>
      </w:r>
    </w:p>
    <w:p w:rsidR="00D0799C" w:rsidRPr="007F4AB2" w:rsidRDefault="00D0799C" w:rsidP="007F4AB2">
      <w:pPr>
        <w:shd w:val="clear" w:color="auto" w:fill="FFFFFF"/>
        <w:spacing w:before="437"/>
        <w:ind w:right="14"/>
        <w:jc w:val="center"/>
        <w:rPr>
          <w:sz w:val="24"/>
          <w:szCs w:val="24"/>
        </w:rPr>
      </w:pPr>
      <w:r w:rsidRPr="007F4AB2">
        <w:rPr>
          <w:b/>
          <w:bCs/>
          <w:color w:val="000000"/>
          <w:sz w:val="24"/>
          <w:szCs w:val="24"/>
        </w:rPr>
        <w:t>ПРИКАЗ</w:t>
      </w:r>
    </w:p>
    <w:p w:rsidR="00D0799C" w:rsidRPr="007F4AB2" w:rsidRDefault="00D0799C" w:rsidP="007F4AB2">
      <w:pPr>
        <w:shd w:val="clear" w:color="auto" w:fill="FFFFFF"/>
        <w:tabs>
          <w:tab w:val="left" w:pos="3768"/>
          <w:tab w:val="left" w:pos="6734"/>
          <w:tab w:val="left" w:pos="8117"/>
        </w:tabs>
        <w:ind w:left="941"/>
        <w:jc w:val="both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1</w:t>
      </w:r>
      <w:r w:rsidR="00E65C00">
        <w:rPr>
          <w:color w:val="000000"/>
          <w:sz w:val="24"/>
          <w:szCs w:val="24"/>
        </w:rPr>
        <w:t>8</w:t>
      </w:r>
      <w:r w:rsidRPr="007F4AB2">
        <w:rPr>
          <w:color w:val="000000"/>
          <w:sz w:val="24"/>
          <w:szCs w:val="24"/>
        </w:rPr>
        <w:t>.1</w:t>
      </w:r>
      <w:r w:rsidR="00E65C00">
        <w:rPr>
          <w:color w:val="000000"/>
          <w:sz w:val="24"/>
          <w:szCs w:val="24"/>
        </w:rPr>
        <w:t>1</w:t>
      </w:r>
      <w:r w:rsidRPr="007F4AB2">
        <w:rPr>
          <w:color w:val="000000"/>
          <w:sz w:val="24"/>
          <w:szCs w:val="24"/>
        </w:rPr>
        <w:t>.201</w:t>
      </w:r>
      <w:r w:rsidR="00E65C00">
        <w:rPr>
          <w:color w:val="000000"/>
          <w:sz w:val="24"/>
          <w:szCs w:val="24"/>
        </w:rPr>
        <w:t xml:space="preserve">6                                                                                </w:t>
      </w:r>
      <w:r w:rsidRPr="007F4AB2">
        <w:rPr>
          <w:color w:val="000000"/>
          <w:sz w:val="24"/>
          <w:szCs w:val="24"/>
        </w:rPr>
        <w:tab/>
        <w:t>№</w:t>
      </w:r>
      <w:r w:rsidR="00E65C00">
        <w:rPr>
          <w:color w:val="000000"/>
          <w:sz w:val="24"/>
          <w:szCs w:val="24"/>
        </w:rPr>
        <w:t xml:space="preserve"> 632</w:t>
      </w:r>
    </w:p>
    <w:p w:rsidR="00D0799C" w:rsidRDefault="00D0799C" w:rsidP="00E2616B">
      <w:pPr>
        <w:shd w:val="clear" w:color="auto" w:fill="FFFFFF"/>
        <w:spacing w:before="154"/>
        <w:jc w:val="center"/>
        <w:rPr>
          <w:color w:val="000000"/>
          <w:sz w:val="24"/>
          <w:szCs w:val="24"/>
        </w:rPr>
      </w:pPr>
      <w:r w:rsidRPr="007F4AB2">
        <w:rPr>
          <w:color w:val="000000"/>
          <w:sz w:val="24"/>
          <w:szCs w:val="24"/>
        </w:rPr>
        <w:t>п. Орловский</w:t>
      </w:r>
    </w:p>
    <w:p w:rsidR="00D0799C" w:rsidRPr="007F4AB2" w:rsidRDefault="00D0799C" w:rsidP="00D70579">
      <w:pPr>
        <w:shd w:val="clear" w:color="auto" w:fill="FFFFFF"/>
        <w:spacing w:before="312"/>
        <w:ind w:left="10" w:right="4034"/>
        <w:jc w:val="both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Об     утверждении     списка     лиц,</w:t>
      </w:r>
      <w:r w:rsidR="00E2616B">
        <w:rPr>
          <w:color w:val="000000"/>
          <w:sz w:val="24"/>
          <w:szCs w:val="24"/>
        </w:rPr>
        <w:t xml:space="preserve"> </w:t>
      </w:r>
      <w:r w:rsidR="00E65C00">
        <w:rPr>
          <w:color w:val="000000"/>
          <w:sz w:val="24"/>
          <w:szCs w:val="24"/>
        </w:rPr>
        <w:t>и</w:t>
      </w:r>
      <w:r w:rsidRPr="007F4AB2">
        <w:rPr>
          <w:color w:val="000000"/>
          <w:sz w:val="24"/>
          <w:szCs w:val="24"/>
        </w:rPr>
        <w:t>меющих</w:t>
      </w:r>
      <w:r w:rsidR="00E65C00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доступ</w:t>
      </w:r>
      <w:r w:rsidR="00E65C00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к</w:t>
      </w:r>
      <w:r w:rsidR="00E2616B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экзаменационным</w:t>
      </w:r>
      <w:r w:rsidR="00E65C00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материалам</w:t>
      </w:r>
      <w:r w:rsidR="00E2616B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государственной</w:t>
      </w:r>
      <w:r w:rsidR="00E65C00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итоговой</w:t>
      </w:r>
      <w:r w:rsidR="00E2616B">
        <w:rPr>
          <w:color w:val="000000"/>
          <w:sz w:val="24"/>
          <w:szCs w:val="24"/>
        </w:rPr>
        <w:t xml:space="preserve"> </w:t>
      </w:r>
      <w:r w:rsidR="00E65C00">
        <w:rPr>
          <w:color w:val="000000"/>
          <w:sz w:val="24"/>
          <w:szCs w:val="24"/>
        </w:rPr>
        <w:t xml:space="preserve">аттестации по </w:t>
      </w:r>
      <w:r w:rsidRPr="007F4AB2">
        <w:rPr>
          <w:color w:val="000000"/>
          <w:sz w:val="24"/>
          <w:szCs w:val="24"/>
        </w:rPr>
        <w:t>образовательным программам   основного   общего   и</w:t>
      </w:r>
      <w:r w:rsidR="00E2616B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средн</w:t>
      </w:r>
      <w:r w:rsidR="00E65C00">
        <w:rPr>
          <w:color w:val="000000"/>
          <w:sz w:val="24"/>
          <w:szCs w:val="24"/>
        </w:rPr>
        <w:t xml:space="preserve">его    общего    образования </w:t>
      </w:r>
      <w:r w:rsidRPr="007F4AB2">
        <w:rPr>
          <w:color w:val="000000"/>
          <w:sz w:val="24"/>
          <w:szCs w:val="24"/>
        </w:rPr>
        <w:t>в</w:t>
      </w:r>
      <w:r w:rsidR="00E2616B">
        <w:rPr>
          <w:color w:val="000000"/>
          <w:sz w:val="24"/>
          <w:szCs w:val="24"/>
        </w:rPr>
        <w:t xml:space="preserve"> </w:t>
      </w:r>
      <w:r w:rsidR="00E65C00">
        <w:rPr>
          <w:color w:val="000000"/>
          <w:sz w:val="24"/>
          <w:szCs w:val="24"/>
        </w:rPr>
        <w:t>2016-2017</w:t>
      </w:r>
      <w:r w:rsidRPr="007F4AB2">
        <w:rPr>
          <w:color w:val="000000"/>
          <w:sz w:val="24"/>
          <w:szCs w:val="24"/>
        </w:rPr>
        <w:t xml:space="preserve"> учебном году</w:t>
      </w:r>
    </w:p>
    <w:p w:rsidR="00D0799C" w:rsidRDefault="00D0799C" w:rsidP="007F4AB2">
      <w:pPr>
        <w:shd w:val="clear" w:color="auto" w:fill="FFFFFF"/>
        <w:spacing w:before="322"/>
        <w:ind w:left="5" w:right="5" w:firstLine="691"/>
        <w:jc w:val="both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 xml:space="preserve">В соответствии с подпунктом 1 пункта 12 статьи 59 Федерального закона от 29.12.2012 № 273-ФЗ «Об образовании в Российской Федерации» и в целях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Ростовской области, на основании приказа Министерства общего и профессионального образования Ростовской области от </w:t>
      </w:r>
      <w:r w:rsidR="00B4238F" w:rsidRPr="00B4238F">
        <w:rPr>
          <w:sz w:val="24"/>
          <w:szCs w:val="24"/>
        </w:rPr>
        <w:t>14</w:t>
      </w:r>
      <w:r w:rsidRPr="00B4238F">
        <w:rPr>
          <w:sz w:val="24"/>
          <w:szCs w:val="24"/>
        </w:rPr>
        <w:t>.1</w:t>
      </w:r>
      <w:r w:rsidR="00B4238F" w:rsidRPr="00B4238F">
        <w:rPr>
          <w:sz w:val="24"/>
          <w:szCs w:val="24"/>
        </w:rPr>
        <w:t>1</w:t>
      </w:r>
      <w:r w:rsidRPr="00B4238F">
        <w:rPr>
          <w:sz w:val="24"/>
          <w:szCs w:val="24"/>
        </w:rPr>
        <w:t>.201</w:t>
      </w:r>
      <w:r w:rsidR="00B4238F">
        <w:rPr>
          <w:sz w:val="24"/>
          <w:szCs w:val="24"/>
        </w:rPr>
        <w:t>6</w:t>
      </w:r>
      <w:r w:rsidRPr="00B4238F">
        <w:rPr>
          <w:sz w:val="24"/>
          <w:szCs w:val="24"/>
        </w:rPr>
        <w:t xml:space="preserve"> года №</w:t>
      </w:r>
      <w:r w:rsidR="00B4238F">
        <w:rPr>
          <w:sz w:val="24"/>
          <w:szCs w:val="24"/>
        </w:rPr>
        <w:t xml:space="preserve"> 744</w:t>
      </w:r>
    </w:p>
    <w:p w:rsidR="00D0799C" w:rsidRDefault="00D0799C" w:rsidP="00D70579">
      <w:pPr>
        <w:shd w:val="clear" w:color="auto" w:fill="FFFFFF"/>
        <w:spacing w:before="355"/>
        <w:ind w:right="5"/>
        <w:jc w:val="center"/>
        <w:rPr>
          <w:color w:val="000000"/>
          <w:sz w:val="24"/>
          <w:szCs w:val="24"/>
        </w:rPr>
      </w:pPr>
      <w:r w:rsidRPr="007F4AB2">
        <w:rPr>
          <w:color w:val="000000"/>
          <w:sz w:val="24"/>
          <w:szCs w:val="24"/>
        </w:rPr>
        <w:t>ПРИКАЗЫВАЮ:</w:t>
      </w:r>
    </w:p>
    <w:p w:rsidR="00D0799C" w:rsidRPr="007F4AB2" w:rsidRDefault="00D0799C" w:rsidP="00D70579">
      <w:pPr>
        <w:shd w:val="clear" w:color="auto" w:fill="FFFFFF"/>
        <w:spacing w:before="509"/>
        <w:ind w:left="10" w:firstLine="542"/>
        <w:jc w:val="both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1. Утвердить список лиц, имеющих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в 201</w:t>
      </w:r>
      <w:r w:rsidR="00B4238F">
        <w:rPr>
          <w:color w:val="000000"/>
          <w:sz w:val="24"/>
          <w:szCs w:val="24"/>
        </w:rPr>
        <w:t>6-2017</w:t>
      </w:r>
      <w:r w:rsidRPr="007F4AB2">
        <w:rPr>
          <w:color w:val="000000"/>
          <w:sz w:val="24"/>
          <w:szCs w:val="24"/>
        </w:rPr>
        <w:t xml:space="preserve"> учебном году на территории Орловского района, согласно приложению.</w:t>
      </w:r>
    </w:p>
    <w:p w:rsidR="00D0799C" w:rsidRPr="007F4AB2" w:rsidRDefault="00D0799C" w:rsidP="00C66E72">
      <w:pPr>
        <w:shd w:val="clear" w:color="auto" w:fill="FFFFFF"/>
        <w:tabs>
          <w:tab w:val="left" w:pos="3010"/>
          <w:tab w:val="left" w:pos="7786"/>
        </w:tabs>
        <w:ind w:left="14" w:right="5" w:firstLine="451"/>
        <w:jc w:val="both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 xml:space="preserve"> 2.</w:t>
      </w:r>
      <w:r w:rsidR="00B4238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Обеспечить информационную защиту экзаменационных материалов</w:t>
      </w:r>
      <w:r w:rsidRPr="007F4AB2">
        <w:rPr>
          <w:color w:val="000000"/>
          <w:sz w:val="24"/>
          <w:szCs w:val="24"/>
        </w:rPr>
        <w:br/>
        <w:t>госу</w:t>
      </w:r>
      <w:r w:rsidR="00C66E72">
        <w:rPr>
          <w:color w:val="000000"/>
          <w:sz w:val="24"/>
          <w:szCs w:val="24"/>
        </w:rPr>
        <w:t xml:space="preserve">дарственной итоговой аттестации </w:t>
      </w:r>
      <w:r w:rsidRPr="007F4AB2">
        <w:rPr>
          <w:color w:val="000000"/>
          <w:sz w:val="24"/>
          <w:szCs w:val="24"/>
        </w:rPr>
        <w:t>по образовательным программам</w:t>
      </w:r>
      <w:r w:rsidRPr="007F4AB2">
        <w:rPr>
          <w:color w:val="000000"/>
          <w:sz w:val="24"/>
          <w:szCs w:val="24"/>
        </w:rPr>
        <w:br/>
        <w:t>основного общего и среднего общего образования от разглашения</w:t>
      </w:r>
      <w:r w:rsidRPr="007F4AB2">
        <w:rPr>
          <w:color w:val="000000"/>
          <w:sz w:val="24"/>
          <w:szCs w:val="24"/>
        </w:rPr>
        <w:br/>
        <w:t>содержащейся в них информации, неправомерного доступа, уничтожения,</w:t>
      </w:r>
      <w:r w:rsidRPr="007F4AB2">
        <w:rPr>
          <w:color w:val="000000"/>
          <w:sz w:val="24"/>
          <w:szCs w:val="24"/>
        </w:rPr>
        <w:br/>
        <w:t>модифицирования,</w:t>
      </w:r>
      <w:r w:rsidR="00C66E72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блокирования, копирования,</w:t>
      </w:r>
      <w:r w:rsidR="00C66E72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предоставления,</w:t>
      </w:r>
      <w:r w:rsidR="00C66E72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распространения, а также иных неправомерных действий в отношении такой информации в соответствии с законодательством Российской Федерации в области защиты информации</w:t>
      </w:r>
      <w:r w:rsidR="00C66E72">
        <w:rPr>
          <w:color w:val="000000"/>
          <w:sz w:val="24"/>
          <w:szCs w:val="24"/>
        </w:rPr>
        <w:t>.</w:t>
      </w:r>
    </w:p>
    <w:p w:rsidR="00D0799C" w:rsidRPr="007F4AB2" w:rsidRDefault="00D0799C" w:rsidP="007F4AB2">
      <w:pPr>
        <w:shd w:val="clear" w:color="auto" w:fill="FFFFFF"/>
        <w:tabs>
          <w:tab w:val="left" w:pos="1829"/>
          <w:tab w:val="left" w:pos="4680"/>
          <w:tab w:val="left" w:pos="6518"/>
        </w:tabs>
        <w:ind w:left="24" w:firstLine="562"/>
        <w:jc w:val="both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3. Обеспечить ознакомление с настоящим приказом лиц, указанных в</w:t>
      </w:r>
      <w:r w:rsidRPr="007F4AB2">
        <w:rPr>
          <w:color w:val="000000"/>
          <w:sz w:val="24"/>
          <w:szCs w:val="24"/>
        </w:rPr>
        <w:br/>
        <w:t>пунктах 4,5,6,7,10,11,12,13 п</w:t>
      </w:r>
      <w:r w:rsidR="00C66E72">
        <w:rPr>
          <w:color w:val="000000"/>
          <w:sz w:val="24"/>
          <w:szCs w:val="24"/>
        </w:rPr>
        <w:t xml:space="preserve">риложения к настоящему приказу, </w:t>
      </w:r>
      <w:r w:rsidRPr="007F4AB2">
        <w:rPr>
          <w:color w:val="000000"/>
          <w:sz w:val="24"/>
          <w:szCs w:val="24"/>
        </w:rPr>
        <w:t>в установленном</w:t>
      </w:r>
      <w:r w:rsidRPr="007F4AB2">
        <w:rPr>
          <w:color w:val="000000"/>
          <w:sz w:val="24"/>
          <w:szCs w:val="24"/>
        </w:rPr>
        <w:br/>
        <w:t>порядке.</w:t>
      </w:r>
    </w:p>
    <w:p w:rsidR="00E2616B" w:rsidRDefault="00E2616B" w:rsidP="007F4AB2">
      <w:pPr>
        <w:shd w:val="clear" w:color="auto" w:fill="FFFFFF"/>
        <w:tabs>
          <w:tab w:val="left" w:pos="8923"/>
        </w:tabs>
        <w:ind w:left="14" w:firstLine="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0799C" w:rsidRPr="007F4AB2">
        <w:rPr>
          <w:color w:val="000000"/>
          <w:sz w:val="24"/>
          <w:szCs w:val="24"/>
        </w:rPr>
        <w:t>Рекомендовать руководителям общеобразовательных учрежден</w:t>
      </w:r>
      <w:r>
        <w:rPr>
          <w:color w:val="000000"/>
          <w:sz w:val="24"/>
          <w:szCs w:val="24"/>
        </w:rPr>
        <w:t>ий:</w:t>
      </w:r>
      <w:r>
        <w:rPr>
          <w:color w:val="000000"/>
          <w:sz w:val="24"/>
          <w:szCs w:val="24"/>
        </w:rPr>
        <w:br/>
        <w:t xml:space="preserve">      </w:t>
      </w:r>
      <w:r w:rsidR="00D0799C" w:rsidRPr="007F4AB2">
        <w:rPr>
          <w:color w:val="000000"/>
          <w:sz w:val="24"/>
          <w:szCs w:val="24"/>
        </w:rPr>
        <w:t>4.1. Принять правовые акты по определению списка лиц, имеющих доступ к</w:t>
      </w:r>
      <w:r w:rsidR="00D0799C" w:rsidRPr="007F4AB2">
        <w:rPr>
          <w:color w:val="000000"/>
          <w:sz w:val="24"/>
          <w:szCs w:val="24"/>
        </w:rPr>
        <w:br/>
        <w:t>экзаменационным    материалам    государственной    итоговой    аттестации    по</w:t>
      </w:r>
      <w:r w:rsidR="00D0799C" w:rsidRPr="007F4AB2">
        <w:rPr>
          <w:color w:val="000000"/>
          <w:sz w:val="24"/>
          <w:szCs w:val="24"/>
        </w:rPr>
        <w:br/>
        <w:t>образовательным программам основного общего и среднего общего образования</w:t>
      </w:r>
      <w:r w:rsidR="00D0799C" w:rsidRPr="007F4AB2">
        <w:rPr>
          <w:color w:val="000000"/>
          <w:sz w:val="24"/>
          <w:szCs w:val="24"/>
        </w:rPr>
        <w:br/>
        <w:t>в 20</w:t>
      </w:r>
      <w:r w:rsidR="001746FB">
        <w:rPr>
          <w:color w:val="000000"/>
          <w:sz w:val="24"/>
          <w:szCs w:val="24"/>
        </w:rPr>
        <w:t>16-2017</w:t>
      </w:r>
      <w:r w:rsidR="00D0799C" w:rsidRPr="007F4AB2">
        <w:rPr>
          <w:color w:val="000000"/>
          <w:sz w:val="24"/>
          <w:szCs w:val="24"/>
        </w:rPr>
        <w:t xml:space="preserve"> учебном </w:t>
      </w:r>
      <w:r>
        <w:rPr>
          <w:color w:val="000000"/>
          <w:sz w:val="24"/>
          <w:szCs w:val="24"/>
        </w:rPr>
        <w:t>году, в установленном порядке.</w:t>
      </w:r>
    </w:p>
    <w:p w:rsidR="00D0799C" w:rsidRPr="007F4AB2" w:rsidRDefault="00D0799C" w:rsidP="007F4AB2">
      <w:pPr>
        <w:shd w:val="clear" w:color="auto" w:fill="FFFFFF"/>
        <w:ind w:firstLine="485"/>
        <w:jc w:val="both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4.2. Обеспечить информационную защиту экзаменационных материалов государственной итоговой аттестации по образовательным программам основного общего и среднего общего образования в соответствии с законодательством Российской Федерации в</w:t>
      </w:r>
      <w:r w:rsidR="00E2616B">
        <w:rPr>
          <w:color w:val="000000"/>
          <w:sz w:val="24"/>
          <w:szCs w:val="24"/>
          <w:vertAlign w:val="subscript"/>
        </w:rPr>
        <w:t xml:space="preserve"> </w:t>
      </w:r>
      <w:r w:rsidRPr="007F4AB2">
        <w:rPr>
          <w:color w:val="000000"/>
          <w:sz w:val="24"/>
          <w:szCs w:val="24"/>
        </w:rPr>
        <w:t>области защиты информации.</w:t>
      </w:r>
    </w:p>
    <w:p w:rsidR="00D70579" w:rsidRDefault="00D0799C" w:rsidP="00D70579">
      <w:pPr>
        <w:shd w:val="clear" w:color="auto" w:fill="FFFFFF"/>
        <w:spacing w:after="120"/>
        <w:ind w:left="494"/>
        <w:jc w:val="both"/>
        <w:rPr>
          <w:color w:val="000000"/>
          <w:sz w:val="24"/>
          <w:szCs w:val="24"/>
        </w:rPr>
      </w:pPr>
      <w:r w:rsidRPr="007F4AB2">
        <w:rPr>
          <w:color w:val="000000"/>
          <w:sz w:val="24"/>
          <w:szCs w:val="24"/>
        </w:rPr>
        <w:t>5.</w:t>
      </w:r>
      <w:r w:rsidR="00E2616B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Контроль исполнения настоящего приказа оставляю за собой.</w:t>
      </w:r>
    </w:p>
    <w:p w:rsidR="00D70579" w:rsidRDefault="00D70579" w:rsidP="00D70579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</w:t>
      </w:r>
    </w:p>
    <w:p w:rsidR="00D70579" w:rsidRPr="007F4AB2" w:rsidRDefault="00D70579" w:rsidP="00D70579">
      <w:pPr>
        <w:shd w:val="clear" w:color="auto" w:fill="FFFFFF"/>
        <w:spacing w:after="120"/>
        <w:rPr>
          <w:sz w:val="24"/>
          <w:szCs w:val="24"/>
        </w:rPr>
        <w:sectPr w:rsidR="00D70579" w:rsidRPr="007F4AB2" w:rsidSect="00E2616B">
          <w:pgSz w:w="11909" w:h="16834"/>
          <w:pgMar w:top="1418" w:right="561" w:bottom="1418" w:left="1644" w:header="720" w:footer="720" w:gutter="0"/>
          <w:cols w:space="60"/>
          <w:noEndnote/>
        </w:sectPr>
      </w:pPr>
      <w:r>
        <w:rPr>
          <w:sz w:val="24"/>
          <w:szCs w:val="24"/>
        </w:rPr>
        <w:t>Орловского района                                                              С.В. Пустоварова</w:t>
      </w:r>
    </w:p>
    <w:p w:rsidR="00D0799C" w:rsidRPr="007F4AB2" w:rsidRDefault="00D0799C" w:rsidP="007F4AB2">
      <w:pPr>
        <w:shd w:val="clear" w:color="auto" w:fill="FFFFFF"/>
        <w:spacing w:before="816"/>
        <w:jc w:val="both"/>
        <w:rPr>
          <w:sz w:val="24"/>
          <w:szCs w:val="24"/>
        </w:rPr>
        <w:sectPr w:rsidR="00D0799C" w:rsidRPr="007F4AB2" w:rsidSect="00D70579">
          <w:type w:val="continuous"/>
          <w:pgSz w:w="11909" w:h="16834"/>
          <w:pgMar w:top="1440" w:right="2837" w:bottom="720" w:left="2206" w:header="720" w:footer="720" w:gutter="0"/>
          <w:cols w:num="2" w:space="720" w:equalWidth="0">
            <w:col w:w="6866" w:space="17"/>
            <w:col w:w="-1"/>
          </w:cols>
          <w:noEndnote/>
        </w:sectPr>
      </w:pPr>
    </w:p>
    <w:p w:rsidR="00D0799C" w:rsidRPr="007F4AB2" w:rsidRDefault="00D0799C" w:rsidP="00D70579">
      <w:pPr>
        <w:shd w:val="clear" w:color="auto" w:fill="FFFFFF"/>
        <w:tabs>
          <w:tab w:val="left" w:pos="1738"/>
        </w:tabs>
        <w:spacing w:before="302"/>
        <w:ind w:left="5670" w:right="19"/>
        <w:jc w:val="right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lastRenderedPageBreak/>
        <w:t>Приложение</w:t>
      </w:r>
    </w:p>
    <w:p w:rsidR="00D0799C" w:rsidRPr="007F4AB2" w:rsidRDefault="00D0799C" w:rsidP="00D70579">
      <w:pPr>
        <w:shd w:val="clear" w:color="auto" w:fill="FFFFFF"/>
        <w:ind w:left="5670" w:right="24"/>
        <w:jc w:val="right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к приказу Управления образования</w:t>
      </w:r>
    </w:p>
    <w:p w:rsidR="00D0799C" w:rsidRPr="007F4AB2" w:rsidRDefault="00D0799C" w:rsidP="00D70579">
      <w:pPr>
        <w:shd w:val="clear" w:color="auto" w:fill="FFFFFF"/>
        <w:tabs>
          <w:tab w:val="left" w:pos="1056"/>
        </w:tabs>
        <w:ind w:left="5670" w:right="14"/>
        <w:jc w:val="right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Орловского района</w:t>
      </w:r>
    </w:p>
    <w:p w:rsidR="00D0799C" w:rsidRPr="007F4AB2" w:rsidRDefault="00D70579" w:rsidP="00D70579">
      <w:pPr>
        <w:shd w:val="clear" w:color="auto" w:fill="FFFFFF"/>
        <w:ind w:left="5670" w:right="3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D0799C" w:rsidRPr="007F4AB2">
        <w:rPr>
          <w:color w:val="000000"/>
          <w:sz w:val="24"/>
          <w:szCs w:val="24"/>
        </w:rPr>
        <w:t>т 1</w:t>
      </w:r>
      <w:r>
        <w:rPr>
          <w:color w:val="000000"/>
          <w:sz w:val="24"/>
          <w:szCs w:val="24"/>
        </w:rPr>
        <w:t>8</w:t>
      </w:r>
      <w:r w:rsidR="00D0799C" w:rsidRPr="007F4AB2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="00D0799C" w:rsidRPr="007F4AB2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="00D0799C" w:rsidRPr="007F4AB2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632</w:t>
      </w:r>
    </w:p>
    <w:p w:rsidR="00D0799C" w:rsidRPr="007F4AB2" w:rsidRDefault="00D0799C" w:rsidP="00D70579">
      <w:pPr>
        <w:shd w:val="clear" w:color="auto" w:fill="FFFFFF"/>
        <w:spacing w:before="907"/>
        <w:ind w:left="5"/>
        <w:jc w:val="center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Список</w:t>
      </w:r>
    </w:p>
    <w:p w:rsidR="00D0799C" w:rsidRPr="007F4AB2" w:rsidRDefault="00D0799C" w:rsidP="00D70579">
      <w:pPr>
        <w:shd w:val="clear" w:color="auto" w:fill="FFFFFF"/>
        <w:ind w:right="29"/>
        <w:jc w:val="center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лиц, имеющих доступ к экзаменационным материалам государственной</w:t>
      </w:r>
    </w:p>
    <w:p w:rsidR="00D0799C" w:rsidRPr="007F4AB2" w:rsidRDefault="00D0799C" w:rsidP="00D70579">
      <w:pPr>
        <w:shd w:val="clear" w:color="auto" w:fill="FFFFFF"/>
        <w:ind w:right="24"/>
        <w:jc w:val="center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итоговой аттестации по образовательным программам основного общего и</w:t>
      </w:r>
    </w:p>
    <w:p w:rsidR="00D0799C" w:rsidRPr="007F4AB2" w:rsidRDefault="00D0799C" w:rsidP="00D70579">
      <w:pPr>
        <w:shd w:val="clear" w:color="auto" w:fill="FFFFFF"/>
        <w:ind w:right="19"/>
        <w:jc w:val="center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среднего общего образования в 2015/16 учебном году на территории Орловского</w:t>
      </w:r>
    </w:p>
    <w:p w:rsidR="00D0799C" w:rsidRPr="007F4AB2" w:rsidRDefault="00D0799C" w:rsidP="00D70579">
      <w:pPr>
        <w:shd w:val="clear" w:color="auto" w:fill="FFFFFF"/>
        <w:ind w:left="72"/>
        <w:jc w:val="center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района</w:t>
      </w:r>
    </w:p>
    <w:p w:rsidR="00D0799C" w:rsidRPr="007F4AB2" w:rsidRDefault="00250544" w:rsidP="007F4AB2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312"/>
        <w:ind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Пустоварова С.В.</w:t>
      </w:r>
      <w:r w:rsidR="00D0799C" w:rsidRPr="007F4AB2">
        <w:rPr>
          <w:color w:val="000000"/>
          <w:sz w:val="24"/>
          <w:szCs w:val="24"/>
        </w:rPr>
        <w:t>, начальник Управления образования Орловского района,</w:t>
      </w:r>
      <w:r w:rsidR="00D0799C" w:rsidRPr="007F4AB2">
        <w:rPr>
          <w:color w:val="000000"/>
          <w:sz w:val="24"/>
          <w:szCs w:val="24"/>
        </w:rPr>
        <w:br/>
        <w:t xml:space="preserve">за   исключением   доступа </w:t>
      </w:r>
      <w:r>
        <w:rPr>
          <w:color w:val="000000"/>
          <w:sz w:val="24"/>
          <w:szCs w:val="24"/>
        </w:rPr>
        <w:t>к</w:t>
      </w:r>
      <w:r w:rsidR="00D0799C" w:rsidRPr="007F4AB2">
        <w:rPr>
          <w:color w:val="000000"/>
          <w:sz w:val="24"/>
          <w:szCs w:val="24"/>
        </w:rPr>
        <w:t xml:space="preserve"> экзаменационным   материалам   государственной</w:t>
      </w:r>
      <w:r w:rsidR="00D0799C" w:rsidRPr="007F4AB2">
        <w:rPr>
          <w:color w:val="000000"/>
          <w:sz w:val="24"/>
          <w:szCs w:val="24"/>
        </w:rPr>
        <w:br/>
        <w:t>итоговой   аттестации   по   образовательным   программам   среднего   общего</w:t>
      </w:r>
      <w:r w:rsidR="00D0799C" w:rsidRPr="007F4AB2">
        <w:rPr>
          <w:color w:val="000000"/>
          <w:sz w:val="24"/>
          <w:szCs w:val="24"/>
        </w:rPr>
        <w:br/>
        <w:t>образования в формах единого государственного экзамена, государственного</w:t>
      </w:r>
      <w:r w:rsidR="00D0799C" w:rsidRPr="007F4AB2">
        <w:rPr>
          <w:color w:val="000000"/>
          <w:sz w:val="24"/>
          <w:szCs w:val="24"/>
        </w:rPr>
        <w:br/>
        <w:t>выпускного   экзамена   по   образовательным   программам   среднего   общего</w:t>
      </w:r>
      <w:r w:rsidR="00D0799C" w:rsidRPr="007F4AB2">
        <w:rPr>
          <w:color w:val="000000"/>
          <w:sz w:val="24"/>
          <w:szCs w:val="24"/>
        </w:rPr>
        <w:br/>
        <w:t>образования;</w:t>
      </w:r>
    </w:p>
    <w:p w:rsidR="00D0799C" w:rsidRPr="007F4AB2" w:rsidRDefault="00D0799C" w:rsidP="007F4AB2">
      <w:pPr>
        <w:numPr>
          <w:ilvl w:val="0"/>
          <w:numId w:val="1"/>
        </w:numPr>
        <w:shd w:val="clear" w:color="auto" w:fill="FFFFFF"/>
        <w:tabs>
          <w:tab w:val="left" w:pos="984"/>
          <w:tab w:val="left" w:pos="4670"/>
        </w:tabs>
        <w:ind w:firstLine="566"/>
        <w:jc w:val="both"/>
        <w:rPr>
          <w:color w:val="000000"/>
          <w:sz w:val="24"/>
          <w:szCs w:val="24"/>
        </w:rPr>
      </w:pPr>
      <w:r w:rsidRPr="007F4AB2">
        <w:rPr>
          <w:color w:val="000000"/>
          <w:sz w:val="24"/>
          <w:szCs w:val="24"/>
        </w:rPr>
        <w:t>Цеброва   Г.А.,    заместитель    начальника   Управления    образования</w:t>
      </w:r>
      <w:r w:rsidRPr="007F4AB2">
        <w:rPr>
          <w:color w:val="000000"/>
          <w:sz w:val="24"/>
          <w:szCs w:val="24"/>
        </w:rPr>
        <w:br/>
        <w:t>Орловского района, за исключением доступа к экзаменационным материалам</w:t>
      </w:r>
      <w:r w:rsidRPr="007F4AB2">
        <w:rPr>
          <w:color w:val="000000"/>
          <w:sz w:val="24"/>
          <w:szCs w:val="24"/>
        </w:rPr>
        <w:br/>
      </w:r>
      <w:r w:rsidR="00602179">
        <w:rPr>
          <w:color w:val="000000"/>
          <w:sz w:val="24"/>
          <w:szCs w:val="24"/>
        </w:rPr>
        <w:t xml:space="preserve">государственной </w:t>
      </w:r>
      <w:r w:rsidRPr="007F4AB2">
        <w:rPr>
          <w:color w:val="000000"/>
          <w:sz w:val="24"/>
          <w:szCs w:val="24"/>
        </w:rPr>
        <w:t>итоговой   аттестации по    образовательным    программам</w:t>
      </w:r>
      <w:r w:rsidRPr="007F4AB2">
        <w:rPr>
          <w:color w:val="000000"/>
          <w:sz w:val="24"/>
          <w:szCs w:val="24"/>
        </w:rPr>
        <w:br/>
        <w:t>среднего общего</w:t>
      </w:r>
      <w:r w:rsidR="00602179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образования в формах единого государственного экзамена,</w:t>
      </w:r>
      <w:r w:rsidRPr="007F4AB2">
        <w:rPr>
          <w:color w:val="000000"/>
          <w:sz w:val="24"/>
          <w:szCs w:val="24"/>
        </w:rPr>
        <w:br/>
      </w:r>
      <w:r w:rsidR="00602179">
        <w:rPr>
          <w:color w:val="000000"/>
          <w:sz w:val="24"/>
          <w:szCs w:val="24"/>
        </w:rPr>
        <w:t>государственного   выпу</w:t>
      </w:r>
      <w:r w:rsidRPr="007F4AB2">
        <w:rPr>
          <w:color w:val="000000"/>
          <w:sz w:val="24"/>
          <w:szCs w:val="24"/>
        </w:rPr>
        <w:t>скного</w:t>
      </w:r>
      <w:r w:rsidR="00602179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экзамена</w:t>
      </w:r>
      <w:r w:rsidR="00602179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по образовательным программам</w:t>
      </w:r>
      <w:r w:rsidRPr="007F4AB2">
        <w:rPr>
          <w:color w:val="000000"/>
          <w:sz w:val="24"/>
          <w:szCs w:val="24"/>
        </w:rPr>
        <w:br/>
        <w:t>среднего общего образования;</w:t>
      </w:r>
      <w:r w:rsidRPr="007F4AB2">
        <w:rPr>
          <w:color w:val="000000"/>
          <w:sz w:val="24"/>
          <w:szCs w:val="24"/>
        </w:rPr>
        <w:tab/>
      </w:r>
    </w:p>
    <w:p w:rsidR="00D0799C" w:rsidRPr="007F4AB2" w:rsidRDefault="00EF7C2F" w:rsidP="007F4AB2">
      <w:pPr>
        <w:numPr>
          <w:ilvl w:val="0"/>
          <w:numId w:val="1"/>
        </w:numPr>
        <w:shd w:val="clear" w:color="auto" w:fill="FFFFFF"/>
        <w:tabs>
          <w:tab w:val="left" w:pos="984"/>
          <w:tab w:val="left" w:pos="4142"/>
          <w:tab w:val="left" w:pos="6566"/>
        </w:tabs>
        <w:ind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Гриднева С.В</w:t>
      </w:r>
      <w:r w:rsidR="00D0799C" w:rsidRPr="007F4AB2">
        <w:rPr>
          <w:color w:val="000000"/>
          <w:sz w:val="24"/>
          <w:szCs w:val="24"/>
        </w:rPr>
        <w:t>.,     ведущий   специалист    Управления    образования</w:t>
      </w:r>
      <w:r w:rsidR="00D0799C" w:rsidRPr="007F4AB2">
        <w:rPr>
          <w:color w:val="000000"/>
          <w:sz w:val="24"/>
          <w:szCs w:val="24"/>
        </w:rPr>
        <w:br/>
        <w:t xml:space="preserve">Орловского района, </w:t>
      </w:r>
      <w:r>
        <w:rPr>
          <w:color w:val="000000"/>
          <w:sz w:val="24"/>
          <w:szCs w:val="24"/>
        </w:rPr>
        <w:t xml:space="preserve">ответственный </w:t>
      </w:r>
      <w:r w:rsidR="00D0799C" w:rsidRPr="007F4AB2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проведение</w:t>
      </w:r>
      <w:r w:rsidR="00D0799C" w:rsidRPr="007F4AB2">
        <w:rPr>
          <w:color w:val="000000"/>
          <w:sz w:val="24"/>
          <w:szCs w:val="24"/>
        </w:rPr>
        <w:br/>
        <w:t>государственной   итоговой  аттестации  выпускников Орловского  района,   за</w:t>
      </w:r>
      <w:r w:rsidR="00D0799C" w:rsidRPr="007F4AB2">
        <w:rPr>
          <w:color w:val="000000"/>
          <w:sz w:val="24"/>
          <w:szCs w:val="24"/>
        </w:rPr>
        <w:br/>
        <w:t>исключением   доступа к экзаменационным</w:t>
      </w:r>
      <w:r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материалам</w:t>
      </w:r>
      <w:r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государственной</w:t>
      </w:r>
      <w:r w:rsidR="00D0799C" w:rsidRPr="007F4AB2">
        <w:rPr>
          <w:color w:val="000000"/>
          <w:sz w:val="24"/>
          <w:szCs w:val="24"/>
        </w:rPr>
        <w:br/>
        <w:t>итоговой   аттестации   по   образовательным   программам   среднего   общего</w:t>
      </w:r>
      <w:r w:rsidR="00D0799C" w:rsidRPr="007F4AB2">
        <w:rPr>
          <w:color w:val="000000"/>
          <w:sz w:val="24"/>
          <w:szCs w:val="24"/>
        </w:rPr>
        <w:br/>
        <w:t>образования в формах единого государственного экзамена, государственного</w:t>
      </w:r>
      <w:r w:rsidR="00D0799C" w:rsidRPr="007F4AB2">
        <w:rPr>
          <w:color w:val="000000"/>
          <w:sz w:val="24"/>
          <w:szCs w:val="24"/>
        </w:rPr>
        <w:br/>
        <w:t>выпускного  экзамена   по   образовательным   программам   среднего   общего</w:t>
      </w:r>
      <w:r w:rsidR="00D0799C" w:rsidRPr="007F4AB2">
        <w:rPr>
          <w:color w:val="000000"/>
          <w:sz w:val="24"/>
          <w:szCs w:val="24"/>
        </w:rPr>
        <w:br/>
        <w:t>образования;</w:t>
      </w:r>
      <w:r w:rsidR="00D0799C" w:rsidRPr="007F4AB2">
        <w:rPr>
          <w:color w:val="000000"/>
          <w:sz w:val="24"/>
          <w:szCs w:val="24"/>
        </w:rPr>
        <w:tab/>
      </w:r>
    </w:p>
    <w:p w:rsidR="00D0799C" w:rsidRPr="007F4AB2" w:rsidRDefault="00D0799C" w:rsidP="007F4AB2">
      <w:pPr>
        <w:numPr>
          <w:ilvl w:val="0"/>
          <w:numId w:val="1"/>
        </w:numPr>
        <w:shd w:val="clear" w:color="auto" w:fill="FFFFFF"/>
        <w:tabs>
          <w:tab w:val="left" w:pos="984"/>
        </w:tabs>
        <w:ind w:firstLine="566"/>
        <w:jc w:val="both"/>
        <w:rPr>
          <w:color w:val="000000"/>
          <w:sz w:val="24"/>
          <w:szCs w:val="24"/>
        </w:rPr>
      </w:pPr>
      <w:r w:rsidRPr="007F4AB2">
        <w:rPr>
          <w:color w:val="000000"/>
          <w:sz w:val="24"/>
          <w:szCs w:val="24"/>
        </w:rPr>
        <w:t>Руководители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 xml:space="preserve">и </w:t>
      </w:r>
      <w:r w:rsidR="00EF7C2F">
        <w:rPr>
          <w:color w:val="000000"/>
          <w:sz w:val="24"/>
          <w:szCs w:val="24"/>
        </w:rPr>
        <w:t>о</w:t>
      </w:r>
      <w:r w:rsidRPr="007F4AB2">
        <w:rPr>
          <w:color w:val="000000"/>
          <w:sz w:val="24"/>
          <w:szCs w:val="24"/>
        </w:rPr>
        <w:t>рганизаторы пунктов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проведения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единого</w:t>
      </w:r>
      <w:r w:rsidRPr="007F4AB2">
        <w:rPr>
          <w:color w:val="000000"/>
          <w:sz w:val="24"/>
          <w:szCs w:val="24"/>
        </w:rPr>
        <w:br/>
        <w:t>государственного экзамена,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утвержденные в установленном порядке, участники</w:t>
      </w:r>
      <w:r w:rsidRPr="007F4AB2">
        <w:rPr>
          <w:color w:val="000000"/>
          <w:sz w:val="24"/>
          <w:szCs w:val="24"/>
        </w:rPr>
        <w:br/>
      </w:r>
      <w:r w:rsidR="00EF7C2F">
        <w:rPr>
          <w:color w:val="000000"/>
          <w:sz w:val="24"/>
          <w:szCs w:val="24"/>
        </w:rPr>
        <w:t xml:space="preserve">единого, </w:t>
      </w:r>
      <w:r w:rsidRPr="007F4AB2">
        <w:rPr>
          <w:color w:val="000000"/>
          <w:sz w:val="24"/>
          <w:szCs w:val="24"/>
        </w:rPr>
        <w:t>государственного, экзамена,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за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исключением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доступа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к</w:t>
      </w:r>
      <w:r w:rsidRPr="007F4AB2">
        <w:rPr>
          <w:color w:val="000000"/>
          <w:sz w:val="24"/>
          <w:szCs w:val="24"/>
        </w:rPr>
        <w:br/>
        <w:t>экзаменационным    мате</w:t>
      </w:r>
      <w:r w:rsidR="00EF7C2F">
        <w:rPr>
          <w:color w:val="000000"/>
          <w:sz w:val="24"/>
          <w:szCs w:val="24"/>
        </w:rPr>
        <w:t>риалам    государственной    итогово</w:t>
      </w:r>
      <w:r w:rsidRPr="007F4AB2">
        <w:rPr>
          <w:color w:val="000000"/>
          <w:sz w:val="24"/>
          <w:szCs w:val="24"/>
        </w:rPr>
        <w:t>й    аттестации по</w:t>
      </w:r>
      <w:r w:rsidRPr="007F4AB2">
        <w:rPr>
          <w:color w:val="000000"/>
          <w:sz w:val="24"/>
          <w:szCs w:val="24"/>
        </w:rPr>
        <w:br/>
        <w:t>образовательным</w:t>
      </w:r>
      <w:r w:rsidR="00EF7C2F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программам основного общего и среднего общего образования</w:t>
      </w:r>
      <w:r w:rsidRPr="007F4AB2">
        <w:rPr>
          <w:color w:val="000000"/>
          <w:sz w:val="24"/>
          <w:szCs w:val="24"/>
        </w:rPr>
        <w:br/>
        <w:t>в формах основного государственного экзамена, государственного выпускного</w:t>
      </w:r>
      <w:r w:rsidRPr="007F4AB2">
        <w:rPr>
          <w:color w:val="000000"/>
          <w:sz w:val="24"/>
          <w:szCs w:val="24"/>
        </w:rPr>
        <w:br/>
        <w:t>экзамена по образовательным программам основного общего и среднего общего</w:t>
      </w:r>
      <w:r w:rsidRPr="007F4AB2">
        <w:rPr>
          <w:color w:val="000000"/>
          <w:sz w:val="24"/>
          <w:szCs w:val="24"/>
        </w:rPr>
        <w:br/>
        <w:t>образования;</w:t>
      </w:r>
    </w:p>
    <w:p w:rsidR="00D0799C" w:rsidRPr="007F4AB2" w:rsidRDefault="00EF7C2F" w:rsidP="00EF7C2F">
      <w:pPr>
        <w:shd w:val="clear" w:color="auto" w:fill="FFFFFF"/>
        <w:spacing w:before="5"/>
        <w:ind w:left="19" w:firstLine="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5. </w:t>
      </w:r>
      <w:r w:rsidR="00D0799C" w:rsidRPr="007F4AB2">
        <w:rPr>
          <w:color w:val="000000"/>
          <w:sz w:val="24"/>
          <w:szCs w:val="24"/>
        </w:rPr>
        <w:t xml:space="preserve">Руководители и организаторы пунктов проведения основного </w:t>
      </w:r>
      <w:r>
        <w:rPr>
          <w:color w:val="000000"/>
          <w:sz w:val="24"/>
          <w:szCs w:val="24"/>
        </w:rPr>
        <w:t xml:space="preserve">государственного экзамена, утвержденные </w:t>
      </w:r>
      <w:r w:rsidR="00D0799C" w:rsidRPr="007F4AB2">
        <w:rPr>
          <w:color w:val="000000"/>
          <w:sz w:val="24"/>
          <w:szCs w:val="24"/>
        </w:rPr>
        <w:t>в установленном порядке, участники основного государственного экзамена</w:t>
      </w:r>
      <w:r>
        <w:rPr>
          <w:color w:val="000000"/>
          <w:sz w:val="24"/>
          <w:szCs w:val="24"/>
        </w:rPr>
        <w:t xml:space="preserve"> за исключением </w:t>
      </w:r>
      <w:r w:rsidR="00D0799C" w:rsidRPr="007F4AB2">
        <w:rPr>
          <w:color w:val="000000"/>
          <w:sz w:val="24"/>
          <w:szCs w:val="24"/>
        </w:rPr>
        <w:t xml:space="preserve"> доступа к экзаменационным    материалам    государственной    итоговой    аттестации    по</w:t>
      </w:r>
      <w:r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образовательным программам основного общего и среднего общего образования в формах единого государственного экзамена, государственного выпускного экзамена по образовательным программам основного общего и среднего общего образования;</w:t>
      </w:r>
    </w:p>
    <w:p w:rsidR="00D0799C" w:rsidRPr="003F00D0" w:rsidRDefault="00D0799C" w:rsidP="003F00D0">
      <w:pPr>
        <w:numPr>
          <w:ilvl w:val="0"/>
          <w:numId w:val="2"/>
        </w:numPr>
        <w:shd w:val="clear" w:color="auto" w:fill="FFFFFF"/>
        <w:tabs>
          <w:tab w:val="left" w:pos="994"/>
          <w:tab w:val="left" w:pos="4411"/>
        </w:tabs>
        <w:ind w:firstLine="576"/>
        <w:jc w:val="both"/>
        <w:rPr>
          <w:color w:val="000000"/>
          <w:sz w:val="24"/>
          <w:szCs w:val="24"/>
        </w:rPr>
      </w:pPr>
      <w:r w:rsidRPr="003F00D0">
        <w:rPr>
          <w:color w:val="000000"/>
          <w:sz w:val="24"/>
          <w:szCs w:val="24"/>
        </w:rPr>
        <w:t>Руководители и организаторы пунктов проведения государственного</w:t>
      </w:r>
      <w:r w:rsidRPr="003F00D0">
        <w:rPr>
          <w:color w:val="000000"/>
          <w:sz w:val="24"/>
          <w:szCs w:val="24"/>
        </w:rPr>
        <w:br/>
        <w:t>выпускного   экзамена   по   образовательным   программам   среднего   общего</w:t>
      </w:r>
      <w:r w:rsidRPr="003F00D0">
        <w:rPr>
          <w:color w:val="000000"/>
          <w:sz w:val="24"/>
          <w:szCs w:val="24"/>
        </w:rPr>
        <w:br/>
        <w:t>образования,     утверждённые</w:t>
      </w:r>
      <w:r w:rsidRPr="003F00D0">
        <w:rPr>
          <w:color w:val="000000"/>
          <w:sz w:val="24"/>
          <w:szCs w:val="24"/>
        </w:rPr>
        <w:tab/>
        <w:t>в     установленном     порядке,     участники</w:t>
      </w:r>
      <w:r w:rsidRPr="003F00D0">
        <w:rPr>
          <w:color w:val="000000"/>
          <w:sz w:val="24"/>
          <w:szCs w:val="24"/>
        </w:rPr>
        <w:br/>
        <w:t>государственного   выпускного   экзамена   по   образовательным   программам</w:t>
      </w:r>
      <w:r w:rsidR="003F00D0">
        <w:rPr>
          <w:color w:val="000000"/>
          <w:sz w:val="24"/>
          <w:szCs w:val="24"/>
        </w:rPr>
        <w:t xml:space="preserve"> </w:t>
      </w:r>
      <w:r w:rsidRPr="003F00D0">
        <w:rPr>
          <w:color w:val="000000"/>
          <w:sz w:val="24"/>
          <w:szCs w:val="24"/>
        </w:rPr>
        <w:t xml:space="preserve">среднего общего </w:t>
      </w:r>
      <w:r w:rsidRPr="003F00D0">
        <w:rPr>
          <w:color w:val="000000"/>
          <w:sz w:val="24"/>
          <w:szCs w:val="24"/>
        </w:rPr>
        <w:lastRenderedPageBreak/>
        <w:t>образования, за исключением доступа к экзаменационным</w:t>
      </w:r>
      <w:r w:rsidRPr="003F00D0">
        <w:rPr>
          <w:color w:val="000000"/>
          <w:sz w:val="24"/>
          <w:szCs w:val="24"/>
        </w:rPr>
        <w:br/>
        <w:t>материалам    государственной    итоговой    аттестации    по    образовательным</w:t>
      </w:r>
      <w:r w:rsidRPr="003F00D0">
        <w:rPr>
          <w:color w:val="000000"/>
          <w:sz w:val="24"/>
          <w:szCs w:val="24"/>
        </w:rPr>
        <w:br/>
        <w:t>программам  основного   общего  и  среднего   общего   образования  в  формах</w:t>
      </w:r>
      <w:r w:rsidRPr="003F00D0">
        <w:rPr>
          <w:color w:val="000000"/>
          <w:sz w:val="24"/>
          <w:szCs w:val="24"/>
        </w:rPr>
        <w:br/>
        <w:t>единого   государственного  экзамена,   основного   государственного  экзамена,</w:t>
      </w:r>
      <w:r w:rsidRPr="003F00D0">
        <w:rPr>
          <w:color w:val="000000"/>
          <w:sz w:val="24"/>
          <w:szCs w:val="24"/>
        </w:rPr>
        <w:br/>
        <w:t>государственного   выпускного   экзамена   по   образовательным   программам</w:t>
      </w:r>
      <w:r w:rsidRPr="003F00D0">
        <w:rPr>
          <w:color w:val="000000"/>
          <w:sz w:val="24"/>
          <w:szCs w:val="24"/>
        </w:rPr>
        <w:br/>
        <w:t>основного общего образования;</w:t>
      </w:r>
    </w:p>
    <w:p w:rsidR="00D0799C" w:rsidRPr="00060A1C" w:rsidRDefault="00D0799C" w:rsidP="007F4AB2">
      <w:pPr>
        <w:numPr>
          <w:ilvl w:val="0"/>
          <w:numId w:val="2"/>
        </w:numPr>
        <w:shd w:val="clear" w:color="auto" w:fill="FFFFFF"/>
        <w:tabs>
          <w:tab w:val="left" w:pos="994"/>
          <w:tab w:val="left" w:pos="4166"/>
          <w:tab w:val="left" w:pos="4411"/>
          <w:tab w:val="left" w:pos="4661"/>
          <w:tab w:val="left" w:pos="6773"/>
        </w:tabs>
        <w:spacing w:before="29"/>
        <w:ind w:firstLine="576"/>
        <w:jc w:val="both"/>
        <w:rPr>
          <w:color w:val="000000"/>
          <w:sz w:val="24"/>
          <w:szCs w:val="24"/>
        </w:rPr>
      </w:pPr>
      <w:r w:rsidRPr="00060A1C">
        <w:rPr>
          <w:color w:val="000000"/>
          <w:sz w:val="24"/>
          <w:szCs w:val="24"/>
        </w:rPr>
        <w:t>Руководители и организаторы пунктов проведения государственного</w:t>
      </w:r>
      <w:r w:rsidRPr="00060A1C">
        <w:rPr>
          <w:color w:val="000000"/>
          <w:sz w:val="24"/>
          <w:szCs w:val="24"/>
        </w:rPr>
        <w:br/>
        <w:t xml:space="preserve">выпускного экзамена  </w:t>
      </w:r>
      <w:r w:rsidR="00060A1C" w:rsidRPr="00060A1C">
        <w:rPr>
          <w:color w:val="000000"/>
          <w:sz w:val="24"/>
          <w:szCs w:val="24"/>
        </w:rPr>
        <w:t>п</w:t>
      </w:r>
      <w:r w:rsidRPr="00060A1C">
        <w:rPr>
          <w:color w:val="000000"/>
          <w:sz w:val="24"/>
          <w:szCs w:val="24"/>
        </w:rPr>
        <w:t>о образовательным   программам основного</w:t>
      </w:r>
      <w:r w:rsidR="00060A1C" w:rsidRPr="00060A1C">
        <w:rPr>
          <w:color w:val="000000"/>
          <w:sz w:val="24"/>
          <w:szCs w:val="24"/>
        </w:rPr>
        <w:t xml:space="preserve"> </w:t>
      </w:r>
      <w:r w:rsidRPr="00060A1C">
        <w:rPr>
          <w:color w:val="000000"/>
          <w:sz w:val="24"/>
          <w:szCs w:val="24"/>
        </w:rPr>
        <w:t>общего</w:t>
      </w:r>
      <w:r w:rsidRPr="00060A1C">
        <w:rPr>
          <w:color w:val="000000"/>
          <w:sz w:val="24"/>
          <w:szCs w:val="24"/>
        </w:rPr>
        <w:br/>
        <w:t>образ</w:t>
      </w:r>
      <w:r w:rsidR="00060A1C" w:rsidRPr="00060A1C">
        <w:rPr>
          <w:color w:val="000000"/>
          <w:sz w:val="24"/>
          <w:szCs w:val="24"/>
        </w:rPr>
        <w:t>о</w:t>
      </w:r>
      <w:r w:rsidRPr="00060A1C">
        <w:rPr>
          <w:color w:val="000000"/>
          <w:sz w:val="24"/>
          <w:szCs w:val="24"/>
        </w:rPr>
        <w:t>вания,     утверждённые</w:t>
      </w:r>
      <w:r w:rsidRPr="00060A1C">
        <w:rPr>
          <w:color w:val="000000"/>
          <w:sz w:val="24"/>
          <w:szCs w:val="24"/>
        </w:rPr>
        <w:tab/>
        <w:t>в     установленном     порядке,     участники</w:t>
      </w:r>
      <w:r w:rsidRPr="00060A1C">
        <w:rPr>
          <w:color w:val="000000"/>
          <w:sz w:val="24"/>
          <w:szCs w:val="24"/>
        </w:rPr>
        <w:br/>
        <w:t>государственного выпускного   экзамена   по   образовательным   программам</w:t>
      </w:r>
      <w:r w:rsidRPr="00060A1C">
        <w:rPr>
          <w:color w:val="000000"/>
          <w:sz w:val="24"/>
          <w:szCs w:val="24"/>
        </w:rPr>
        <w:br/>
        <w:t>основного общего образования, за исключением доступа к экзаменационным</w:t>
      </w:r>
      <w:r w:rsidRPr="00060A1C">
        <w:rPr>
          <w:color w:val="000000"/>
          <w:sz w:val="24"/>
          <w:szCs w:val="24"/>
        </w:rPr>
        <w:br/>
        <w:t>материалам    государственной    итоговой</w:t>
      </w:r>
      <w:r w:rsidR="00060A1C" w:rsidRPr="00060A1C">
        <w:rPr>
          <w:color w:val="000000"/>
          <w:sz w:val="24"/>
          <w:szCs w:val="24"/>
        </w:rPr>
        <w:t xml:space="preserve"> </w:t>
      </w:r>
      <w:r w:rsidRPr="00060A1C">
        <w:rPr>
          <w:color w:val="000000"/>
          <w:sz w:val="24"/>
          <w:szCs w:val="24"/>
        </w:rPr>
        <w:t>аттестации    по    образовательным</w:t>
      </w:r>
      <w:r w:rsidRPr="00060A1C">
        <w:rPr>
          <w:color w:val="000000"/>
          <w:sz w:val="24"/>
          <w:szCs w:val="24"/>
        </w:rPr>
        <w:br/>
        <w:t>программам  основного   общего  и  среднего  общего  образования  в  формах</w:t>
      </w:r>
      <w:r w:rsidRPr="00060A1C">
        <w:rPr>
          <w:color w:val="000000"/>
          <w:sz w:val="24"/>
          <w:szCs w:val="24"/>
        </w:rPr>
        <w:br/>
        <w:t>единого государственного  экзам</w:t>
      </w:r>
      <w:r w:rsidR="00060A1C" w:rsidRPr="00060A1C">
        <w:rPr>
          <w:color w:val="000000"/>
          <w:sz w:val="24"/>
          <w:szCs w:val="24"/>
        </w:rPr>
        <w:t>е</w:t>
      </w:r>
      <w:r w:rsidRPr="00060A1C">
        <w:rPr>
          <w:color w:val="000000"/>
          <w:sz w:val="24"/>
          <w:szCs w:val="24"/>
        </w:rPr>
        <w:t>на, основного   государственного  экзамена,</w:t>
      </w:r>
      <w:r w:rsidRPr="00060A1C">
        <w:rPr>
          <w:color w:val="000000"/>
          <w:sz w:val="24"/>
          <w:szCs w:val="24"/>
        </w:rPr>
        <w:br/>
        <w:t>государственного выпускного   экзамена   по   образовательным   программам</w:t>
      </w:r>
      <w:r w:rsidRPr="00060A1C">
        <w:rPr>
          <w:color w:val="000000"/>
          <w:sz w:val="24"/>
          <w:szCs w:val="24"/>
        </w:rPr>
        <w:br/>
        <w:t>среднего общего образования;</w:t>
      </w:r>
      <w:r w:rsidRPr="00060A1C">
        <w:rPr>
          <w:color w:val="000000"/>
          <w:sz w:val="24"/>
          <w:szCs w:val="24"/>
        </w:rPr>
        <w:tab/>
      </w:r>
    </w:p>
    <w:p w:rsidR="00D0799C" w:rsidRPr="007F4AB2" w:rsidRDefault="00F36549" w:rsidP="007F4AB2">
      <w:pPr>
        <w:numPr>
          <w:ilvl w:val="0"/>
          <w:numId w:val="2"/>
        </w:numPr>
        <w:shd w:val="clear" w:color="auto" w:fill="FFFFFF"/>
        <w:tabs>
          <w:tab w:val="left" w:pos="994"/>
          <w:tab w:val="left" w:pos="4166"/>
          <w:tab w:val="left" w:pos="6773"/>
        </w:tabs>
        <w:spacing w:before="29"/>
        <w:ind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</w:t>
      </w:r>
      <w:r w:rsidR="00D0799C" w:rsidRPr="00060A1C">
        <w:rPr>
          <w:color w:val="000000"/>
          <w:sz w:val="24"/>
          <w:szCs w:val="24"/>
        </w:rPr>
        <w:t>государственной экзаменационной</w:t>
      </w:r>
      <w:r>
        <w:rPr>
          <w:color w:val="000000"/>
          <w:sz w:val="24"/>
          <w:szCs w:val="24"/>
        </w:rPr>
        <w:t xml:space="preserve"> </w:t>
      </w:r>
      <w:r w:rsidR="00D0799C" w:rsidRPr="00060A1C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</w:t>
      </w:r>
      <w:r w:rsidR="00D0799C" w:rsidRPr="00060A1C">
        <w:rPr>
          <w:color w:val="000000"/>
          <w:sz w:val="24"/>
          <w:szCs w:val="24"/>
        </w:rPr>
        <w:t>Ростовской</w:t>
      </w:r>
      <w:r w:rsidR="00D0799C" w:rsidRPr="00060A1C">
        <w:rPr>
          <w:color w:val="000000"/>
          <w:sz w:val="24"/>
          <w:szCs w:val="24"/>
        </w:rPr>
        <w:br/>
        <w:t>области, утвержденные в установленном порядке и направленные в пункты</w:t>
      </w:r>
      <w:r w:rsidR="00D0799C" w:rsidRPr="00060A1C">
        <w:rPr>
          <w:color w:val="000000"/>
          <w:sz w:val="24"/>
          <w:szCs w:val="24"/>
        </w:rPr>
        <w:br/>
        <w:t>проведения единого государственного экзамена, за исключением доступа к</w:t>
      </w:r>
      <w:r w:rsidR="00D0799C" w:rsidRPr="00060A1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экзаменационным материалам </w:t>
      </w:r>
      <w:r w:rsidR="00D0799C" w:rsidRPr="00060A1C">
        <w:rPr>
          <w:color w:val="000000"/>
          <w:sz w:val="24"/>
          <w:szCs w:val="24"/>
        </w:rPr>
        <w:t>государственной    итоговой    аттестации    по</w:t>
      </w:r>
      <w:r w:rsidR="00D0799C" w:rsidRPr="00060A1C">
        <w:rPr>
          <w:color w:val="000000"/>
          <w:sz w:val="24"/>
          <w:szCs w:val="24"/>
        </w:rPr>
        <w:br/>
        <w:t>образовательным программам основного общего и среднего общего образования</w:t>
      </w:r>
      <w:r w:rsidR="00D0799C" w:rsidRPr="00060A1C">
        <w:rPr>
          <w:color w:val="000000"/>
          <w:sz w:val="24"/>
          <w:szCs w:val="24"/>
        </w:rPr>
        <w:br/>
        <w:t>в    формах   государственного    выпускного    экзамена   по    образовательным</w:t>
      </w:r>
      <w:r w:rsidR="00D0799C" w:rsidRPr="00060A1C">
        <w:rPr>
          <w:color w:val="000000"/>
          <w:sz w:val="24"/>
          <w:szCs w:val="24"/>
        </w:rPr>
        <w:br/>
        <w:t>программам основного  общего  и среднего  общего  образования,  основного</w:t>
      </w:r>
      <w:r w:rsidR="00D0799C" w:rsidRPr="00060A1C">
        <w:rPr>
          <w:color w:val="000000"/>
          <w:sz w:val="24"/>
          <w:szCs w:val="24"/>
        </w:rPr>
        <w:br/>
        <w:t>государственного экзамена;</w:t>
      </w:r>
      <w:r w:rsidR="00D0799C" w:rsidRPr="00060A1C">
        <w:rPr>
          <w:color w:val="000000"/>
          <w:sz w:val="24"/>
          <w:szCs w:val="24"/>
        </w:rPr>
        <w:tab/>
      </w:r>
      <w:r w:rsidR="00D0799C" w:rsidRPr="00060A1C">
        <w:rPr>
          <w:color w:val="000000"/>
          <w:sz w:val="24"/>
          <w:szCs w:val="24"/>
        </w:rPr>
        <w:tab/>
        <w:t>.</w:t>
      </w:r>
    </w:p>
    <w:p w:rsidR="00D0799C" w:rsidRPr="007F4AB2" w:rsidRDefault="00D0799C" w:rsidP="007F4AB2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10"/>
        <w:ind w:firstLine="576"/>
        <w:jc w:val="both"/>
        <w:rPr>
          <w:color w:val="000000"/>
          <w:sz w:val="24"/>
          <w:szCs w:val="24"/>
        </w:rPr>
      </w:pPr>
      <w:r w:rsidRPr="007F4AB2">
        <w:rPr>
          <w:color w:val="000000"/>
          <w:sz w:val="24"/>
          <w:szCs w:val="24"/>
        </w:rPr>
        <w:t>Члены    государственной    экзаменационной    комиссии    Ростовской</w:t>
      </w:r>
      <w:r w:rsidRPr="007F4AB2">
        <w:rPr>
          <w:color w:val="000000"/>
          <w:sz w:val="24"/>
          <w:szCs w:val="24"/>
        </w:rPr>
        <w:br/>
        <w:t>области, утвержденные в установленном порядке и направленные в пункты</w:t>
      </w:r>
      <w:r w:rsidRPr="007F4AB2">
        <w:rPr>
          <w:color w:val="000000"/>
          <w:sz w:val="24"/>
          <w:szCs w:val="24"/>
        </w:rPr>
        <w:br/>
        <w:t>проведения   государстве</w:t>
      </w:r>
      <w:r w:rsidR="00F36549">
        <w:rPr>
          <w:color w:val="000000"/>
          <w:sz w:val="24"/>
          <w:szCs w:val="24"/>
        </w:rPr>
        <w:t>нного</w:t>
      </w:r>
      <w:r w:rsidRPr="007F4AB2">
        <w:rPr>
          <w:color w:val="000000"/>
          <w:sz w:val="24"/>
          <w:szCs w:val="24"/>
        </w:rPr>
        <w:t xml:space="preserve"> выпускного   экзамена   по    образовательным</w:t>
      </w:r>
      <w:r w:rsidRPr="007F4AB2">
        <w:rPr>
          <w:color w:val="000000"/>
          <w:sz w:val="24"/>
          <w:szCs w:val="24"/>
        </w:rPr>
        <w:br/>
        <w:t>программам   среднего   общего   образования,   за   исключением   доступа   к</w:t>
      </w:r>
      <w:r w:rsidRPr="007F4AB2">
        <w:rPr>
          <w:color w:val="000000"/>
          <w:sz w:val="24"/>
          <w:szCs w:val="24"/>
        </w:rPr>
        <w:br/>
        <w:t>экзаменационным    материалам    государственной    итоговой    аттестации    по</w:t>
      </w:r>
      <w:r w:rsidRPr="007F4AB2">
        <w:rPr>
          <w:color w:val="000000"/>
          <w:sz w:val="24"/>
          <w:szCs w:val="24"/>
        </w:rPr>
        <w:br/>
        <w:t>образовательным программам основного общего и среднего общего образования</w:t>
      </w:r>
      <w:r w:rsidRPr="007F4AB2">
        <w:rPr>
          <w:color w:val="000000"/>
          <w:sz w:val="24"/>
          <w:szCs w:val="24"/>
        </w:rPr>
        <w:br/>
        <w:t>в формах единого государственного экзамена, государственного выпускного</w:t>
      </w:r>
      <w:r w:rsidRPr="007F4AB2">
        <w:rPr>
          <w:color w:val="000000"/>
          <w:sz w:val="24"/>
          <w:szCs w:val="24"/>
        </w:rPr>
        <w:br/>
        <w:t>экзамена  по   образовательным  программам  основного   общего  образования,</w:t>
      </w:r>
      <w:r w:rsidRPr="007F4AB2">
        <w:rPr>
          <w:color w:val="000000"/>
          <w:sz w:val="24"/>
          <w:szCs w:val="24"/>
        </w:rPr>
        <w:br/>
        <w:t>основного государственного экзамена;</w:t>
      </w:r>
    </w:p>
    <w:p w:rsidR="00D0799C" w:rsidRPr="007F4AB2" w:rsidRDefault="00F36549" w:rsidP="00F36549">
      <w:pPr>
        <w:shd w:val="clear" w:color="auto" w:fill="FFFFFF"/>
        <w:ind w:left="10"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0799C" w:rsidRPr="007F4AB2">
        <w:rPr>
          <w:color w:val="000000"/>
          <w:sz w:val="24"/>
          <w:szCs w:val="24"/>
        </w:rPr>
        <w:t xml:space="preserve"> 10. Члены территориальных экзаменационных комиссий, утверждённые в установленном</w:t>
      </w:r>
      <w:r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порядке и направленные в пункты проведения основного государственного экзамена, участник</w:t>
      </w:r>
      <w:r>
        <w:rPr>
          <w:color w:val="000000"/>
          <w:sz w:val="24"/>
          <w:szCs w:val="24"/>
        </w:rPr>
        <w:t>и</w:t>
      </w:r>
      <w:r w:rsidR="00D0799C" w:rsidRPr="007F4AB2">
        <w:rPr>
          <w:color w:val="000000"/>
          <w:sz w:val="24"/>
          <w:szCs w:val="24"/>
        </w:rPr>
        <w:t xml:space="preserve"> основного государственного экзамена, за</w:t>
      </w:r>
      <w:r>
        <w:rPr>
          <w:color w:val="000000"/>
          <w:sz w:val="24"/>
          <w:szCs w:val="24"/>
        </w:rPr>
        <w:t xml:space="preserve"> ис</w:t>
      </w:r>
      <w:r w:rsidR="00D0799C" w:rsidRPr="007F4AB2">
        <w:rPr>
          <w:color w:val="000000"/>
          <w:sz w:val="24"/>
          <w:szCs w:val="24"/>
        </w:rPr>
        <w:t>ключением доступа к экзаменационным материалам государственной итоговой аттестации по образовательным программам основного общего и среднего общего образования в формах государственного выпускного экзамена по образовательным программам основного общего и среднего общего образования, единого государственного экзамена;</w:t>
      </w:r>
    </w:p>
    <w:p w:rsidR="00D0799C" w:rsidRPr="007F4AB2" w:rsidRDefault="00D0799C" w:rsidP="007F4AB2">
      <w:pPr>
        <w:shd w:val="clear" w:color="auto" w:fill="FFFFFF"/>
        <w:tabs>
          <w:tab w:val="left" w:pos="8117"/>
        </w:tabs>
        <w:ind w:firstLine="595"/>
        <w:jc w:val="both"/>
        <w:rPr>
          <w:sz w:val="24"/>
          <w:szCs w:val="24"/>
        </w:rPr>
      </w:pPr>
      <w:r w:rsidRPr="007F4AB2">
        <w:rPr>
          <w:color w:val="000000"/>
          <w:sz w:val="24"/>
          <w:szCs w:val="24"/>
        </w:rPr>
        <w:t>11. Члены территориальных экзаменационных комиссий, утвержденные в</w:t>
      </w:r>
      <w:r w:rsidRPr="007F4AB2">
        <w:rPr>
          <w:color w:val="000000"/>
          <w:sz w:val="24"/>
          <w:szCs w:val="24"/>
        </w:rPr>
        <w:br/>
        <w:t>установленном порядке и направленные в пункты проведения государственного</w:t>
      </w:r>
      <w:r w:rsidRPr="007F4AB2">
        <w:rPr>
          <w:color w:val="000000"/>
          <w:sz w:val="24"/>
          <w:szCs w:val="24"/>
        </w:rPr>
        <w:br/>
        <w:t>выпускного экзамена по образовательным программам основного общего и</w:t>
      </w:r>
      <w:r w:rsidRPr="007F4AB2">
        <w:rPr>
          <w:color w:val="000000"/>
          <w:sz w:val="24"/>
          <w:szCs w:val="24"/>
        </w:rPr>
        <w:br/>
        <w:t>среднего общего образования, участники государственного выпускного</w:t>
      </w:r>
      <w:r w:rsidRPr="007F4AB2">
        <w:rPr>
          <w:color w:val="000000"/>
          <w:sz w:val="24"/>
          <w:szCs w:val="24"/>
        </w:rPr>
        <w:br/>
        <w:t>экзамена по образовательным программам основного общего образования, за</w:t>
      </w:r>
      <w:r w:rsidRPr="007F4AB2">
        <w:rPr>
          <w:color w:val="000000"/>
          <w:sz w:val="24"/>
          <w:szCs w:val="24"/>
        </w:rPr>
        <w:br/>
        <w:t>исключением доступа к экзаменацион</w:t>
      </w:r>
      <w:r w:rsidR="00F36549">
        <w:rPr>
          <w:color w:val="000000"/>
          <w:sz w:val="24"/>
          <w:szCs w:val="24"/>
        </w:rPr>
        <w:t>н</w:t>
      </w:r>
      <w:r w:rsidRPr="007F4AB2">
        <w:rPr>
          <w:color w:val="000000"/>
          <w:sz w:val="24"/>
          <w:szCs w:val="24"/>
        </w:rPr>
        <w:t>ым материалам государственной</w:t>
      </w:r>
      <w:r w:rsidRPr="007F4AB2">
        <w:rPr>
          <w:color w:val="000000"/>
          <w:sz w:val="24"/>
          <w:szCs w:val="24"/>
        </w:rPr>
        <w:br/>
        <w:t>итоговой аттестации по образовательным программам основного общего и</w:t>
      </w:r>
      <w:r w:rsidRPr="007F4AB2">
        <w:rPr>
          <w:color w:val="000000"/>
          <w:sz w:val="24"/>
          <w:szCs w:val="24"/>
        </w:rPr>
        <w:br/>
        <w:t>среднего общего образования в формах основного государственного экзамена,</w:t>
      </w:r>
      <w:r w:rsidRPr="007F4AB2">
        <w:rPr>
          <w:color w:val="000000"/>
          <w:sz w:val="24"/>
          <w:szCs w:val="24"/>
        </w:rPr>
        <w:br/>
        <w:t>единого государственного экзамена, государственного выпускного экзамена по</w:t>
      </w:r>
      <w:r w:rsidRPr="007F4AB2">
        <w:rPr>
          <w:color w:val="000000"/>
          <w:sz w:val="24"/>
          <w:szCs w:val="24"/>
        </w:rPr>
        <w:br/>
      </w:r>
      <w:r w:rsidR="00F36549">
        <w:rPr>
          <w:color w:val="000000"/>
          <w:sz w:val="24"/>
          <w:szCs w:val="24"/>
        </w:rPr>
        <w:t>о</w:t>
      </w:r>
      <w:r w:rsidRPr="007F4AB2">
        <w:rPr>
          <w:color w:val="000000"/>
          <w:sz w:val="24"/>
          <w:szCs w:val="24"/>
        </w:rPr>
        <w:t>бразовательным программам</w:t>
      </w:r>
      <w:r w:rsidR="00F36549">
        <w:rPr>
          <w:color w:val="000000"/>
          <w:sz w:val="24"/>
          <w:szCs w:val="24"/>
        </w:rPr>
        <w:t xml:space="preserve"> </w:t>
      </w:r>
      <w:r w:rsidRPr="007F4AB2">
        <w:rPr>
          <w:color w:val="000000"/>
          <w:sz w:val="24"/>
          <w:szCs w:val="24"/>
        </w:rPr>
        <w:t>среднег</w:t>
      </w:r>
      <w:r w:rsidR="00F36549">
        <w:rPr>
          <w:color w:val="000000"/>
          <w:sz w:val="24"/>
          <w:szCs w:val="24"/>
        </w:rPr>
        <w:t>о</w:t>
      </w:r>
      <w:r w:rsidRPr="007F4AB2">
        <w:rPr>
          <w:color w:val="000000"/>
          <w:sz w:val="24"/>
          <w:szCs w:val="24"/>
        </w:rPr>
        <w:t xml:space="preserve"> общего образования;</w:t>
      </w:r>
      <w:r w:rsidRPr="007F4AB2">
        <w:rPr>
          <w:color w:val="000000"/>
          <w:sz w:val="24"/>
          <w:szCs w:val="24"/>
        </w:rPr>
        <w:tab/>
      </w:r>
    </w:p>
    <w:p w:rsidR="00D0799C" w:rsidRPr="007F4AB2" w:rsidRDefault="00F36549" w:rsidP="007F4AB2">
      <w:pPr>
        <w:shd w:val="clear" w:color="auto" w:fill="FFFFFF"/>
        <w:ind w:left="5" w:firstLine="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1</w:t>
      </w:r>
      <w:r w:rsidR="00D0799C" w:rsidRPr="007F4AB2">
        <w:rPr>
          <w:color w:val="000000"/>
          <w:sz w:val="24"/>
          <w:szCs w:val="24"/>
        </w:rPr>
        <w:t>2. Председатели и члены территориальных предметных комисс</w:t>
      </w:r>
      <w:r>
        <w:rPr>
          <w:color w:val="000000"/>
          <w:sz w:val="24"/>
          <w:szCs w:val="24"/>
        </w:rPr>
        <w:t>ий</w:t>
      </w:r>
      <w:r w:rsidR="00D0799C" w:rsidRPr="007F4A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 w:rsidR="00D0799C" w:rsidRPr="007F4AB2">
        <w:rPr>
          <w:color w:val="000000"/>
          <w:sz w:val="24"/>
          <w:szCs w:val="24"/>
        </w:rPr>
        <w:t xml:space="preserve"> учебным </w:t>
      </w:r>
      <w:r w:rsidR="00D0799C" w:rsidRPr="007F4AB2">
        <w:rPr>
          <w:color w:val="000000"/>
          <w:sz w:val="24"/>
          <w:szCs w:val="24"/>
        </w:rPr>
        <w:lastRenderedPageBreak/>
        <w:t>предметам, утвержденные в</w:t>
      </w:r>
      <w:r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установленном порядке, за исключением доступа к экзаменационным материалам государственной итоговой аттестации по образовательным программам среднего общего образования в формах единого государственного экзамена, государственного выпускного экзамена по образовательным программам среднего общего образования;</w:t>
      </w:r>
    </w:p>
    <w:p w:rsidR="00D0799C" w:rsidRPr="007F4AB2" w:rsidRDefault="00F36549" w:rsidP="007F4AB2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0799C" w:rsidRPr="007F4AB2">
        <w:rPr>
          <w:color w:val="000000"/>
          <w:sz w:val="24"/>
          <w:szCs w:val="24"/>
        </w:rPr>
        <w:t>13. Председатели и члены территориальных конфликтных комиссий, утвержденные в уста</w:t>
      </w:r>
      <w:r w:rsidR="003F00D0">
        <w:rPr>
          <w:color w:val="000000"/>
          <w:sz w:val="24"/>
          <w:szCs w:val="24"/>
        </w:rPr>
        <w:t>но</w:t>
      </w:r>
      <w:r w:rsidR="00D0799C" w:rsidRPr="007F4AB2">
        <w:rPr>
          <w:color w:val="000000"/>
          <w:sz w:val="24"/>
          <w:szCs w:val="24"/>
        </w:rPr>
        <w:t>вленн</w:t>
      </w:r>
      <w:r w:rsidR="003F00D0">
        <w:rPr>
          <w:color w:val="000000"/>
          <w:sz w:val="24"/>
          <w:szCs w:val="24"/>
        </w:rPr>
        <w:t>о</w:t>
      </w:r>
      <w:r w:rsidR="00D0799C" w:rsidRPr="007F4AB2">
        <w:rPr>
          <w:color w:val="000000"/>
          <w:sz w:val="24"/>
          <w:szCs w:val="24"/>
        </w:rPr>
        <w:t>м порядке, за исключением дост</w:t>
      </w:r>
      <w:r w:rsidR="003F00D0">
        <w:rPr>
          <w:color w:val="000000"/>
          <w:sz w:val="24"/>
          <w:szCs w:val="24"/>
        </w:rPr>
        <w:t xml:space="preserve">упа </w:t>
      </w:r>
      <w:r w:rsidR="00D0799C" w:rsidRPr="007F4AB2">
        <w:rPr>
          <w:color w:val="000000"/>
          <w:sz w:val="24"/>
          <w:szCs w:val="24"/>
        </w:rPr>
        <w:t>к экзаменационным материалам государственной итоговой аттестации по образовательным программам среднего общего образования в формах единого государственного экзамена, государственного выпускного экзамена по образовательным программам среднего общего</w:t>
      </w:r>
      <w:r w:rsidR="003F00D0">
        <w:rPr>
          <w:color w:val="000000"/>
          <w:sz w:val="24"/>
          <w:szCs w:val="24"/>
        </w:rPr>
        <w:t xml:space="preserve"> </w:t>
      </w:r>
      <w:r w:rsidR="00D0799C" w:rsidRPr="007F4AB2">
        <w:rPr>
          <w:color w:val="000000"/>
          <w:sz w:val="24"/>
          <w:szCs w:val="24"/>
        </w:rPr>
        <w:t>образования.</w:t>
      </w:r>
    </w:p>
    <w:sectPr w:rsidR="00D0799C" w:rsidRPr="007F4AB2">
      <w:pgSz w:w="11909" w:h="16834"/>
      <w:pgMar w:top="1440" w:right="502" w:bottom="720" w:left="16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2B53"/>
    <w:multiLevelType w:val="singleLevel"/>
    <w:tmpl w:val="9F6A1852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090392"/>
    <w:multiLevelType w:val="singleLevel"/>
    <w:tmpl w:val="4C8053E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CD"/>
    <w:rsid w:val="00060A1C"/>
    <w:rsid w:val="001746FB"/>
    <w:rsid w:val="00250544"/>
    <w:rsid w:val="003F00D0"/>
    <w:rsid w:val="00602179"/>
    <w:rsid w:val="006A23B6"/>
    <w:rsid w:val="006F2F96"/>
    <w:rsid w:val="00737ACD"/>
    <w:rsid w:val="007F4AB2"/>
    <w:rsid w:val="00A74352"/>
    <w:rsid w:val="00B4238F"/>
    <w:rsid w:val="00BA34D3"/>
    <w:rsid w:val="00C66E72"/>
    <w:rsid w:val="00D0799C"/>
    <w:rsid w:val="00D70579"/>
    <w:rsid w:val="00DE34E9"/>
    <w:rsid w:val="00E2616B"/>
    <w:rsid w:val="00E65C00"/>
    <w:rsid w:val="00EF7C2F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89086C-CAE2-4737-88E4-DF6DE6B4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oleg-23@live.com</cp:lastModifiedBy>
  <cp:revision>2</cp:revision>
  <cp:lastPrinted>2016-12-06T10:27:00Z</cp:lastPrinted>
  <dcterms:created xsi:type="dcterms:W3CDTF">2017-02-25T18:16:00Z</dcterms:created>
  <dcterms:modified xsi:type="dcterms:W3CDTF">2017-02-25T18:16:00Z</dcterms:modified>
</cp:coreProperties>
</file>