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63" w:rsidRPr="000754CF" w:rsidRDefault="00354B7F" w:rsidP="00354B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4CF">
        <w:rPr>
          <w:rFonts w:ascii="Times New Roman" w:hAnsi="Times New Roman" w:cs="Times New Roman"/>
          <w:b/>
          <w:sz w:val="36"/>
          <w:szCs w:val="36"/>
        </w:rPr>
        <w:t xml:space="preserve">АНАЛИЗ РАБОТЫ МО УЧИТЕЛЕЙ </w:t>
      </w:r>
      <w:bookmarkStart w:id="0" w:name="_GoBack"/>
      <w:bookmarkEnd w:id="0"/>
      <w:r w:rsidRPr="000754CF">
        <w:rPr>
          <w:rFonts w:ascii="Times New Roman" w:hAnsi="Times New Roman" w:cs="Times New Roman"/>
          <w:b/>
          <w:sz w:val="36"/>
          <w:szCs w:val="36"/>
        </w:rPr>
        <w:t>ГУМАНИТАРНОГО ЦИКЛА.</w:t>
      </w:r>
    </w:p>
    <w:p w:rsidR="00354B7F" w:rsidRPr="000754CF" w:rsidRDefault="00A73BFF" w:rsidP="00354B7F">
      <w:pPr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0754CF">
        <w:rPr>
          <w:rFonts w:ascii="Times New Roman" w:hAnsi="Times New Roman" w:cs="Times New Roman"/>
          <w:b/>
          <w:sz w:val="24"/>
        </w:rPr>
        <w:t>2014 - 2015</w:t>
      </w:r>
      <w:r w:rsidR="00354B7F" w:rsidRPr="000754CF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D1E72" w:rsidRPr="000754CF" w:rsidRDefault="00FD1E72" w:rsidP="00FD1E7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Особенность современного процесса обучения заключается в его нацеленнос</w:t>
      </w:r>
      <w:r w:rsidR="00A33BF6" w:rsidRPr="000754CF">
        <w:rPr>
          <w:rFonts w:ascii="Times New Roman" w:hAnsi="Times New Roman" w:cs="Times New Roman"/>
          <w:sz w:val="24"/>
        </w:rPr>
        <w:t xml:space="preserve">ти на достижение </w:t>
      </w:r>
      <w:r w:rsidR="00706C78" w:rsidRPr="000754CF">
        <w:rPr>
          <w:rFonts w:ascii="Times New Roman" w:hAnsi="Times New Roman" w:cs="Times New Roman"/>
          <w:sz w:val="24"/>
        </w:rPr>
        <w:t>личностных,</w:t>
      </w:r>
      <w:r w:rsidR="00A33BF6" w:rsidRPr="000754CF">
        <w:rPr>
          <w:rFonts w:ascii="Times New Roman" w:hAnsi="Times New Roman" w:cs="Times New Roman"/>
          <w:sz w:val="24"/>
        </w:rPr>
        <w:t xml:space="preserve"> ме</w:t>
      </w:r>
      <w:r w:rsidRPr="000754CF">
        <w:rPr>
          <w:rFonts w:ascii="Times New Roman" w:hAnsi="Times New Roman" w:cs="Times New Roman"/>
          <w:sz w:val="24"/>
        </w:rPr>
        <w:t>тапредметных и предметных результатов в их единстве. Построенный на деятельностной основе, этот процесс реализует четырёхкомпо</w:t>
      </w:r>
      <w:r w:rsidR="00A33BF6" w:rsidRPr="000754CF">
        <w:rPr>
          <w:rFonts w:ascii="Times New Roman" w:hAnsi="Times New Roman" w:cs="Times New Roman"/>
          <w:sz w:val="24"/>
        </w:rPr>
        <w:t>нентную модель компетентностно ориентированного образования, включающую знания, умения, опыт творческой деятельности и опыт ценностного отношения. Таким образом, этот процесс не может быть обеспечен какой-то определённой технологией или одной, наиболее оптимальной для него группой методов. «Необходима взаимосвязь  различных методов обучения, их взаимодополнение и взаимоусиление», создание «полифонических» дидактических систем, отвечающих целям современной образовательной парадигмы [М.А.Чошанов, 1996].</w:t>
      </w:r>
    </w:p>
    <w:p w:rsidR="000E66F9" w:rsidRPr="000754CF" w:rsidRDefault="00D763AB" w:rsidP="000E66F9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Очевидно, что одной из ведущих задач в обучении в соответствии с требованиями нового стандарта</w:t>
      </w:r>
      <w:r w:rsidR="000E66F9" w:rsidRPr="000754CF">
        <w:rPr>
          <w:rFonts w:ascii="Times New Roman" w:hAnsi="Times New Roman" w:cs="Times New Roman"/>
          <w:sz w:val="24"/>
        </w:rPr>
        <w:t xml:space="preserve"> становится</w:t>
      </w:r>
      <w:r w:rsidRPr="000754CF">
        <w:rPr>
          <w:rFonts w:ascii="Times New Roman" w:hAnsi="Times New Roman" w:cs="Times New Roman"/>
          <w:sz w:val="24"/>
        </w:rPr>
        <w:t xml:space="preserve"> создание условий для овладения теорией и практикой речи, развитие языковой личности учащегося на основе формирования и развития коммуникативной компетенции во взаимосвязи с лингвистической, языковой и культуроведческой компетен</w:t>
      </w:r>
      <w:r w:rsidR="000E66F9" w:rsidRPr="000754CF">
        <w:rPr>
          <w:rFonts w:ascii="Times New Roman" w:hAnsi="Times New Roman" w:cs="Times New Roman"/>
          <w:sz w:val="24"/>
        </w:rPr>
        <w:t>циями. Наибольшими возможностями для достижения указанной цели обладают методы обучения, обеспечивающие развитие индивидуально-психологических, когнитивных и аксиологических составляющих личности.</w:t>
      </w:r>
    </w:p>
    <w:p w:rsidR="000E66F9" w:rsidRPr="000754CF" w:rsidRDefault="000E66F9" w:rsidP="000E66F9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Познание, труд, общение – важнейшие области жизнедеятельности человека. Современному учителю необходимо быть компетентным в сфере педагогического общения, т.е. способным сознательно, грамотно и эффективно выстраивать личностные  и профессиональные отношения со всеми участниками педагогического процесса. Педагогическое общение – это обеспечение мотивации, результативности, творческого характера и воспитательного эффекта</w:t>
      </w:r>
      <w:r w:rsidR="00231FAD" w:rsidRPr="000754CF">
        <w:rPr>
          <w:rFonts w:ascii="Times New Roman" w:hAnsi="Times New Roman" w:cs="Times New Roman"/>
          <w:sz w:val="24"/>
        </w:rPr>
        <w:t xml:space="preserve"> совместной коммуникативной деятельности учителя и учеников.</w:t>
      </w:r>
    </w:p>
    <w:p w:rsidR="00231FAD" w:rsidRPr="000754CF" w:rsidRDefault="00231FAD" w:rsidP="000E66F9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Особенности педагогического общения проанализированы во многих исследованиях психологического и методического характера. Однако в связи с новыми тенденциями в современном образовании некоторые аспекты педагогического общения требуют более детального изучения.</w:t>
      </w:r>
    </w:p>
    <w:p w:rsidR="00231FAD" w:rsidRPr="000754CF" w:rsidRDefault="00231FAD" w:rsidP="000E66F9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Поэтому в рамках основной темы методического объединения «Повышение эффективности качества обучения на основе новых подходов в условиях модернизации российского образования» выделены были для работы МО в текущем году два аспекта: формирование языковой личности и искусство педагогического общения. На это были нацелены и темы заседаний МО, и темы открытых уроков, разрабатываемых также и для показа коллегам.</w:t>
      </w:r>
    </w:p>
    <w:p w:rsidR="00045497" w:rsidRPr="000754CF" w:rsidRDefault="00670D98" w:rsidP="00670D98">
      <w:p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Д</w:t>
      </w:r>
      <w:r w:rsidR="003E7B39" w:rsidRPr="000754CF">
        <w:rPr>
          <w:rFonts w:ascii="Times New Roman" w:hAnsi="Times New Roman" w:cs="Times New Roman"/>
          <w:sz w:val="24"/>
        </w:rPr>
        <w:t xml:space="preserve">елом и честью учебного заведения становится </w:t>
      </w:r>
      <w:r w:rsidR="003926F7" w:rsidRPr="000754CF">
        <w:rPr>
          <w:rFonts w:ascii="Times New Roman" w:hAnsi="Times New Roman" w:cs="Times New Roman"/>
          <w:sz w:val="24"/>
        </w:rPr>
        <w:t xml:space="preserve">реализация на практике основных </w:t>
      </w:r>
      <w:r w:rsidR="003E7B39" w:rsidRPr="000754CF">
        <w:rPr>
          <w:rFonts w:ascii="Times New Roman" w:hAnsi="Times New Roman" w:cs="Times New Roman"/>
          <w:sz w:val="24"/>
        </w:rPr>
        <w:t>принципов гуманистической педагогики:</w:t>
      </w:r>
    </w:p>
    <w:p w:rsidR="003E7B39" w:rsidRPr="000754CF" w:rsidRDefault="003E7B39" w:rsidP="003E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Ценностное отношение к личности ученика: признание за ним права на собственную позицию, на возможность высказать своё мнение без последующих дисциплинарных наказаний;</w:t>
      </w:r>
    </w:p>
    <w:p w:rsidR="003E7B39" w:rsidRPr="000754CF" w:rsidRDefault="003E7B39" w:rsidP="003E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Субъект-субъектное взаимодействие педагога и воспитанника, т.е. активное, иници</w:t>
      </w:r>
      <w:r w:rsidR="00166CCA" w:rsidRPr="000754CF">
        <w:rPr>
          <w:rFonts w:ascii="Times New Roman" w:hAnsi="Times New Roman" w:cs="Times New Roman"/>
          <w:sz w:val="24"/>
        </w:rPr>
        <w:t>ирующее участие обеих сторон в познании и воспитании;</w:t>
      </w:r>
    </w:p>
    <w:p w:rsidR="00166CCA" w:rsidRPr="000754CF" w:rsidRDefault="00E83F8C" w:rsidP="003E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Признание за каждым субъектом образовательного процесса прав:</w:t>
      </w:r>
    </w:p>
    <w:p w:rsidR="00166CCA" w:rsidRPr="000754CF" w:rsidRDefault="00166CCA" w:rsidP="00166CCA">
      <w:pPr>
        <w:pStyle w:val="a3"/>
        <w:ind w:left="-491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 на творческий поиск тех областей жизнедеятельности, в которых могут наиболее полно реализовываться способности и потенциальные возможности личности;</w:t>
      </w:r>
    </w:p>
    <w:p w:rsidR="00166CCA" w:rsidRPr="000754CF" w:rsidRDefault="00166CCA" w:rsidP="00166CCA">
      <w:pPr>
        <w:pStyle w:val="a3"/>
        <w:ind w:left="-491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- на ошибку: без проб и ошибок невозможно стать творческой личностью, иначе весь процесс </w:t>
      </w:r>
      <w:r w:rsidR="00706C78" w:rsidRPr="000754CF">
        <w:rPr>
          <w:rFonts w:ascii="Times New Roman" w:hAnsi="Times New Roman" w:cs="Times New Roman"/>
          <w:sz w:val="24"/>
        </w:rPr>
        <w:t>познания (</w:t>
      </w:r>
      <w:r w:rsidRPr="000754CF">
        <w:rPr>
          <w:rFonts w:ascii="Times New Roman" w:hAnsi="Times New Roman" w:cs="Times New Roman"/>
          <w:sz w:val="24"/>
        </w:rPr>
        <w:t>да и жизни) станет просто репродуктивной деятельностью;</w:t>
      </w:r>
    </w:p>
    <w:p w:rsidR="00166CCA" w:rsidRPr="000754CF" w:rsidRDefault="00166CCA" w:rsidP="00166CCA">
      <w:pPr>
        <w:pStyle w:val="a3"/>
        <w:ind w:left="-491" w:hanging="360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4)   признание за каждым субъектом образовательного процесса обязанности, которую можно выразить фразой: «Что бы я ни делал, количество добра в мире должно увеличиваться».</w:t>
      </w:r>
    </w:p>
    <w:p w:rsidR="007056D7" w:rsidRPr="000754CF" w:rsidRDefault="007056D7" w:rsidP="00166CCA">
      <w:pPr>
        <w:pStyle w:val="a3"/>
        <w:ind w:left="-491" w:hanging="360"/>
        <w:rPr>
          <w:rFonts w:ascii="Times New Roman" w:hAnsi="Times New Roman" w:cs="Times New Roman"/>
          <w:sz w:val="24"/>
        </w:rPr>
      </w:pP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754CF">
        <w:rPr>
          <w:rFonts w:ascii="Times New Roman" w:hAnsi="Times New Roman" w:cs="Times New Roman"/>
          <w:b/>
          <w:sz w:val="24"/>
          <w:szCs w:val="28"/>
        </w:rPr>
        <w:tab/>
      </w:r>
      <w:r w:rsidRPr="000754CF">
        <w:rPr>
          <w:rFonts w:ascii="Times New Roman" w:hAnsi="Times New Roman" w:cs="Times New Roman"/>
          <w:b/>
          <w:sz w:val="24"/>
          <w:szCs w:val="28"/>
          <w:u w:val="single"/>
        </w:rPr>
        <w:t>Задачи гуманитарного образования:</w:t>
      </w:r>
    </w:p>
    <w:p w:rsidR="007056D7" w:rsidRPr="000754CF" w:rsidRDefault="007056D7" w:rsidP="007056D7">
      <w:pPr>
        <w:ind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1.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 </w:t>
      </w:r>
      <w:r w:rsidRPr="000754CF">
        <w:rPr>
          <w:rFonts w:ascii="Times New Roman" w:hAnsi="Times New Roman" w:cs="Times New Roman"/>
          <w:sz w:val="24"/>
          <w:szCs w:val="28"/>
        </w:rPr>
        <w:t>Формирование основ гуманитарного мышления: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а) развитие интеллектуально-эвристических способностей,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б) развитие мыслительных и поведенческих стратегий и компетенций, 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в) обучение ремеслу историка, литератора, ритора, лингвиста и т.д.</w:t>
      </w:r>
    </w:p>
    <w:p w:rsidR="007056D7" w:rsidRPr="000754CF" w:rsidRDefault="007056D7" w:rsidP="003D553F">
      <w:pPr>
        <w:ind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2.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 </w:t>
      </w:r>
      <w:r w:rsidRPr="000754CF">
        <w:rPr>
          <w:rFonts w:ascii="Times New Roman" w:hAnsi="Times New Roman" w:cs="Times New Roman"/>
          <w:sz w:val="24"/>
          <w:szCs w:val="28"/>
        </w:rPr>
        <w:t>Развитие школьника, как субъекта коммуникации: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а) создание условий коммуникативного события в процессе обучения.</w:t>
      </w:r>
    </w:p>
    <w:p w:rsidR="007056D7" w:rsidRPr="000754CF" w:rsidRDefault="007056D7" w:rsidP="003D553F">
      <w:pPr>
        <w:ind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З. Предоставление школьнику реальной возможности самовоспитания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а) за счет направленной систематизации знаний через систему заключительных уроков по каждой дисциплине,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б) внедрение в практику работы МО индивидуально-дифференцированного подхода обучения и воспитания,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7056D7" w:rsidRPr="000754CF" w:rsidRDefault="007056D7" w:rsidP="003D553F">
      <w:pPr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Для успешной работы в реализации научно-методической темы МО гуманитарного цикла учителя используют </w:t>
      </w:r>
      <w:r w:rsidRPr="000754CF">
        <w:rPr>
          <w:rFonts w:ascii="Times New Roman" w:hAnsi="Times New Roman" w:cs="Times New Roman"/>
          <w:b/>
          <w:sz w:val="24"/>
          <w:szCs w:val="28"/>
          <w:u w:val="single"/>
        </w:rPr>
        <w:t>принципы воспитания творческих способностей личности: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единства и оптимального сочетания управления индивидуальной работы и коллективной,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единства и оптимального сочетания управления и самоуправления,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единства и оптимального сочетания репродукции и проблемных методов,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единства и оптимального сочетания рационального и эмоционального,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оптимальной трудности и проблемности организуемой деятельности учащихся,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новизны и разнообразия деятельности учащихся,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единства образования, развития и воспитания,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сотрудничества ученика и учителя, оптимизма веры в силы и способности ученика,</w:t>
      </w:r>
    </w:p>
    <w:p w:rsidR="007056D7" w:rsidRPr="000754CF" w:rsidRDefault="007056D7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• поощрения успеха и доброжелательной критики недостатков.</w:t>
      </w:r>
    </w:p>
    <w:p w:rsidR="007056D7" w:rsidRPr="000754CF" w:rsidRDefault="007056D7" w:rsidP="00166CCA">
      <w:pPr>
        <w:pStyle w:val="a3"/>
        <w:ind w:left="-491" w:hanging="360"/>
        <w:rPr>
          <w:rFonts w:ascii="Times New Roman" w:hAnsi="Times New Roman" w:cs="Times New Roman"/>
          <w:sz w:val="24"/>
        </w:rPr>
      </w:pPr>
    </w:p>
    <w:p w:rsidR="00166CCA" w:rsidRPr="000754CF" w:rsidRDefault="00166CCA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 </w:t>
      </w:r>
    </w:p>
    <w:p w:rsidR="001F3553" w:rsidRPr="000754CF" w:rsidRDefault="007637AC" w:rsidP="003D553F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В педагогической практике учителя МО решали конкретные задачи, определённые ещё в начале </w:t>
      </w:r>
      <w:r w:rsidR="001F3553" w:rsidRPr="000754CF">
        <w:rPr>
          <w:rFonts w:ascii="Times New Roman" w:hAnsi="Times New Roman" w:cs="Times New Roman"/>
          <w:sz w:val="24"/>
        </w:rPr>
        <w:t xml:space="preserve"> учебного года:</w:t>
      </w:r>
    </w:p>
    <w:p w:rsidR="00A53DB3" w:rsidRPr="000754CF" w:rsidRDefault="003D553F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- Концентрирование основных сил МО в направлен</w:t>
      </w:r>
      <w:r w:rsidR="00A53DB3" w:rsidRPr="000754CF">
        <w:rPr>
          <w:rFonts w:ascii="Times New Roman" w:hAnsi="Times New Roman" w:cs="Times New Roman"/>
          <w:sz w:val="24"/>
          <w:szCs w:val="28"/>
        </w:rPr>
        <w:t xml:space="preserve">ии повышения качества обучения, </w:t>
      </w:r>
      <w:r w:rsidRPr="000754CF">
        <w:rPr>
          <w:rFonts w:ascii="Times New Roman" w:hAnsi="Times New Roman" w:cs="Times New Roman"/>
          <w:sz w:val="24"/>
          <w:szCs w:val="28"/>
        </w:rPr>
        <w:t>воспитания и развития школьников.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</w:t>
      </w:r>
      <w:r w:rsidR="00A73BFF" w:rsidRPr="000754CF">
        <w:rPr>
          <w:rFonts w:ascii="Times New Roman" w:hAnsi="Times New Roman" w:cs="Times New Roman"/>
          <w:sz w:val="24"/>
          <w:szCs w:val="28"/>
        </w:rPr>
        <w:t xml:space="preserve">ОГЭ </w:t>
      </w:r>
      <w:r w:rsidR="003D553F" w:rsidRPr="000754CF">
        <w:rPr>
          <w:rFonts w:ascii="Times New Roman" w:hAnsi="Times New Roman" w:cs="Times New Roman"/>
          <w:sz w:val="24"/>
          <w:szCs w:val="28"/>
        </w:rPr>
        <w:t>и ЕГЭ.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Оказание помощи в развитии творческого потенциала  педагогических работников; 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Удовлетворение информационных, учебно-методических, образовательных потребностей педагогических работников; </w:t>
      </w:r>
    </w:p>
    <w:p w:rsidR="003D553F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Создание условий для организации и осуществления повышения квалификации </w:t>
      </w:r>
      <w:r w:rsidR="00706C78" w:rsidRPr="000754CF">
        <w:rPr>
          <w:rFonts w:ascii="Times New Roman" w:hAnsi="Times New Roman" w:cs="Times New Roman"/>
          <w:sz w:val="24"/>
          <w:szCs w:val="28"/>
        </w:rPr>
        <w:t>педагогических работников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 через курсы повышения квалификации ИКТ- компетентности (профессиональный уровень).</w:t>
      </w:r>
    </w:p>
    <w:p w:rsidR="003D553F" w:rsidRPr="000754CF" w:rsidRDefault="003D553F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</w:p>
    <w:p w:rsidR="006C756A" w:rsidRPr="000754CF" w:rsidRDefault="001F3553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Всё это учитывалось при определении</w:t>
      </w:r>
      <w:r w:rsidR="00FF170B" w:rsidRPr="000754CF">
        <w:rPr>
          <w:rFonts w:ascii="Times New Roman" w:hAnsi="Times New Roman" w:cs="Times New Roman"/>
          <w:sz w:val="24"/>
        </w:rPr>
        <w:t xml:space="preserve"> тем открытых уроков, проведённых </w:t>
      </w:r>
      <w:r w:rsidRPr="000754CF">
        <w:rPr>
          <w:rFonts w:ascii="Times New Roman" w:hAnsi="Times New Roman" w:cs="Times New Roman"/>
          <w:sz w:val="24"/>
        </w:rPr>
        <w:t xml:space="preserve"> </w:t>
      </w:r>
      <w:r w:rsidR="00696D5C" w:rsidRPr="000754CF">
        <w:rPr>
          <w:rFonts w:ascii="Times New Roman" w:hAnsi="Times New Roman" w:cs="Times New Roman"/>
          <w:sz w:val="24"/>
        </w:rPr>
        <w:t>учителями в этом году:</w:t>
      </w:r>
    </w:p>
    <w:p w:rsidR="006C756A" w:rsidRPr="000754CF" w:rsidRDefault="00696D5C" w:rsidP="006C7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 </w:t>
      </w:r>
      <w:r w:rsidR="00DA42B0" w:rsidRPr="000754CF">
        <w:rPr>
          <w:rFonts w:ascii="Times New Roman" w:hAnsi="Times New Roman" w:cs="Times New Roman"/>
          <w:sz w:val="24"/>
        </w:rPr>
        <w:t>«</w:t>
      </w:r>
      <w:r w:rsidR="00A73BFF" w:rsidRPr="000754CF">
        <w:rPr>
          <w:rFonts w:ascii="Times New Roman" w:hAnsi="Times New Roman" w:cs="Times New Roman"/>
          <w:sz w:val="24"/>
        </w:rPr>
        <w:t>Формирование у учащихся потребности в новых знаниях</w:t>
      </w:r>
      <w:r w:rsidR="00A53DB3" w:rsidRPr="000754CF">
        <w:rPr>
          <w:rFonts w:ascii="Times New Roman" w:hAnsi="Times New Roman" w:cs="Times New Roman"/>
          <w:sz w:val="24"/>
        </w:rPr>
        <w:t>» - было показано</w:t>
      </w:r>
      <w:r w:rsidR="001F7575" w:rsidRPr="000754CF">
        <w:rPr>
          <w:rFonts w:ascii="Times New Roman" w:hAnsi="Times New Roman" w:cs="Times New Roman"/>
          <w:sz w:val="24"/>
        </w:rPr>
        <w:t xml:space="preserve"> на открытом уроке</w:t>
      </w:r>
      <w:r w:rsidR="008260E1" w:rsidRPr="000754CF">
        <w:rPr>
          <w:rFonts w:ascii="Times New Roman" w:hAnsi="Times New Roman" w:cs="Times New Roman"/>
          <w:sz w:val="24"/>
        </w:rPr>
        <w:t xml:space="preserve"> </w:t>
      </w:r>
      <w:r w:rsidR="00A73BFF" w:rsidRPr="000754CF">
        <w:rPr>
          <w:rFonts w:ascii="Times New Roman" w:hAnsi="Times New Roman" w:cs="Times New Roman"/>
          <w:sz w:val="24"/>
        </w:rPr>
        <w:t>литературы</w:t>
      </w:r>
      <w:r w:rsidR="008260E1" w:rsidRPr="000754CF">
        <w:rPr>
          <w:rFonts w:ascii="Times New Roman" w:hAnsi="Times New Roman" w:cs="Times New Roman"/>
          <w:sz w:val="24"/>
        </w:rPr>
        <w:t xml:space="preserve"> </w:t>
      </w:r>
      <w:r w:rsidR="001F7575" w:rsidRPr="000754CF">
        <w:rPr>
          <w:rFonts w:ascii="Times New Roman" w:hAnsi="Times New Roman" w:cs="Times New Roman"/>
          <w:sz w:val="24"/>
        </w:rPr>
        <w:t xml:space="preserve">Лукьянченко О.В. </w:t>
      </w:r>
      <w:r w:rsidR="00A73BFF" w:rsidRPr="000754CF">
        <w:rPr>
          <w:rFonts w:ascii="Times New Roman" w:hAnsi="Times New Roman" w:cs="Times New Roman"/>
          <w:sz w:val="24"/>
        </w:rPr>
        <w:t>в 9</w:t>
      </w:r>
      <w:r w:rsidR="00A53DB3" w:rsidRPr="000754CF">
        <w:rPr>
          <w:rFonts w:ascii="Times New Roman" w:hAnsi="Times New Roman" w:cs="Times New Roman"/>
          <w:sz w:val="24"/>
        </w:rPr>
        <w:t>-м классе «</w:t>
      </w:r>
      <w:r w:rsidR="00A73BFF" w:rsidRPr="000754CF">
        <w:rPr>
          <w:rFonts w:ascii="Times New Roman" w:hAnsi="Times New Roman" w:cs="Times New Roman"/>
          <w:sz w:val="24"/>
        </w:rPr>
        <w:t>Фамусовская Москва в комедии Грибоедова  «Горе от ума</w:t>
      </w:r>
      <w:r w:rsidR="001F7575" w:rsidRPr="000754CF">
        <w:rPr>
          <w:rFonts w:ascii="Times New Roman" w:hAnsi="Times New Roman" w:cs="Times New Roman"/>
          <w:sz w:val="24"/>
        </w:rPr>
        <w:t>»</w:t>
      </w:r>
    </w:p>
    <w:p w:rsidR="008F70EB" w:rsidRPr="000754CF" w:rsidRDefault="006C756A" w:rsidP="006C7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«</w:t>
      </w:r>
      <w:r w:rsidR="00A73BFF" w:rsidRPr="000754CF">
        <w:rPr>
          <w:rFonts w:ascii="Times New Roman" w:hAnsi="Times New Roman" w:cs="Times New Roman"/>
          <w:sz w:val="24"/>
        </w:rPr>
        <w:t>Содержание общего образования: от школы знаний к школе культуры</w:t>
      </w:r>
      <w:r w:rsidRPr="000754CF">
        <w:rPr>
          <w:rFonts w:ascii="Times New Roman" w:hAnsi="Times New Roman" w:cs="Times New Roman"/>
          <w:sz w:val="24"/>
        </w:rPr>
        <w:t xml:space="preserve">» - были показаны </w:t>
      </w:r>
      <w:r w:rsidR="008260E1" w:rsidRPr="000754CF">
        <w:rPr>
          <w:rFonts w:ascii="Times New Roman" w:hAnsi="Times New Roman" w:cs="Times New Roman"/>
          <w:sz w:val="24"/>
        </w:rPr>
        <w:t>Касьяновой И.П. на уроке общест</w:t>
      </w:r>
      <w:r w:rsidR="00A73BFF" w:rsidRPr="000754CF">
        <w:rPr>
          <w:rFonts w:ascii="Times New Roman" w:hAnsi="Times New Roman" w:cs="Times New Roman"/>
          <w:sz w:val="24"/>
        </w:rPr>
        <w:t>вознания в 10-м классе – «Религии мира</w:t>
      </w:r>
      <w:r w:rsidR="008260E1" w:rsidRPr="000754CF">
        <w:rPr>
          <w:rFonts w:ascii="Times New Roman" w:hAnsi="Times New Roman" w:cs="Times New Roman"/>
          <w:sz w:val="24"/>
        </w:rPr>
        <w:t>»</w:t>
      </w:r>
      <w:r w:rsidR="00171F23" w:rsidRPr="000754CF">
        <w:rPr>
          <w:rFonts w:ascii="Times New Roman" w:hAnsi="Times New Roman" w:cs="Times New Roman"/>
          <w:sz w:val="24"/>
        </w:rPr>
        <w:t>,</w:t>
      </w:r>
      <w:r w:rsidR="00A73BFF" w:rsidRPr="000754CF">
        <w:rPr>
          <w:rFonts w:ascii="Times New Roman" w:hAnsi="Times New Roman" w:cs="Times New Roman"/>
          <w:sz w:val="24"/>
        </w:rPr>
        <w:t xml:space="preserve"> Сидоренко Н.Н. на уроке русского языка в 6-м классе «НЕ с существительными»</w:t>
      </w:r>
      <w:r w:rsidR="001F7575" w:rsidRPr="000754CF">
        <w:rPr>
          <w:rFonts w:ascii="Times New Roman" w:hAnsi="Times New Roman" w:cs="Times New Roman"/>
          <w:sz w:val="24"/>
        </w:rPr>
        <w:t>;</w:t>
      </w:r>
      <w:r w:rsidR="00A73BFF" w:rsidRPr="000754CF">
        <w:rPr>
          <w:rFonts w:ascii="Times New Roman" w:hAnsi="Times New Roman" w:cs="Times New Roman"/>
          <w:sz w:val="24"/>
        </w:rPr>
        <w:t xml:space="preserve"> Косякиной Алёной Дмитриевной на уроке английского языка в 9-м классе</w:t>
      </w:r>
      <w:r w:rsidR="008F2079" w:rsidRPr="000754CF">
        <w:rPr>
          <w:rFonts w:ascii="Times New Roman" w:hAnsi="Times New Roman" w:cs="Times New Roman"/>
          <w:sz w:val="24"/>
        </w:rPr>
        <w:t xml:space="preserve"> «Россия, Великобритания, Америка»; Удовиковой Н.Н. на уроке ИЗО в 3-м </w:t>
      </w:r>
      <w:r w:rsidR="00706C78" w:rsidRPr="000754CF">
        <w:rPr>
          <w:rFonts w:ascii="Times New Roman" w:hAnsi="Times New Roman" w:cs="Times New Roman"/>
          <w:sz w:val="24"/>
        </w:rPr>
        <w:t>классе «</w:t>
      </w:r>
      <w:r w:rsidR="008F2079" w:rsidRPr="000754CF">
        <w:rPr>
          <w:rFonts w:ascii="Times New Roman" w:hAnsi="Times New Roman" w:cs="Times New Roman"/>
          <w:sz w:val="24"/>
        </w:rPr>
        <w:t>Декоративное искусство. Искусство Хохломы»</w:t>
      </w:r>
    </w:p>
    <w:p w:rsidR="001F3553" w:rsidRPr="000754CF" w:rsidRDefault="008F70EB" w:rsidP="006C7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«</w:t>
      </w:r>
      <w:r w:rsidR="008F2079" w:rsidRPr="000754CF">
        <w:rPr>
          <w:rFonts w:ascii="Times New Roman" w:hAnsi="Times New Roman" w:cs="Times New Roman"/>
          <w:sz w:val="24"/>
        </w:rPr>
        <w:t>Проектная деятельность учащихся на уроках гуманитарного цикла</w:t>
      </w:r>
      <w:r w:rsidRPr="000754CF">
        <w:rPr>
          <w:rFonts w:ascii="Times New Roman" w:hAnsi="Times New Roman" w:cs="Times New Roman"/>
          <w:sz w:val="24"/>
        </w:rPr>
        <w:t xml:space="preserve">» - показали </w:t>
      </w:r>
      <w:r w:rsidR="008F2079" w:rsidRPr="000754CF">
        <w:rPr>
          <w:rFonts w:ascii="Times New Roman" w:hAnsi="Times New Roman" w:cs="Times New Roman"/>
          <w:sz w:val="24"/>
        </w:rPr>
        <w:t>Косякина</w:t>
      </w:r>
      <w:r w:rsidR="001F7575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 xml:space="preserve">на уроке </w:t>
      </w:r>
      <w:r w:rsidR="007651DD" w:rsidRPr="000754CF">
        <w:rPr>
          <w:rFonts w:ascii="Times New Roman" w:hAnsi="Times New Roman" w:cs="Times New Roman"/>
          <w:sz w:val="24"/>
        </w:rPr>
        <w:t>английского языка в 7</w:t>
      </w:r>
      <w:r w:rsidRPr="000754CF">
        <w:rPr>
          <w:rFonts w:ascii="Times New Roman" w:hAnsi="Times New Roman" w:cs="Times New Roman"/>
          <w:sz w:val="24"/>
        </w:rPr>
        <w:t>-м классе «</w:t>
      </w:r>
      <w:r w:rsidR="007651DD" w:rsidRPr="000754CF">
        <w:rPr>
          <w:rFonts w:ascii="Times New Roman" w:hAnsi="Times New Roman" w:cs="Times New Roman"/>
          <w:sz w:val="24"/>
        </w:rPr>
        <w:t>Правила поведения в российских школах и школах Великобритании</w:t>
      </w:r>
      <w:r w:rsidRPr="000754CF">
        <w:rPr>
          <w:rFonts w:ascii="Times New Roman" w:hAnsi="Times New Roman" w:cs="Times New Roman"/>
          <w:sz w:val="24"/>
        </w:rPr>
        <w:t xml:space="preserve">»; </w:t>
      </w:r>
      <w:r w:rsidR="007651DD" w:rsidRPr="000754CF">
        <w:rPr>
          <w:rFonts w:ascii="Times New Roman" w:hAnsi="Times New Roman" w:cs="Times New Roman"/>
          <w:sz w:val="24"/>
        </w:rPr>
        <w:t>Лукьянченко О.В. на уроке русского языка в 7</w:t>
      </w:r>
      <w:r w:rsidRPr="000754CF">
        <w:rPr>
          <w:rFonts w:ascii="Times New Roman" w:hAnsi="Times New Roman" w:cs="Times New Roman"/>
          <w:sz w:val="24"/>
        </w:rPr>
        <w:t>-м классе «</w:t>
      </w:r>
      <w:r w:rsidR="007651DD" w:rsidRPr="000754CF">
        <w:rPr>
          <w:rFonts w:ascii="Times New Roman" w:hAnsi="Times New Roman" w:cs="Times New Roman"/>
          <w:sz w:val="24"/>
        </w:rPr>
        <w:t>Слитное и раздельное написание производных предлогов</w:t>
      </w:r>
      <w:r w:rsidRPr="000754CF">
        <w:rPr>
          <w:rFonts w:ascii="Times New Roman" w:hAnsi="Times New Roman" w:cs="Times New Roman"/>
          <w:sz w:val="24"/>
        </w:rPr>
        <w:t>»</w:t>
      </w:r>
      <w:r w:rsidR="00C86E98" w:rsidRPr="000754CF">
        <w:rPr>
          <w:rFonts w:ascii="Times New Roman" w:hAnsi="Times New Roman" w:cs="Times New Roman"/>
          <w:sz w:val="24"/>
        </w:rPr>
        <w:t xml:space="preserve">; </w:t>
      </w:r>
    </w:p>
    <w:p w:rsidR="00C86E98" w:rsidRPr="000754CF" w:rsidRDefault="00C86E98" w:rsidP="006C75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«</w:t>
      </w:r>
      <w:r w:rsidR="007651DD" w:rsidRPr="000754CF">
        <w:rPr>
          <w:rFonts w:ascii="Times New Roman" w:hAnsi="Times New Roman" w:cs="Times New Roman"/>
          <w:sz w:val="24"/>
        </w:rPr>
        <w:t xml:space="preserve">Учебник как основное средство организации дифференцированного обучения» - ярко продемонстрировала </w:t>
      </w:r>
      <w:r w:rsidRPr="000754CF">
        <w:rPr>
          <w:rFonts w:ascii="Times New Roman" w:hAnsi="Times New Roman" w:cs="Times New Roman"/>
          <w:sz w:val="24"/>
        </w:rPr>
        <w:t xml:space="preserve"> Кас</w:t>
      </w:r>
      <w:r w:rsidR="00264CFA" w:rsidRPr="000754CF">
        <w:rPr>
          <w:rFonts w:ascii="Times New Roman" w:hAnsi="Times New Roman" w:cs="Times New Roman"/>
          <w:sz w:val="24"/>
        </w:rPr>
        <w:t>ьянов</w:t>
      </w:r>
      <w:r w:rsidR="007651DD" w:rsidRPr="000754CF">
        <w:rPr>
          <w:rFonts w:ascii="Times New Roman" w:hAnsi="Times New Roman" w:cs="Times New Roman"/>
          <w:sz w:val="24"/>
        </w:rPr>
        <w:t>а И.П. на уроке истории в 6</w:t>
      </w:r>
      <w:r w:rsidRPr="000754CF">
        <w:rPr>
          <w:rFonts w:ascii="Times New Roman" w:hAnsi="Times New Roman" w:cs="Times New Roman"/>
          <w:sz w:val="24"/>
        </w:rPr>
        <w:t>-м классе «</w:t>
      </w:r>
      <w:r w:rsidR="007651DD" w:rsidRPr="000754CF">
        <w:rPr>
          <w:rFonts w:ascii="Times New Roman" w:hAnsi="Times New Roman" w:cs="Times New Roman"/>
          <w:sz w:val="24"/>
        </w:rPr>
        <w:t>Реформы Ивана Грозного</w:t>
      </w:r>
      <w:r w:rsidRPr="000754CF">
        <w:rPr>
          <w:rFonts w:ascii="Times New Roman" w:hAnsi="Times New Roman" w:cs="Times New Roman"/>
          <w:sz w:val="24"/>
        </w:rPr>
        <w:t>».</w:t>
      </w:r>
    </w:p>
    <w:p w:rsidR="00CE1FD3" w:rsidRPr="000754CF" w:rsidRDefault="00CE1FD3" w:rsidP="00CE1FD3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На это были нацелены и проблемы, над которыми работали учителя, их планы самообразования и темы заседаний МО:</w:t>
      </w:r>
    </w:p>
    <w:p w:rsidR="00264CFA" w:rsidRPr="000754CF" w:rsidRDefault="00264CFA" w:rsidP="00CE1FD3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 «Определение перспективн</w:t>
      </w:r>
      <w:r w:rsidR="007651DD" w:rsidRPr="000754CF">
        <w:rPr>
          <w:rFonts w:ascii="Times New Roman" w:hAnsi="Times New Roman" w:cs="Times New Roman"/>
          <w:sz w:val="24"/>
        </w:rPr>
        <w:t>ых направлений работы МО на 2014 – 2015</w:t>
      </w:r>
      <w:r w:rsidRPr="000754CF">
        <w:rPr>
          <w:rFonts w:ascii="Times New Roman" w:hAnsi="Times New Roman" w:cs="Times New Roman"/>
          <w:sz w:val="24"/>
        </w:rPr>
        <w:t xml:space="preserve"> учебный год;</w:t>
      </w:r>
    </w:p>
    <w:p w:rsidR="00CE1FD3" w:rsidRPr="000754CF" w:rsidRDefault="00CE1FD3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- </w:t>
      </w:r>
      <w:r w:rsidR="007651DD" w:rsidRPr="000754CF">
        <w:rPr>
          <w:rFonts w:ascii="Times New Roman" w:hAnsi="Times New Roman" w:cs="Times New Roman"/>
          <w:sz w:val="24"/>
        </w:rPr>
        <w:t>«Проектирование и анализ современного урока: методические рекомендации</w:t>
      </w:r>
      <w:r w:rsidR="00264CFA" w:rsidRPr="000754CF">
        <w:rPr>
          <w:rFonts w:ascii="Times New Roman" w:hAnsi="Times New Roman" w:cs="Times New Roman"/>
          <w:sz w:val="24"/>
        </w:rPr>
        <w:t>»;</w:t>
      </w:r>
    </w:p>
    <w:p w:rsidR="00264CFA" w:rsidRPr="000754CF" w:rsidRDefault="007651DD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 «Формирование у обучающихся потребности в новых знаниях</w:t>
      </w:r>
      <w:r w:rsidR="00264CFA" w:rsidRPr="000754CF">
        <w:rPr>
          <w:rFonts w:ascii="Times New Roman" w:hAnsi="Times New Roman" w:cs="Times New Roman"/>
          <w:sz w:val="24"/>
        </w:rPr>
        <w:t>»;</w:t>
      </w:r>
    </w:p>
    <w:p w:rsidR="00264CFA" w:rsidRPr="000754CF" w:rsidRDefault="00264CFA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</w:t>
      </w:r>
      <w:r w:rsidR="00075124" w:rsidRPr="000754CF">
        <w:rPr>
          <w:rFonts w:ascii="Times New Roman" w:hAnsi="Times New Roman" w:cs="Times New Roman"/>
          <w:sz w:val="24"/>
        </w:rPr>
        <w:t xml:space="preserve"> «Проектная деятельность обучающихся на уроках гуманитарного цикла</w:t>
      </w:r>
      <w:r w:rsidR="00CE3CA2" w:rsidRPr="000754CF">
        <w:rPr>
          <w:rFonts w:ascii="Times New Roman" w:hAnsi="Times New Roman" w:cs="Times New Roman"/>
          <w:sz w:val="24"/>
        </w:rPr>
        <w:t>»;</w:t>
      </w:r>
    </w:p>
    <w:p w:rsidR="00CE3CA2" w:rsidRPr="000754CF" w:rsidRDefault="00075124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 «Учебники предметов гуманитарного цикла – основное средство организации дифференцированного об</w:t>
      </w:r>
      <w:r w:rsidR="00BF0D70">
        <w:rPr>
          <w:rFonts w:ascii="Times New Roman" w:hAnsi="Times New Roman" w:cs="Times New Roman"/>
          <w:sz w:val="24"/>
        </w:rPr>
        <w:t>у</w:t>
      </w:r>
      <w:r w:rsidRPr="000754CF">
        <w:rPr>
          <w:rFonts w:ascii="Times New Roman" w:hAnsi="Times New Roman" w:cs="Times New Roman"/>
          <w:sz w:val="24"/>
        </w:rPr>
        <w:t>чения</w:t>
      </w:r>
      <w:r w:rsidR="00CE3CA2" w:rsidRPr="000754CF">
        <w:rPr>
          <w:rFonts w:ascii="Times New Roman" w:hAnsi="Times New Roman" w:cs="Times New Roman"/>
          <w:sz w:val="24"/>
        </w:rPr>
        <w:t>»</w:t>
      </w:r>
    </w:p>
    <w:p w:rsidR="00AA5F05" w:rsidRPr="000754CF" w:rsidRDefault="00AA5F05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</w:p>
    <w:p w:rsidR="000754CF" w:rsidRDefault="000754CF" w:rsidP="00732747">
      <w:pPr>
        <w:rPr>
          <w:rFonts w:ascii="Times New Roman" w:hAnsi="Times New Roman" w:cs="Times New Roman"/>
          <w:sz w:val="24"/>
        </w:rPr>
      </w:pPr>
    </w:p>
    <w:p w:rsidR="000754CF" w:rsidRDefault="000754CF" w:rsidP="00732747">
      <w:pPr>
        <w:rPr>
          <w:rFonts w:ascii="Times New Roman" w:hAnsi="Times New Roman" w:cs="Times New Roman"/>
          <w:sz w:val="24"/>
        </w:rPr>
      </w:pPr>
    </w:p>
    <w:p w:rsidR="001C2226" w:rsidRPr="000754CF" w:rsidRDefault="00B64043" w:rsidP="00732747">
      <w:p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КАЧЕСТВЕННЫЙ АНАЛИЗ ПРЕПОДАВАТЕЛЬСКОГО СОСТАВА МО:</w:t>
      </w:r>
    </w:p>
    <w:p w:rsidR="00B64043" w:rsidRPr="000754CF" w:rsidRDefault="00B64043" w:rsidP="00B640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Лукьянченко О.В. – руководитель</w:t>
      </w:r>
      <w:r w:rsidR="00FF2E39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>МО, высшее образование, Ростовский государственный педагогический инсти</w:t>
      </w:r>
      <w:r w:rsidR="00EA769C" w:rsidRPr="000754CF">
        <w:rPr>
          <w:rFonts w:ascii="Times New Roman" w:hAnsi="Times New Roman" w:cs="Times New Roman"/>
          <w:sz w:val="24"/>
        </w:rPr>
        <w:t>тут, 1975, стаж работы – 39</w:t>
      </w:r>
      <w:r w:rsidR="004F7283" w:rsidRPr="000754CF">
        <w:rPr>
          <w:rFonts w:ascii="Times New Roman" w:hAnsi="Times New Roman" w:cs="Times New Roman"/>
          <w:sz w:val="24"/>
        </w:rPr>
        <w:t xml:space="preserve"> </w:t>
      </w:r>
      <w:r w:rsidR="00EA769C" w:rsidRPr="000754CF">
        <w:rPr>
          <w:rFonts w:ascii="Times New Roman" w:hAnsi="Times New Roman" w:cs="Times New Roman"/>
          <w:sz w:val="24"/>
        </w:rPr>
        <w:t>лет, 36</w:t>
      </w:r>
      <w:r w:rsidRPr="000754CF">
        <w:rPr>
          <w:rFonts w:ascii="Times New Roman" w:hAnsi="Times New Roman" w:cs="Times New Roman"/>
          <w:sz w:val="24"/>
        </w:rPr>
        <w:t xml:space="preserve"> – в данной шко</w:t>
      </w:r>
      <w:r w:rsidR="00EA769C" w:rsidRPr="000754CF">
        <w:rPr>
          <w:rFonts w:ascii="Times New Roman" w:hAnsi="Times New Roman" w:cs="Times New Roman"/>
          <w:sz w:val="24"/>
        </w:rPr>
        <w:t>ле;</w:t>
      </w:r>
      <w:r w:rsidR="00075124" w:rsidRPr="000754CF">
        <w:rPr>
          <w:rFonts w:ascii="Times New Roman" w:hAnsi="Times New Roman" w:cs="Times New Roman"/>
          <w:sz w:val="24"/>
        </w:rPr>
        <w:t xml:space="preserve"> учебная нагрузка 2014 - 2015</w:t>
      </w:r>
      <w:r w:rsidR="00457539" w:rsidRPr="000754CF">
        <w:rPr>
          <w:rFonts w:ascii="Times New Roman" w:hAnsi="Times New Roman" w:cs="Times New Roman"/>
          <w:sz w:val="24"/>
        </w:rPr>
        <w:t xml:space="preserve"> учебного </w:t>
      </w:r>
      <w:r w:rsidR="00706C78" w:rsidRPr="000754CF">
        <w:rPr>
          <w:rFonts w:ascii="Times New Roman" w:hAnsi="Times New Roman" w:cs="Times New Roman"/>
          <w:sz w:val="24"/>
        </w:rPr>
        <w:t>года: русский</w:t>
      </w:r>
      <w:r w:rsidRPr="000754CF">
        <w:rPr>
          <w:rFonts w:ascii="Times New Roman" w:hAnsi="Times New Roman" w:cs="Times New Roman"/>
          <w:sz w:val="24"/>
        </w:rPr>
        <w:t xml:space="preserve"> язык и литература</w:t>
      </w:r>
      <w:r w:rsidR="00B23AC2" w:rsidRPr="000754CF">
        <w:rPr>
          <w:rFonts w:ascii="Times New Roman" w:hAnsi="Times New Roman" w:cs="Times New Roman"/>
          <w:sz w:val="24"/>
        </w:rPr>
        <w:t xml:space="preserve"> </w:t>
      </w:r>
      <w:r w:rsidR="00075124" w:rsidRPr="000754CF">
        <w:rPr>
          <w:rFonts w:ascii="Times New Roman" w:hAnsi="Times New Roman" w:cs="Times New Roman"/>
          <w:sz w:val="24"/>
        </w:rPr>
        <w:t>– 5а, 7</w:t>
      </w:r>
      <w:r w:rsidRPr="000754CF">
        <w:rPr>
          <w:rFonts w:ascii="Times New Roman" w:hAnsi="Times New Roman" w:cs="Times New Roman"/>
          <w:sz w:val="24"/>
        </w:rPr>
        <w:t>-</w:t>
      </w:r>
      <w:r w:rsidR="00706C78" w:rsidRPr="000754CF">
        <w:rPr>
          <w:rFonts w:ascii="Times New Roman" w:hAnsi="Times New Roman" w:cs="Times New Roman"/>
          <w:sz w:val="24"/>
        </w:rPr>
        <w:t>й,</w:t>
      </w:r>
      <w:r w:rsidR="00075124" w:rsidRPr="000754CF">
        <w:rPr>
          <w:rFonts w:ascii="Times New Roman" w:hAnsi="Times New Roman" w:cs="Times New Roman"/>
          <w:sz w:val="24"/>
        </w:rPr>
        <w:t xml:space="preserve"> 9</w:t>
      </w:r>
      <w:r w:rsidR="004F7283" w:rsidRPr="000754CF">
        <w:rPr>
          <w:rFonts w:ascii="Times New Roman" w:hAnsi="Times New Roman" w:cs="Times New Roman"/>
          <w:sz w:val="24"/>
        </w:rPr>
        <w:t>-й</w:t>
      </w:r>
      <w:r w:rsidR="00075124" w:rsidRPr="000754CF">
        <w:rPr>
          <w:rFonts w:ascii="Times New Roman" w:hAnsi="Times New Roman" w:cs="Times New Roman"/>
          <w:sz w:val="24"/>
        </w:rPr>
        <w:t xml:space="preserve"> и 11-</w:t>
      </w:r>
      <w:r w:rsidR="00706C78" w:rsidRPr="000754CF">
        <w:rPr>
          <w:rFonts w:ascii="Times New Roman" w:hAnsi="Times New Roman" w:cs="Times New Roman"/>
          <w:sz w:val="24"/>
        </w:rPr>
        <w:t>й классы</w:t>
      </w:r>
      <w:r w:rsidRPr="000754CF">
        <w:rPr>
          <w:rFonts w:ascii="Times New Roman" w:hAnsi="Times New Roman" w:cs="Times New Roman"/>
          <w:sz w:val="24"/>
        </w:rPr>
        <w:t>,</w:t>
      </w:r>
      <w:r w:rsidR="009A5028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>МХК</w:t>
      </w:r>
      <w:r w:rsidR="00B23AC2" w:rsidRPr="000754CF">
        <w:rPr>
          <w:rFonts w:ascii="Times New Roman" w:hAnsi="Times New Roman" w:cs="Times New Roman"/>
          <w:sz w:val="24"/>
        </w:rPr>
        <w:t xml:space="preserve"> </w:t>
      </w:r>
      <w:r w:rsidR="00457539" w:rsidRPr="000754CF">
        <w:rPr>
          <w:rFonts w:ascii="Times New Roman" w:hAnsi="Times New Roman" w:cs="Times New Roman"/>
          <w:sz w:val="24"/>
        </w:rPr>
        <w:t>–</w:t>
      </w:r>
      <w:r w:rsidR="00732747" w:rsidRPr="000754CF">
        <w:rPr>
          <w:rFonts w:ascii="Times New Roman" w:hAnsi="Times New Roman" w:cs="Times New Roman"/>
          <w:sz w:val="24"/>
        </w:rPr>
        <w:t xml:space="preserve"> 9-й,</w:t>
      </w:r>
      <w:r w:rsidR="00457539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>10-й</w:t>
      </w:r>
      <w:r w:rsidR="004F7283" w:rsidRPr="000754CF">
        <w:rPr>
          <w:rFonts w:ascii="Times New Roman" w:hAnsi="Times New Roman" w:cs="Times New Roman"/>
          <w:sz w:val="24"/>
        </w:rPr>
        <w:t>, 11-й</w:t>
      </w:r>
      <w:r w:rsidRPr="000754CF">
        <w:rPr>
          <w:rFonts w:ascii="Times New Roman" w:hAnsi="Times New Roman" w:cs="Times New Roman"/>
          <w:sz w:val="24"/>
        </w:rPr>
        <w:t xml:space="preserve"> класс</w:t>
      </w:r>
      <w:r w:rsidR="004F7283" w:rsidRPr="000754CF">
        <w:rPr>
          <w:rFonts w:ascii="Times New Roman" w:hAnsi="Times New Roman" w:cs="Times New Roman"/>
          <w:sz w:val="24"/>
        </w:rPr>
        <w:t>ы</w:t>
      </w:r>
      <w:r w:rsidRPr="000754CF">
        <w:rPr>
          <w:rFonts w:ascii="Times New Roman" w:hAnsi="Times New Roman" w:cs="Times New Roman"/>
          <w:sz w:val="24"/>
        </w:rPr>
        <w:t>; повышение квалификации – последние курсы русского языка и литературы 2003</w:t>
      </w:r>
      <w:r w:rsidR="004F7283" w:rsidRPr="000754CF">
        <w:rPr>
          <w:rFonts w:ascii="Times New Roman" w:hAnsi="Times New Roman" w:cs="Times New Roman"/>
          <w:sz w:val="24"/>
        </w:rPr>
        <w:t>,</w:t>
      </w:r>
      <w:r w:rsidR="009A5028" w:rsidRPr="000754CF">
        <w:rPr>
          <w:rFonts w:ascii="Times New Roman" w:hAnsi="Times New Roman" w:cs="Times New Roman"/>
          <w:sz w:val="24"/>
        </w:rPr>
        <w:t xml:space="preserve"> </w:t>
      </w:r>
      <w:r w:rsidR="004F7283" w:rsidRPr="000754CF">
        <w:rPr>
          <w:rFonts w:ascii="Times New Roman" w:hAnsi="Times New Roman" w:cs="Times New Roman"/>
          <w:sz w:val="24"/>
        </w:rPr>
        <w:t>2007</w:t>
      </w:r>
      <w:r w:rsidR="00B23AC2" w:rsidRPr="000754CF">
        <w:rPr>
          <w:rFonts w:ascii="Times New Roman" w:hAnsi="Times New Roman" w:cs="Times New Roman"/>
          <w:sz w:val="24"/>
        </w:rPr>
        <w:t>,</w:t>
      </w:r>
      <w:r w:rsidR="009A5028" w:rsidRPr="000754CF">
        <w:rPr>
          <w:rFonts w:ascii="Times New Roman" w:hAnsi="Times New Roman" w:cs="Times New Roman"/>
          <w:sz w:val="24"/>
        </w:rPr>
        <w:t xml:space="preserve"> 2012 годы,</w:t>
      </w:r>
      <w:r w:rsidR="00B23AC2" w:rsidRPr="000754CF">
        <w:rPr>
          <w:rFonts w:ascii="Times New Roman" w:hAnsi="Times New Roman" w:cs="Times New Roman"/>
          <w:sz w:val="24"/>
        </w:rPr>
        <w:t xml:space="preserve"> «Использование ПК» - 2007 год.</w:t>
      </w:r>
    </w:p>
    <w:p w:rsidR="00FF2E39" w:rsidRPr="000754CF" w:rsidRDefault="00E04B83" w:rsidP="00B640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Чмелёва О.Н. </w:t>
      </w:r>
      <w:r w:rsidR="003A6E6E" w:rsidRPr="000754CF">
        <w:rPr>
          <w:rFonts w:ascii="Times New Roman" w:hAnsi="Times New Roman" w:cs="Times New Roman"/>
          <w:sz w:val="24"/>
        </w:rPr>
        <w:t>–</w:t>
      </w:r>
      <w:r w:rsidRPr="000754CF">
        <w:rPr>
          <w:rFonts w:ascii="Times New Roman" w:hAnsi="Times New Roman" w:cs="Times New Roman"/>
          <w:sz w:val="24"/>
        </w:rPr>
        <w:t xml:space="preserve"> </w:t>
      </w:r>
      <w:r w:rsidR="00EA769C" w:rsidRPr="000754CF">
        <w:rPr>
          <w:rFonts w:ascii="Times New Roman" w:hAnsi="Times New Roman" w:cs="Times New Roman"/>
          <w:sz w:val="24"/>
        </w:rPr>
        <w:t xml:space="preserve">директор школы, </w:t>
      </w:r>
      <w:r w:rsidR="003A6E6E" w:rsidRPr="000754CF">
        <w:rPr>
          <w:rFonts w:ascii="Times New Roman" w:hAnsi="Times New Roman" w:cs="Times New Roman"/>
          <w:sz w:val="24"/>
        </w:rPr>
        <w:t>учитель русского языка и литературы, высшее образование, ЮФУ, 2008 год, стаж работы –</w:t>
      </w:r>
      <w:r w:rsidR="00EA769C" w:rsidRPr="000754CF">
        <w:rPr>
          <w:rFonts w:ascii="Times New Roman" w:hAnsi="Times New Roman" w:cs="Times New Roman"/>
          <w:sz w:val="24"/>
        </w:rPr>
        <w:t xml:space="preserve"> 17</w:t>
      </w:r>
      <w:r w:rsidR="003A6E6E" w:rsidRPr="000754CF">
        <w:rPr>
          <w:rFonts w:ascii="Times New Roman" w:hAnsi="Times New Roman" w:cs="Times New Roman"/>
          <w:sz w:val="24"/>
        </w:rPr>
        <w:t xml:space="preserve"> лет, </w:t>
      </w:r>
      <w:r w:rsidR="004F7283" w:rsidRPr="000754CF">
        <w:rPr>
          <w:rFonts w:ascii="Times New Roman" w:hAnsi="Times New Roman" w:cs="Times New Roman"/>
          <w:sz w:val="24"/>
        </w:rPr>
        <w:t>в данной школе –</w:t>
      </w:r>
      <w:r w:rsidR="00EA769C" w:rsidRPr="000754CF">
        <w:rPr>
          <w:rFonts w:ascii="Times New Roman" w:hAnsi="Times New Roman" w:cs="Times New Roman"/>
          <w:sz w:val="24"/>
        </w:rPr>
        <w:t>14</w:t>
      </w:r>
      <w:r w:rsidR="00457539" w:rsidRPr="000754CF">
        <w:rPr>
          <w:rFonts w:ascii="Times New Roman" w:hAnsi="Times New Roman" w:cs="Times New Roman"/>
          <w:sz w:val="24"/>
        </w:rPr>
        <w:t xml:space="preserve"> </w:t>
      </w:r>
      <w:r w:rsidR="00B23AC2" w:rsidRPr="000754CF">
        <w:rPr>
          <w:rFonts w:ascii="Times New Roman" w:hAnsi="Times New Roman" w:cs="Times New Roman"/>
          <w:sz w:val="24"/>
        </w:rPr>
        <w:t>л</w:t>
      </w:r>
      <w:r w:rsidR="00075124" w:rsidRPr="000754CF">
        <w:rPr>
          <w:rFonts w:ascii="Times New Roman" w:hAnsi="Times New Roman" w:cs="Times New Roman"/>
          <w:sz w:val="24"/>
        </w:rPr>
        <w:t>ет; учебная нагрузка 2014</w:t>
      </w:r>
      <w:r w:rsidR="004F7283" w:rsidRPr="000754CF">
        <w:rPr>
          <w:rFonts w:ascii="Times New Roman" w:hAnsi="Times New Roman" w:cs="Times New Roman"/>
          <w:sz w:val="24"/>
        </w:rPr>
        <w:t xml:space="preserve"> -</w:t>
      </w:r>
      <w:r w:rsidR="00313253" w:rsidRPr="000754CF">
        <w:rPr>
          <w:rFonts w:ascii="Times New Roman" w:hAnsi="Times New Roman" w:cs="Times New Roman"/>
          <w:sz w:val="24"/>
        </w:rPr>
        <w:t>20</w:t>
      </w:r>
      <w:r w:rsidR="00457539" w:rsidRPr="000754CF">
        <w:rPr>
          <w:rFonts w:ascii="Times New Roman" w:hAnsi="Times New Roman" w:cs="Times New Roman"/>
          <w:sz w:val="24"/>
        </w:rPr>
        <w:t>1</w:t>
      </w:r>
      <w:r w:rsidR="00075124" w:rsidRPr="000754CF">
        <w:rPr>
          <w:rFonts w:ascii="Times New Roman" w:hAnsi="Times New Roman" w:cs="Times New Roman"/>
          <w:sz w:val="24"/>
        </w:rPr>
        <w:t>5</w:t>
      </w:r>
      <w:r w:rsidR="00313253" w:rsidRPr="000754CF">
        <w:rPr>
          <w:rFonts w:ascii="Times New Roman" w:hAnsi="Times New Roman" w:cs="Times New Roman"/>
          <w:sz w:val="24"/>
        </w:rPr>
        <w:t xml:space="preserve"> </w:t>
      </w:r>
      <w:r w:rsidR="00B23AC2" w:rsidRPr="000754CF">
        <w:rPr>
          <w:rFonts w:ascii="Times New Roman" w:hAnsi="Times New Roman" w:cs="Times New Roman"/>
          <w:sz w:val="24"/>
        </w:rPr>
        <w:t>учебн</w:t>
      </w:r>
      <w:r w:rsidR="004F7283" w:rsidRPr="000754CF">
        <w:rPr>
          <w:rFonts w:ascii="Times New Roman" w:hAnsi="Times New Roman" w:cs="Times New Roman"/>
          <w:sz w:val="24"/>
        </w:rPr>
        <w:t>ог</w:t>
      </w:r>
      <w:r w:rsidR="00313253" w:rsidRPr="000754CF">
        <w:rPr>
          <w:rFonts w:ascii="Times New Roman" w:hAnsi="Times New Roman" w:cs="Times New Roman"/>
          <w:sz w:val="24"/>
        </w:rPr>
        <w:t>о г</w:t>
      </w:r>
      <w:r w:rsidR="00075124" w:rsidRPr="000754CF">
        <w:rPr>
          <w:rFonts w:ascii="Times New Roman" w:hAnsi="Times New Roman" w:cs="Times New Roman"/>
          <w:sz w:val="24"/>
        </w:rPr>
        <w:t>ода: литература – 11</w:t>
      </w:r>
      <w:r w:rsidR="00732747" w:rsidRPr="000754CF">
        <w:rPr>
          <w:rFonts w:ascii="Times New Roman" w:hAnsi="Times New Roman" w:cs="Times New Roman"/>
          <w:sz w:val="24"/>
        </w:rPr>
        <w:t xml:space="preserve">-й класс, </w:t>
      </w:r>
      <w:r w:rsidR="00075124" w:rsidRPr="000754CF">
        <w:rPr>
          <w:rFonts w:ascii="Times New Roman" w:hAnsi="Times New Roman" w:cs="Times New Roman"/>
          <w:sz w:val="24"/>
        </w:rPr>
        <w:t>5б</w:t>
      </w:r>
      <w:r w:rsidR="00EA769C" w:rsidRPr="000754CF">
        <w:rPr>
          <w:rFonts w:ascii="Times New Roman" w:hAnsi="Times New Roman" w:cs="Times New Roman"/>
          <w:sz w:val="24"/>
        </w:rPr>
        <w:t xml:space="preserve"> </w:t>
      </w:r>
      <w:r w:rsidR="00B23AC2" w:rsidRPr="000754CF">
        <w:rPr>
          <w:rFonts w:ascii="Times New Roman" w:hAnsi="Times New Roman" w:cs="Times New Roman"/>
          <w:sz w:val="24"/>
        </w:rPr>
        <w:t>клас</w:t>
      </w:r>
      <w:r w:rsidR="00EA769C" w:rsidRPr="000754CF">
        <w:rPr>
          <w:rFonts w:ascii="Times New Roman" w:hAnsi="Times New Roman" w:cs="Times New Roman"/>
          <w:sz w:val="24"/>
        </w:rPr>
        <w:t>с</w:t>
      </w:r>
      <w:r w:rsidR="00075124" w:rsidRPr="000754CF">
        <w:rPr>
          <w:rFonts w:ascii="Times New Roman" w:hAnsi="Times New Roman" w:cs="Times New Roman"/>
          <w:sz w:val="24"/>
        </w:rPr>
        <w:t xml:space="preserve"> – русский язык</w:t>
      </w:r>
      <w:r w:rsidR="00B23AC2" w:rsidRPr="000754CF">
        <w:rPr>
          <w:rFonts w:ascii="Times New Roman" w:hAnsi="Times New Roman" w:cs="Times New Roman"/>
          <w:sz w:val="24"/>
        </w:rPr>
        <w:t xml:space="preserve">; повышение квалификации – получение высшего образования в ЮФУ Константиновском филиале </w:t>
      </w:r>
      <w:r w:rsidR="00FF2E39" w:rsidRPr="000754CF">
        <w:rPr>
          <w:rFonts w:ascii="Times New Roman" w:hAnsi="Times New Roman" w:cs="Times New Roman"/>
          <w:sz w:val="24"/>
        </w:rPr>
        <w:t>РГПУ 2008 год, «Использование ПК» - 2007 год.</w:t>
      </w:r>
    </w:p>
    <w:p w:rsidR="00E04B83" w:rsidRPr="000754CF" w:rsidRDefault="00FF2E39" w:rsidP="00B640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Касьянова</w:t>
      </w:r>
      <w:r w:rsidR="0068678B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>И.П. - учитель</w:t>
      </w:r>
      <w:r w:rsidR="00B23AC2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 xml:space="preserve">истории и обществознания, высшее образование, РГПУ, </w:t>
      </w:r>
      <w:r w:rsidR="007B0DBD" w:rsidRPr="000754CF">
        <w:rPr>
          <w:rFonts w:ascii="Times New Roman" w:hAnsi="Times New Roman" w:cs="Times New Roman"/>
          <w:sz w:val="24"/>
        </w:rPr>
        <w:t xml:space="preserve">1994 год, стаж работы </w:t>
      </w:r>
      <w:r w:rsidR="00AF0E3E" w:rsidRPr="000754CF">
        <w:rPr>
          <w:rFonts w:ascii="Times New Roman" w:hAnsi="Times New Roman" w:cs="Times New Roman"/>
          <w:sz w:val="24"/>
        </w:rPr>
        <w:t>–</w:t>
      </w:r>
      <w:r w:rsidR="007B0DBD" w:rsidRPr="000754CF">
        <w:rPr>
          <w:rFonts w:ascii="Times New Roman" w:hAnsi="Times New Roman" w:cs="Times New Roman"/>
          <w:sz w:val="24"/>
        </w:rPr>
        <w:t xml:space="preserve"> </w:t>
      </w:r>
      <w:r w:rsidR="004F7283" w:rsidRPr="000754CF">
        <w:rPr>
          <w:rFonts w:ascii="Times New Roman" w:hAnsi="Times New Roman" w:cs="Times New Roman"/>
          <w:sz w:val="24"/>
        </w:rPr>
        <w:t>2</w:t>
      </w:r>
      <w:r w:rsidR="00075124" w:rsidRPr="000754CF">
        <w:rPr>
          <w:rFonts w:ascii="Times New Roman" w:hAnsi="Times New Roman" w:cs="Times New Roman"/>
          <w:sz w:val="24"/>
        </w:rPr>
        <w:t>6 лет, в данной школе – 23</w:t>
      </w:r>
      <w:r w:rsidR="00732747" w:rsidRPr="000754CF">
        <w:rPr>
          <w:rFonts w:ascii="Times New Roman" w:hAnsi="Times New Roman" w:cs="Times New Roman"/>
          <w:sz w:val="24"/>
        </w:rPr>
        <w:t xml:space="preserve"> год</w:t>
      </w:r>
      <w:r w:rsidR="00EA769C" w:rsidRPr="000754CF">
        <w:rPr>
          <w:rFonts w:ascii="Times New Roman" w:hAnsi="Times New Roman" w:cs="Times New Roman"/>
          <w:sz w:val="24"/>
        </w:rPr>
        <w:t>а</w:t>
      </w:r>
      <w:r w:rsidR="00AF0E3E" w:rsidRPr="000754CF">
        <w:rPr>
          <w:rFonts w:ascii="Times New Roman" w:hAnsi="Times New Roman" w:cs="Times New Roman"/>
          <w:sz w:val="24"/>
        </w:rPr>
        <w:t>; учеб</w:t>
      </w:r>
      <w:r w:rsidR="00075124" w:rsidRPr="000754CF">
        <w:rPr>
          <w:rFonts w:ascii="Times New Roman" w:hAnsi="Times New Roman" w:cs="Times New Roman"/>
          <w:sz w:val="24"/>
        </w:rPr>
        <w:t>ная нагрузка 2014 - 2015</w:t>
      </w:r>
      <w:r w:rsidR="00AF0E3E" w:rsidRPr="000754CF">
        <w:rPr>
          <w:rFonts w:ascii="Times New Roman" w:hAnsi="Times New Roman" w:cs="Times New Roman"/>
          <w:sz w:val="24"/>
        </w:rPr>
        <w:t xml:space="preserve"> учебного </w:t>
      </w:r>
      <w:r w:rsidR="00706C78" w:rsidRPr="000754CF">
        <w:rPr>
          <w:rFonts w:ascii="Times New Roman" w:hAnsi="Times New Roman" w:cs="Times New Roman"/>
          <w:sz w:val="24"/>
        </w:rPr>
        <w:t>года: 5</w:t>
      </w:r>
      <w:r w:rsidR="006012C2" w:rsidRPr="000754CF">
        <w:rPr>
          <w:rFonts w:ascii="Times New Roman" w:hAnsi="Times New Roman" w:cs="Times New Roman"/>
          <w:sz w:val="24"/>
        </w:rPr>
        <w:t>аб</w:t>
      </w:r>
      <w:r w:rsidR="00846697" w:rsidRPr="000754CF">
        <w:rPr>
          <w:rFonts w:ascii="Times New Roman" w:hAnsi="Times New Roman" w:cs="Times New Roman"/>
          <w:sz w:val="24"/>
        </w:rPr>
        <w:t xml:space="preserve"> – 11</w:t>
      </w:r>
      <w:r w:rsidR="00AF0E3E" w:rsidRPr="000754CF">
        <w:rPr>
          <w:rFonts w:ascii="Times New Roman" w:hAnsi="Times New Roman" w:cs="Times New Roman"/>
          <w:sz w:val="24"/>
        </w:rPr>
        <w:t xml:space="preserve"> классы – история,</w:t>
      </w:r>
      <w:r w:rsidR="00846697" w:rsidRPr="000754CF">
        <w:rPr>
          <w:rFonts w:ascii="Times New Roman" w:hAnsi="Times New Roman" w:cs="Times New Roman"/>
          <w:sz w:val="24"/>
        </w:rPr>
        <w:t xml:space="preserve"> 6 – 11 -</w:t>
      </w:r>
      <w:r w:rsidR="00457539" w:rsidRPr="000754CF">
        <w:rPr>
          <w:rFonts w:ascii="Times New Roman" w:hAnsi="Times New Roman" w:cs="Times New Roman"/>
          <w:sz w:val="24"/>
        </w:rPr>
        <w:t xml:space="preserve"> </w:t>
      </w:r>
      <w:r w:rsidR="004F7283" w:rsidRPr="000754CF">
        <w:rPr>
          <w:rFonts w:ascii="Times New Roman" w:hAnsi="Times New Roman" w:cs="Times New Roman"/>
          <w:sz w:val="24"/>
        </w:rPr>
        <w:t>обществознание,</w:t>
      </w:r>
      <w:r w:rsidR="00846697" w:rsidRPr="000754CF">
        <w:rPr>
          <w:rFonts w:ascii="Times New Roman" w:hAnsi="Times New Roman" w:cs="Times New Roman"/>
          <w:sz w:val="24"/>
        </w:rPr>
        <w:t xml:space="preserve"> 10 класс </w:t>
      </w:r>
      <w:r w:rsidR="006012C2" w:rsidRPr="000754CF">
        <w:rPr>
          <w:rFonts w:ascii="Times New Roman" w:hAnsi="Times New Roman" w:cs="Times New Roman"/>
          <w:sz w:val="24"/>
        </w:rPr>
        <w:t>–</w:t>
      </w:r>
      <w:r w:rsidR="00846697" w:rsidRPr="000754CF">
        <w:rPr>
          <w:rFonts w:ascii="Times New Roman" w:hAnsi="Times New Roman" w:cs="Times New Roman"/>
          <w:sz w:val="24"/>
        </w:rPr>
        <w:t xml:space="preserve"> экономика</w:t>
      </w:r>
      <w:r w:rsidR="006012C2" w:rsidRPr="000754CF">
        <w:rPr>
          <w:rFonts w:ascii="Times New Roman" w:hAnsi="Times New Roman" w:cs="Times New Roman"/>
          <w:sz w:val="24"/>
        </w:rPr>
        <w:t>, 11 - право</w:t>
      </w:r>
      <w:r w:rsidR="00AF0E3E" w:rsidRPr="000754CF">
        <w:rPr>
          <w:rFonts w:ascii="Times New Roman" w:hAnsi="Times New Roman" w:cs="Times New Roman"/>
          <w:sz w:val="24"/>
        </w:rPr>
        <w:t>; повышение квалификации – курсы истории, 2005 год,</w:t>
      </w:r>
      <w:r w:rsidR="00313253" w:rsidRPr="000754CF">
        <w:rPr>
          <w:rFonts w:ascii="Times New Roman" w:hAnsi="Times New Roman" w:cs="Times New Roman"/>
          <w:sz w:val="24"/>
        </w:rPr>
        <w:t xml:space="preserve"> «Основы православной культуры в школе» - 2012 год;</w:t>
      </w:r>
      <w:r w:rsidR="00AF0E3E" w:rsidRPr="000754CF">
        <w:rPr>
          <w:rFonts w:ascii="Times New Roman" w:hAnsi="Times New Roman" w:cs="Times New Roman"/>
          <w:sz w:val="24"/>
        </w:rPr>
        <w:t xml:space="preserve"> «Использование ПК», 2007 год.</w:t>
      </w:r>
    </w:p>
    <w:p w:rsidR="00AF0E3E" w:rsidRPr="000754CF" w:rsidRDefault="00AF0E3E" w:rsidP="00B640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Салихова И.А. –</w:t>
      </w:r>
      <w:r w:rsidR="00A74FF1" w:rsidRPr="000754CF">
        <w:rPr>
          <w:rFonts w:ascii="Times New Roman" w:hAnsi="Times New Roman" w:cs="Times New Roman"/>
          <w:sz w:val="24"/>
        </w:rPr>
        <w:t xml:space="preserve"> завуч по воспитательной работе,</w:t>
      </w:r>
      <w:r w:rsidRPr="000754CF">
        <w:rPr>
          <w:rFonts w:ascii="Times New Roman" w:hAnsi="Times New Roman" w:cs="Times New Roman"/>
          <w:sz w:val="24"/>
        </w:rPr>
        <w:t xml:space="preserve"> учитель истории</w:t>
      </w:r>
      <w:r w:rsidR="00A74FF1" w:rsidRPr="000754CF">
        <w:rPr>
          <w:rFonts w:ascii="Times New Roman" w:hAnsi="Times New Roman" w:cs="Times New Roman"/>
          <w:sz w:val="24"/>
        </w:rPr>
        <w:t xml:space="preserve"> и английского языка</w:t>
      </w:r>
      <w:r w:rsidRPr="000754CF">
        <w:rPr>
          <w:rFonts w:ascii="Times New Roman" w:hAnsi="Times New Roman" w:cs="Times New Roman"/>
          <w:sz w:val="24"/>
        </w:rPr>
        <w:t xml:space="preserve">, высшее образование, </w:t>
      </w:r>
      <w:r w:rsidR="005B3F8D" w:rsidRPr="000754CF">
        <w:rPr>
          <w:rFonts w:ascii="Times New Roman" w:hAnsi="Times New Roman" w:cs="Times New Roman"/>
          <w:sz w:val="24"/>
        </w:rPr>
        <w:t>РГПУ, 1990 год, ст</w:t>
      </w:r>
      <w:r w:rsidR="006012C2" w:rsidRPr="000754CF">
        <w:rPr>
          <w:rFonts w:ascii="Times New Roman" w:hAnsi="Times New Roman" w:cs="Times New Roman"/>
          <w:sz w:val="24"/>
        </w:rPr>
        <w:t>аж работы – 25 лет, в данной школе – 25 лет</w:t>
      </w:r>
      <w:r w:rsidR="005D05ED" w:rsidRPr="000754CF">
        <w:rPr>
          <w:rFonts w:ascii="Times New Roman" w:hAnsi="Times New Roman" w:cs="Times New Roman"/>
          <w:sz w:val="24"/>
        </w:rPr>
        <w:t>; учебная нагрузка: английский язык – 2, 3, 4 классы;</w:t>
      </w:r>
      <w:r w:rsidR="005B3F8D" w:rsidRPr="000754CF">
        <w:rPr>
          <w:rFonts w:ascii="Times New Roman" w:hAnsi="Times New Roman" w:cs="Times New Roman"/>
          <w:sz w:val="24"/>
        </w:rPr>
        <w:t xml:space="preserve"> повышение квалификации – курсы истории, 2005 год, «Использование ПК», 2007 год.</w:t>
      </w:r>
    </w:p>
    <w:p w:rsidR="00EC1EE6" w:rsidRPr="000754CF" w:rsidRDefault="006012C2" w:rsidP="00EC1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Косякина А.Д.</w:t>
      </w:r>
      <w:r w:rsidR="005B3F8D" w:rsidRPr="000754CF">
        <w:rPr>
          <w:rFonts w:ascii="Times New Roman" w:hAnsi="Times New Roman" w:cs="Times New Roman"/>
          <w:sz w:val="24"/>
        </w:rPr>
        <w:t xml:space="preserve"> – учитель англий</w:t>
      </w:r>
      <w:r w:rsidRPr="000754CF">
        <w:rPr>
          <w:rFonts w:ascii="Times New Roman" w:hAnsi="Times New Roman" w:cs="Times New Roman"/>
          <w:sz w:val="24"/>
        </w:rPr>
        <w:t>ского языка, среднее специальное</w:t>
      </w:r>
      <w:r w:rsidR="005B3F8D" w:rsidRPr="000754CF">
        <w:rPr>
          <w:rFonts w:ascii="Times New Roman" w:hAnsi="Times New Roman" w:cs="Times New Roman"/>
          <w:sz w:val="24"/>
        </w:rPr>
        <w:t xml:space="preserve"> образование, </w:t>
      </w:r>
      <w:r w:rsidR="006A5434" w:rsidRPr="000754CF">
        <w:rPr>
          <w:rFonts w:ascii="Times New Roman" w:hAnsi="Times New Roman" w:cs="Times New Roman"/>
          <w:sz w:val="24"/>
        </w:rPr>
        <w:t>Донско</w:t>
      </w:r>
      <w:r w:rsidR="00AA5F05" w:rsidRPr="000754CF">
        <w:rPr>
          <w:rFonts w:ascii="Times New Roman" w:hAnsi="Times New Roman" w:cs="Times New Roman"/>
          <w:sz w:val="24"/>
        </w:rPr>
        <w:t>й педагогический ко</w:t>
      </w:r>
      <w:r w:rsidRPr="000754CF">
        <w:rPr>
          <w:rFonts w:ascii="Times New Roman" w:hAnsi="Times New Roman" w:cs="Times New Roman"/>
          <w:sz w:val="24"/>
        </w:rPr>
        <w:t>лледж,</w:t>
      </w:r>
      <w:r w:rsidR="006A5434" w:rsidRPr="000754CF">
        <w:rPr>
          <w:rFonts w:ascii="Times New Roman" w:hAnsi="Times New Roman" w:cs="Times New Roman"/>
          <w:sz w:val="24"/>
        </w:rPr>
        <w:t xml:space="preserve"> 2014</w:t>
      </w:r>
      <w:r w:rsidRPr="000754CF">
        <w:rPr>
          <w:rFonts w:ascii="Times New Roman" w:hAnsi="Times New Roman" w:cs="Times New Roman"/>
          <w:sz w:val="24"/>
        </w:rPr>
        <w:t xml:space="preserve"> </w:t>
      </w:r>
      <w:r w:rsidR="00706C78" w:rsidRPr="000754CF">
        <w:rPr>
          <w:rFonts w:ascii="Times New Roman" w:hAnsi="Times New Roman" w:cs="Times New Roman"/>
          <w:sz w:val="24"/>
        </w:rPr>
        <w:t>год; учебная</w:t>
      </w:r>
      <w:r w:rsidR="00AA5F05" w:rsidRPr="000754CF">
        <w:rPr>
          <w:rFonts w:ascii="Times New Roman" w:hAnsi="Times New Roman" w:cs="Times New Roman"/>
          <w:sz w:val="24"/>
        </w:rPr>
        <w:t xml:space="preserve"> нагрузка </w:t>
      </w:r>
      <w:r w:rsidR="002B2670" w:rsidRPr="000754CF">
        <w:rPr>
          <w:rFonts w:ascii="Times New Roman" w:hAnsi="Times New Roman" w:cs="Times New Roman"/>
          <w:sz w:val="24"/>
        </w:rPr>
        <w:t>– английский язык 5</w:t>
      </w:r>
      <w:r w:rsidRPr="000754CF">
        <w:rPr>
          <w:rFonts w:ascii="Times New Roman" w:hAnsi="Times New Roman" w:cs="Times New Roman"/>
          <w:sz w:val="24"/>
        </w:rPr>
        <w:t>аб</w:t>
      </w:r>
      <w:r w:rsidR="002B2670" w:rsidRPr="000754CF">
        <w:rPr>
          <w:rFonts w:ascii="Times New Roman" w:hAnsi="Times New Roman" w:cs="Times New Roman"/>
          <w:sz w:val="24"/>
        </w:rPr>
        <w:t xml:space="preserve"> – 11</w:t>
      </w:r>
      <w:r w:rsidR="001F72A7" w:rsidRPr="000754CF">
        <w:rPr>
          <w:rFonts w:ascii="Times New Roman" w:hAnsi="Times New Roman" w:cs="Times New Roman"/>
          <w:sz w:val="24"/>
        </w:rPr>
        <w:t xml:space="preserve"> классы; </w:t>
      </w:r>
      <w:r w:rsidR="00A74FF1" w:rsidRPr="000754CF">
        <w:rPr>
          <w:rFonts w:ascii="Times New Roman" w:hAnsi="Times New Roman" w:cs="Times New Roman"/>
          <w:sz w:val="24"/>
        </w:rPr>
        <w:t xml:space="preserve">в 2014 году </w:t>
      </w:r>
      <w:r w:rsidR="006A5434" w:rsidRPr="000754CF">
        <w:rPr>
          <w:rFonts w:ascii="Times New Roman" w:hAnsi="Times New Roman" w:cs="Times New Roman"/>
          <w:sz w:val="24"/>
        </w:rPr>
        <w:t>получает высшее образование в Таганрогском ГПИ на факультете иностранных языков.</w:t>
      </w:r>
    </w:p>
    <w:p w:rsidR="006012C2" w:rsidRDefault="006012C2" w:rsidP="00EC1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Удовикова Н.Н. – учитель начальных классов и ИЗО,</w:t>
      </w:r>
      <w:r w:rsidR="00920C96">
        <w:rPr>
          <w:rFonts w:ascii="Times New Roman" w:hAnsi="Times New Roman" w:cs="Times New Roman"/>
          <w:sz w:val="24"/>
        </w:rPr>
        <w:t xml:space="preserve"> высшее образование, Кубанский государственный университет, художественно-графический факультет,1995 год; стаж работы – 22 года; учебная нагрузка – ИЗО в 3, 5 – 7 классах; повышение квалификации – курсы 1999г., «Пользователь ПК» - 2007 год.</w:t>
      </w:r>
    </w:p>
    <w:p w:rsidR="000754CF" w:rsidRPr="000754CF" w:rsidRDefault="000754CF" w:rsidP="00EC1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Сидоренко Н.Н. – учитель русского языка и литературы, учитель географии,</w:t>
      </w:r>
      <w:r w:rsidR="00920C96">
        <w:rPr>
          <w:rFonts w:ascii="Times New Roman" w:hAnsi="Times New Roman" w:cs="Times New Roman"/>
          <w:sz w:val="24"/>
        </w:rPr>
        <w:t xml:space="preserve"> высшее образование, РГПИ,1983 год;</w:t>
      </w:r>
      <w:r>
        <w:rPr>
          <w:rFonts w:ascii="Times New Roman" w:hAnsi="Times New Roman" w:cs="Times New Roman"/>
          <w:sz w:val="24"/>
        </w:rPr>
        <w:t xml:space="preserve"> </w:t>
      </w:r>
      <w:r w:rsidR="00920C96">
        <w:rPr>
          <w:rFonts w:ascii="Times New Roman" w:hAnsi="Times New Roman" w:cs="Times New Roman"/>
          <w:sz w:val="24"/>
        </w:rPr>
        <w:t>стаж работы – 48 лет, в данной школе – 16 лет; учебная нагрузка – русский язык в 6, 8, 10 классах, литература в 6, 8 классах.</w:t>
      </w:r>
    </w:p>
    <w:p w:rsidR="00C0462B" w:rsidRDefault="00C0462B" w:rsidP="00EC1EE6">
      <w:pPr>
        <w:pStyle w:val="a3"/>
        <w:ind w:left="-491"/>
        <w:rPr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396EB9" w:rsidRPr="00DF60D2" w:rsidRDefault="00396EB9" w:rsidP="00DF60D2">
      <w:pPr>
        <w:rPr>
          <w:b/>
          <w:sz w:val="24"/>
        </w:rPr>
      </w:pPr>
      <w:r w:rsidRPr="00DF60D2">
        <w:rPr>
          <w:b/>
          <w:sz w:val="24"/>
        </w:rPr>
        <w:lastRenderedPageBreak/>
        <w:t>РЕЗУЛЬТАТЫ УСПЕВАЕМОСТИ УЧАЩИХСЯ ЗА ИСТЕКШИЙ УЧЕБНЫЙ ГОД.</w:t>
      </w:r>
    </w:p>
    <w:p w:rsidR="00396EB9" w:rsidRDefault="00396EB9" w:rsidP="00396EB9">
      <w:pPr>
        <w:pStyle w:val="a3"/>
        <w:ind w:left="-993" w:firstLine="142"/>
        <w:rPr>
          <w:sz w:val="24"/>
        </w:rPr>
      </w:pPr>
    </w:p>
    <w:tbl>
      <w:tblPr>
        <w:tblStyle w:val="a4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276"/>
        <w:gridCol w:w="1276"/>
        <w:gridCol w:w="1150"/>
        <w:gridCol w:w="1543"/>
      </w:tblGrid>
      <w:tr w:rsidR="0068678B" w:rsidTr="005A7BD6">
        <w:tc>
          <w:tcPr>
            <w:tcW w:w="1560" w:type="dxa"/>
          </w:tcPr>
          <w:p w:rsidR="0068678B" w:rsidRPr="00254D49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Ф.И.О. учителя</w:t>
            </w:r>
          </w:p>
        </w:tc>
        <w:tc>
          <w:tcPr>
            <w:tcW w:w="1701" w:type="dxa"/>
          </w:tcPr>
          <w:p w:rsidR="0068678B" w:rsidRPr="00254D49" w:rsidRDefault="0068678B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6" w:type="dxa"/>
          </w:tcPr>
          <w:p w:rsidR="0068678B" w:rsidRPr="00254D49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76" w:type="dxa"/>
          </w:tcPr>
          <w:p w:rsidR="0068678B" w:rsidRPr="00254D49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 уч-ся </w:t>
            </w:r>
          </w:p>
        </w:tc>
        <w:tc>
          <w:tcPr>
            <w:tcW w:w="1276" w:type="dxa"/>
          </w:tcPr>
          <w:p w:rsidR="0068678B" w:rsidRPr="00254D49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%успев.</w:t>
            </w:r>
          </w:p>
        </w:tc>
        <w:tc>
          <w:tcPr>
            <w:tcW w:w="1150" w:type="dxa"/>
          </w:tcPr>
          <w:p w:rsidR="0068678B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68678B" w:rsidRPr="00254D49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1543" w:type="dxa"/>
          </w:tcPr>
          <w:p w:rsidR="0068678B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8678B" w:rsidRPr="00254D49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68678B" w:rsidTr="005A7BD6">
        <w:tc>
          <w:tcPr>
            <w:tcW w:w="1560" w:type="dxa"/>
          </w:tcPr>
          <w:p w:rsidR="0068678B" w:rsidRPr="00254D49" w:rsidRDefault="0068678B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Лукьянченко О.В. </w:t>
            </w:r>
          </w:p>
        </w:tc>
        <w:tc>
          <w:tcPr>
            <w:tcW w:w="1701" w:type="dxa"/>
          </w:tcPr>
          <w:p w:rsidR="0068678B" w:rsidRDefault="0068678B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68678B" w:rsidRPr="00254D49" w:rsidRDefault="0068678B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6" w:type="dxa"/>
          </w:tcPr>
          <w:p w:rsidR="0068678B" w:rsidRPr="00254D49" w:rsidRDefault="0068678B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</w:tc>
        <w:tc>
          <w:tcPr>
            <w:tcW w:w="1276" w:type="dxa"/>
          </w:tcPr>
          <w:p w:rsidR="0068678B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68678B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</w:tc>
        <w:tc>
          <w:tcPr>
            <w:tcW w:w="1543" w:type="dxa"/>
          </w:tcPr>
          <w:p w:rsidR="0068678B" w:rsidRDefault="0068678B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3,75</w:t>
            </w:r>
          </w:p>
        </w:tc>
      </w:tr>
      <w:tr w:rsidR="001059F2" w:rsidTr="005A7BD6">
        <w:tc>
          <w:tcPr>
            <w:tcW w:w="1560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1059F2" w:rsidRDefault="001059F2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  <w:tc>
          <w:tcPr>
            <w:tcW w:w="1276" w:type="dxa"/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  <w:tc>
          <w:tcPr>
            <w:tcW w:w="1543" w:type="dxa"/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 w:rsidR="00EB3EA9">
              <w:rPr>
                <w:b/>
                <w:sz w:val="24"/>
              </w:rPr>
              <w:t>8</w:t>
            </w:r>
          </w:p>
        </w:tc>
      </w:tr>
      <w:tr w:rsidR="001059F2" w:rsidTr="005A7BD6">
        <w:tc>
          <w:tcPr>
            <w:tcW w:w="1560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1059F2" w:rsidRDefault="001059F2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</w:tc>
        <w:tc>
          <w:tcPr>
            <w:tcW w:w="1276" w:type="dxa"/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543" w:type="dxa"/>
          </w:tcPr>
          <w:p w:rsidR="001059F2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1059F2" w:rsidTr="005A7BD6">
        <w:tc>
          <w:tcPr>
            <w:tcW w:w="1560" w:type="dxa"/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9F2" w:rsidRDefault="001059F2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9F2" w:rsidRDefault="001059F2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1059F2" w:rsidRPr="000803F0" w:rsidRDefault="001059F2" w:rsidP="000803F0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29%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1059F2" w:rsidRDefault="001059F2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 w:rsidR="00EB3EA9">
              <w:rPr>
                <w:b/>
                <w:sz w:val="24"/>
              </w:rPr>
              <w:t>3</w:t>
            </w:r>
          </w:p>
        </w:tc>
      </w:tr>
      <w:tr w:rsidR="000754CF" w:rsidTr="005A7BD6">
        <w:tc>
          <w:tcPr>
            <w:tcW w:w="1560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57%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195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754CF" w:rsidRDefault="000754CF" w:rsidP="00623C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29%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 w:rsidR="00EB3EA9">
              <w:rPr>
                <w:b/>
                <w:sz w:val="24"/>
              </w:rPr>
              <w:t>4</w:t>
            </w:r>
          </w:p>
        </w:tc>
      </w:tr>
      <w:tr w:rsidR="000754CF" w:rsidTr="005A7BD6">
        <w:trPr>
          <w:trHeight w:val="390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EB7876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E3526C"/>
          <w:p w:rsidR="000754CF" w:rsidRPr="00E3526C" w:rsidRDefault="000754CF" w:rsidP="00E3526C">
            <w:pPr>
              <w:rPr>
                <w:b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Pr="00695B03" w:rsidRDefault="000754CF" w:rsidP="00695B03"/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695B03">
            <w:pPr>
              <w:rPr>
                <w:b/>
              </w:rPr>
            </w:pPr>
            <w:r>
              <w:rPr>
                <w:b/>
              </w:rPr>
              <w:t>100%</w:t>
            </w: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  <w:p w:rsidR="000754CF" w:rsidRPr="00695B03" w:rsidRDefault="000754CF" w:rsidP="00695B03">
            <w:pPr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59%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3,9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695B03">
            <w:r>
              <w:t>4 чел.</w:t>
            </w:r>
          </w:p>
          <w:p w:rsidR="000754CF" w:rsidRDefault="000754CF" w:rsidP="00695B03"/>
          <w:p w:rsidR="000754CF" w:rsidRDefault="000754CF" w:rsidP="00695B0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695B03">
            <w:pPr>
              <w:rPr>
                <w:b/>
              </w:rPr>
            </w:pPr>
            <w:r>
              <w:rPr>
                <w:b/>
              </w:rPr>
              <w:t>100%</w:t>
            </w: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1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695B03"/>
          <w:p w:rsidR="000754CF" w:rsidRDefault="000754CF" w:rsidP="00695B03"/>
          <w:p w:rsidR="000754CF" w:rsidRDefault="000754CF" w:rsidP="00695B03">
            <w:r>
              <w:t>5 чел.</w:t>
            </w:r>
          </w:p>
          <w:p w:rsidR="000754CF" w:rsidRDefault="000754CF" w:rsidP="00695B03"/>
          <w:p w:rsidR="000754CF" w:rsidRDefault="000754CF" w:rsidP="00695B0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  <w:r>
              <w:rPr>
                <w:b/>
              </w:rPr>
              <w:t>100%</w:t>
            </w: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7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Чмелёва О.Н.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754CF" w:rsidRDefault="000754CF" w:rsidP="00695B03">
            <w:r>
              <w:lastRenderedPageBreak/>
              <w:t>16  чел</w:t>
            </w:r>
          </w:p>
          <w:p w:rsidR="000754CF" w:rsidRDefault="000754CF" w:rsidP="00695B03"/>
          <w:p w:rsidR="000754CF" w:rsidRDefault="000754CF" w:rsidP="00695B03"/>
          <w:p w:rsidR="000754CF" w:rsidRDefault="000754CF" w:rsidP="00695B03"/>
          <w:p w:rsidR="000754CF" w:rsidRDefault="000754CF" w:rsidP="00695B03"/>
          <w:p w:rsidR="000754CF" w:rsidRDefault="000754CF" w:rsidP="00695B03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754CF" w:rsidRDefault="000754CF" w:rsidP="00695B03">
            <w:pPr>
              <w:rPr>
                <w:b/>
              </w:rPr>
            </w:pPr>
            <w:r>
              <w:rPr>
                <w:b/>
              </w:rPr>
              <w:lastRenderedPageBreak/>
              <w:t>100%</w:t>
            </w: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  <w:p w:rsidR="000754CF" w:rsidRDefault="000754CF" w:rsidP="00695B03">
            <w:pPr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63%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3,6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1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695B0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</w:p>
        </w:tc>
      </w:tr>
      <w:tr w:rsidR="000754CF" w:rsidTr="005A7BD6">
        <w:trPr>
          <w:trHeight w:val="1305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Pr="001059F2" w:rsidRDefault="000754CF" w:rsidP="001059F2">
            <w:r>
              <w:t>Касьянова И.П.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1185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81%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4,1</w:t>
            </w:r>
          </w:p>
        </w:tc>
      </w:tr>
      <w:tr w:rsidR="000754CF" w:rsidTr="005A7BD6">
        <w:trPr>
          <w:trHeight w:val="1515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73%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43%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24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68%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Pr="009E36EE" w:rsidRDefault="000754CF" w:rsidP="009E36EE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B3EA9">
              <w:rPr>
                <w:b/>
                <w:sz w:val="24"/>
              </w:rPr>
              <w:t>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 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960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1320"/>
        </w:trPr>
        <w:tc>
          <w:tcPr>
            <w:tcW w:w="1560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 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Право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3,9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24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68%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 w:rsidR="00340CCD">
              <w:rPr>
                <w:b/>
                <w:sz w:val="24"/>
              </w:rPr>
              <w:t>6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705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41%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765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50 %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Косякина А.Д. 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5а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8914EA"/>
          <w:p w:rsidR="000754CF" w:rsidRDefault="000754CF" w:rsidP="008914EA"/>
          <w:p w:rsidR="000754CF" w:rsidRPr="008914EA" w:rsidRDefault="000754CF" w:rsidP="008914EA">
            <w:pPr>
              <w:rPr>
                <w:b/>
              </w:rPr>
            </w:pPr>
            <w:r w:rsidRPr="008914EA">
              <w:rPr>
                <w:b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75%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3,9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57%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531DB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59%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35%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rPr>
          <w:trHeight w:val="799"/>
        </w:trPr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Сидоренко Н.Н.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33%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62%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 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68%</w:t>
            </w:r>
          </w:p>
        </w:tc>
        <w:tc>
          <w:tcPr>
            <w:tcW w:w="1543" w:type="dxa"/>
          </w:tcPr>
          <w:p w:rsidR="000754CF" w:rsidRDefault="00EB3EA9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 работы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Лукьянченко О.В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13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92%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54%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75%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29%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Чмелёва О.Н.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81%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56%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Касьянова И.А.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13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69%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19%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3,2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12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73%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55%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20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35%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15%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33%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543" w:type="dxa"/>
          </w:tcPr>
          <w:p w:rsidR="000754CF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340CCD" w:rsidTr="005A7BD6">
        <w:tc>
          <w:tcPr>
            <w:tcW w:w="1560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40CCD" w:rsidRDefault="00340CCD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150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33%</w:t>
            </w:r>
          </w:p>
        </w:tc>
        <w:tc>
          <w:tcPr>
            <w:tcW w:w="1543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40CCD" w:rsidTr="005A7BD6">
        <w:tc>
          <w:tcPr>
            <w:tcW w:w="1560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40CCD" w:rsidRDefault="00340CCD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  <w:tc>
          <w:tcPr>
            <w:tcW w:w="1150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1543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</w:tr>
      <w:tr w:rsidR="00340CCD" w:rsidTr="005A7BD6">
        <w:tc>
          <w:tcPr>
            <w:tcW w:w="1560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40CCD" w:rsidRDefault="00340CCD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78%</w:t>
            </w:r>
          </w:p>
        </w:tc>
        <w:tc>
          <w:tcPr>
            <w:tcW w:w="1150" w:type="dxa"/>
          </w:tcPr>
          <w:p w:rsidR="00340CCD" w:rsidRDefault="00340CCD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</w:tc>
        <w:tc>
          <w:tcPr>
            <w:tcW w:w="1543" w:type="dxa"/>
          </w:tcPr>
          <w:p w:rsidR="00340CCD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2,9</w:t>
            </w:r>
          </w:p>
        </w:tc>
      </w:tr>
      <w:tr w:rsidR="005A7BD6" w:rsidTr="005A7BD6">
        <w:tc>
          <w:tcPr>
            <w:tcW w:w="1560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A7BD6" w:rsidRDefault="005A7BD6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82%</w:t>
            </w:r>
          </w:p>
        </w:tc>
        <w:tc>
          <w:tcPr>
            <w:tcW w:w="1150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29%</w:t>
            </w:r>
          </w:p>
        </w:tc>
        <w:tc>
          <w:tcPr>
            <w:tcW w:w="1543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5A7BD6" w:rsidTr="005A7BD6">
        <w:tc>
          <w:tcPr>
            <w:tcW w:w="1560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A7BD6" w:rsidRDefault="005A7BD6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543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</w:tr>
      <w:tr w:rsidR="005A7BD6" w:rsidTr="005A7BD6">
        <w:tc>
          <w:tcPr>
            <w:tcW w:w="1560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A7BD6" w:rsidRDefault="005A7BD6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150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543" w:type="dxa"/>
          </w:tcPr>
          <w:p w:rsidR="005A7BD6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Косякина А.Д.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2,9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55%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19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21%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24%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2,9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Сидоренко Н.Н.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73%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23%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19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84%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 чел.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результаты</w:t>
            </w:r>
            <w:r w:rsidR="005A7BD6">
              <w:rPr>
                <w:b/>
                <w:sz w:val="24"/>
              </w:rPr>
              <w:t>:</w:t>
            </w:r>
          </w:p>
          <w:p w:rsidR="005A7BD6" w:rsidRDefault="005A7BD6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 баллы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Итоговые работы - УО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Итоговые работы - КЗ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Год – УО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Год - КЗ</w:t>
            </w:r>
          </w:p>
        </w:tc>
        <w:tc>
          <w:tcPr>
            <w:tcW w:w="1543" w:type="dxa"/>
          </w:tcPr>
          <w:p w:rsidR="000754CF" w:rsidRDefault="005A7BD6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 показатели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Лукьянченко О.В.</w:t>
            </w:r>
          </w:p>
        </w:tc>
        <w:tc>
          <w:tcPr>
            <w:tcW w:w="1701" w:type="dxa"/>
          </w:tcPr>
          <w:p w:rsidR="000754CF" w:rsidRDefault="00BF0D70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3,9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56%</w:t>
            </w: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УО – 96%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КЗ – 55%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7615B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Чмелёва </w:t>
            </w:r>
            <w:r>
              <w:rPr>
                <w:sz w:val="24"/>
              </w:rPr>
              <w:lastRenderedPageBreak/>
              <w:t>О.Н.</w:t>
            </w:r>
          </w:p>
        </w:tc>
        <w:tc>
          <w:tcPr>
            <w:tcW w:w="1701" w:type="dxa"/>
          </w:tcPr>
          <w:p w:rsidR="000754CF" w:rsidRDefault="00BF0D70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3,6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81%</w:t>
            </w: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УО – 91%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КЗ – 69%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Касьянова И.П.</w:t>
            </w:r>
          </w:p>
        </w:tc>
        <w:tc>
          <w:tcPr>
            <w:tcW w:w="1701" w:type="dxa"/>
          </w:tcPr>
          <w:p w:rsidR="000754CF" w:rsidRDefault="00BF0D70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66%</w:t>
            </w: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УО – 83%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КЗ – 48%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Косякина А.Д</w:t>
            </w:r>
          </w:p>
        </w:tc>
        <w:tc>
          <w:tcPr>
            <w:tcW w:w="1701" w:type="dxa"/>
          </w:tcPr>
          <w:p w:rsidR="000754CF" w:rsidRDefault="00BF0D70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61%</w:t>
            </w: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УО – 87%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КЗ – 50%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Сидоренко Н.Н.</w:t>
            </w:r>
          </w:p>
        </w:tc>
        <w:tc>
          <w:tcPr>
            <w:tcW w:w="1701" w:type="dxa"/>
          </w:tcPr>
          <w:p w:rsidR="000754CF" w:rsidRDefault="00BF0D70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74%</w:t>
            </w: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УО – 93%</w:t>
            </w:r>
          </w:p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КЗ – 61%</w:t>
            </w: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  <w:tr w:rsidR="000754CF" w:rsidTr="005A7BD6">
        <w:tc>
          <w:tcPr>
            <w:tcW w:w="1560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754CF" w:rsidRDefault="000754CF" w:rsidP="00254D49">
            <w:pPr>
              <w:pStyle w:val="a3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150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0754CF" w:rsidRDefault="000754CF" w:rsidP="00396EB9">
            <w:pPr>
              <w:pStyle w:val="a3"/>
              <w:ind w:left="0"/>
              <w:rPr>
                <w:b/>
                <w:sz w:val="24"/>
              </w:rPr>
            </w:pPr>
          </w:p>
        </w:tc>
      </w:tr>
    </w:tbl>
    <w:p w:rsidR="00396EB9" w:rsidRPr="000754CF" w:rsidRDefault="00396EB9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C5190" w:rsidRPr="000754CF" w:rsidRDefault="0016029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 целях получения объективной оценки работы учителя общие результаты</w:t>
      </w:r>
      <w:r w:rsidR="008840D7" w:rsidRPr="000754CF">
        <w:rPr>
          <w:rFonts w:ascii="Times New Roman" w:hAnsi="Times New Roman" w:cs="Times New Roman"/>
          <w:sz w:val="24"/>
        </w:rPr>
        <w:t xml:space="preserve"> учителей МО складывались из оценок</w:t>
      </w:r>
      <w:r w:rsidR="00F00439" w:rsidRPr="000754CF">
        <w:rPr>
          <w:rFonts w:ascii="Times New Roman" w:hAnsi="Times New Roman" w:cs="Times New Roman"/>
          <w:sz w:val="24"/>
        </w:rPr>
        <w:t xml:space="preserve"> срезовых или</w:t>
      </w:r>
      <w:r w:rsidR="008840D7" w:rsidRPr="000754CF">
        <w:rPr>
          <w:rFonts w:ascii="Times New Roman" w:hAnsi="Times New Roman" w:cs="Times New Roman"/>
          <w:sz w:val="24"/>
        </w:rPr>
        <w:t xml:space="preserve"> итоговых работ по каждому предмету и оценок, подводящих итог учебному году.</w:t>
      </w:r>
      <w:r w:rsidRPr="000754CF">
        <w:rPr>
          <w:rFonts w:ascii="Times New Roman" w:hAnsi="Times New Roman" w:cs="Times New Roman"/>
          <w:sz w:val="24"/>
        </w:rPr>
        <w:t xml:space="preserve"> Можно заметить, что итоговые работы, которые должны давать наиболее объективную картину успеваемости, выполняются очень плохо (</w:t>
      </w:r>
      <w:r w:rsidR="00F00439" w:rsidRPr="000754CF">
        <w:rPr>
          <w:rFonts w:ascii="Times New Roman" w:hAnsi="Times New Roman" w:cs="Times New Roman"/>
          <w:sz w:val="24"/>
        </w:rPr>
        <w:t>история 7</w:t>
      </w:r>
      <w:r w:rsidR="00260902" w:rsidRPr="000754CF">
        <w:rPr>
          <w:rFonts w:ascii="Times New Roman" w:hAnsi="Times New Roman" w:cs="Times New Roman"/>
          <w:sz w:val="24"/>
        </w:rPr>
        <w:t>-й</w:t>
      </w:r>
      <w:r w:rsidR="002B6760">
        <w:rPr>
          <w:rFonts w:ascii="Times New Roman" w:hAnsi="Times New Roman" w:cs="Times New Roman"/>
          <w:sz w:val="24"/>
        </w:rPr>
        <w:t>,8-й,9-й</w:t>
      </w:r>
      <w:r w:rsidR="00260902" w:rsidRPr="000754CF">
        <w:rPr>
          <w:rFonts w:ascii="Times New Roman" w:hAnsi="Times New Roman" w:cs="Times New Roman"/>
          <w:sz w:val="24"/>
        </w:rPr>
        <w:t xml:space="preserve"> класс</w:t>
      </w:r>
      <w:r w:rsidR="002B6760">
        <w:rPr>
          <w:rFonts w:ascii="Times New Roman" w:hAnsi="Times New Roman" w:cs="Times New Roman"/>
          <w:sz w:val="24"/>
        </w:rPr>
        <w:t>ы</w:t>
      </w:r>
      <w:r w:rsidR="00F00439" w:rsidRPr="000754CF">
        <w:rPr>
          <w:rFonts w:ascii="Times New Roman" w:hAnsi="Times New Roman" w:cs="Times New Roman"/>
          <w:sz w:val="24"/>
        </w:rPr>
        <w:t xml:space="preserve">: </w:t>
      </w:r>
      <w:r w:rsidR="002B6760">
        <w:rPr>
          <w:rFonts w:ascii="Times New Roman" w:hAnsi="Times New Roman" w:cs="Times New Roman"/>
          <w:sz w:val="24"/>
        </w:rPr>
        <w:t xml:space="preserve">УО менее </w:t>
      </w:r>
      <w:r w:rsidR="00F00439" w:rsidRPr="000754CF">
        <w:rPr>
          <w:rFonts w:ascii="Times New Roman" w:hAnsi="Times New Roman" w:cs="Times New Roman"/>
          <w:sz w:val="24"/>
        </w:rPr>
        <w:t>60%</w:t>
      </w:r>
      <w:r w:rsidR="00706C78" w:rsidRPr="000754CF">
        <w:rPr>
          <w:rFonts w:ascii="Times New Roman" w:hAnsi="Times New Roman" w:cs="Times New Roman"/>
          <w:sz w:val="24"/>
        </w:rPr>
        <w:t>;</w:t>
      </w:r>
      <w:r w:rsidR="002B6760">
        <w:rPr>
          <w:rFonts w:ascii="Times New Roman" w:hAnsi="Times New Roman" w:cs="Times New Roman"/>
          <w:sz w:val="24"/>
        </w:rPr>
        <w:t xml:space="preserve"> обществознание 7-й класс – 50</w:t>
      </w:r>
      <w:r w:rsidR="00F00439" w:rsidRPr="000754CF">
        <w:rPr>
          <w:rFonts w:ascii="Times New Roman" w:hAnsi="Times New Roman" w:cs="Times New Roman"/>
          <w:sz w:val="24"/>
        </w:rPr>
        <w:t>%;</w:t>
      </w:r>
      <w:r w:rsidR="002B6760">
        <w:rPr>
          <w:rFonts w:ascii="Times New Roman" w:hAnsi="Times New Roman" w:cs="Times New Roman"/>
          <w:sz w:val="24"/>
        </w:rPr>
        <w:t xml:space="preserve"> 8-й класс: 78</w:t>
      </w:r>
      <w:r w:rsidR="00F70658" w:rsidRPr="000754CF">
        <w:rPr>
          <w:rFonts w:ascii="Times New Roman" w:hAnsi="Times New Roman" w:cs="Times New Roman"/>
          <w:sz w:val="24"/>
        </w:rPr>
        <w:t>%</w:t>
      </w:r>
      <w:r w:rsidR="00706C78">
        <w:rPr>
          <w:rFonts w:ascii="Times New Roman" w:hAnsi="Times New Roman" w:cs="Times New Roman"/>
          <w:sz w:val="24"/>
        </w:rPr>
        <w:t xml:space="preserve"> </w:t>
      </w:r>
      <w:r w:rsidR="00260902" w:rsidRPr="000754CF">
        <w:rPr>
          <w:rFonts w:ascii="Times New Roman" w:hAnsi="Times New Roman" w:cs="Times New Roman"/>
          <w:sz w:val="24"/>
        </w:rPr>
        <w:t>- учитель К</w:t>
      </w:r>
      <w:r w:rsidR="00EC1EE6" w:rsidRPr="000754CF">
        <w:rPr>
          <w:rFonts w:ascii="Times New Roman" w:hAnsi="Times New Roman" w:cs="Times New Roman"/>
          <w:sz w:val="24"/>
        </w:rPr>
        <w:t>асьянова И.П</w:t>
      </w:r>
      <w:r w:rsidR="002B6760">
        <w:rPr>
          <w:rFonts w:ascii="Times New Roman" w:hAnsi="Times New Roman" w:cs="Times New Roman"/>
          <w:sz w:val="24"/>
        </w:rPr>
        <w:t>.; английский язык 6-й и 8</w:t>
      </w:r>
      <w:r w:rsidR="00F70658" w:rsidRPr="000754CF">
        <w:rPr>
          <w:rFonts w:ascii="Times New Roman" w:hAnsi="Times New Roman" w:cs="Times New Roman"/>
          <w:sz w:val="24"/>
        </w:rPr>
        <w:t>-й класс</w:t>
      </w:r>
      <w:r w:rsidR="002B6760">
        <w:rPr>
          <w:rFonts w:ascii="Times New Roman" w:hAnsi="Times New Roman" w:cs="Times New Roman"/>
          <w:sz w:val="24"/>
        </w:rPr>
        <w:t>ы: 5</w:t>
      </w:r>
      <w:r w:rsidR="00F70658" w:rsidRPr="000754CF">
        <w:rPr>
          <w:rFonts w:ascii="Times New Roman" w:hAnsi="Times New Roman" w:cs="Times New Roman"/>
          <w:sz w:val="24"/>
        </w:rPr>
        <w:t>3</w:t>
      </w:r>
      <w:r w:rsidR="00706C78" w:rsidRPr="000754CF">
        <w:rPr>
          <w:rFonts w:ascii="Times New Roman" w:hAnsi="Times New Roman" w:cs="Times New Roman"/>
          <w:sz w:val="24"/>
        </w:rPr>
        <w:t>%; 9</w:t>
      </w:r>
      <w:r w:rsidR="002B6760">
        <w:rPr>
          <w:rFonts w:ascii="Times New Roman" w:hAnsi="Times New Roman" w:cs="Times New Roman"/>
          <w:sz w:val="24"/>
        </w:rPr>
        <w:t>-й класс: 47</w:t>
      </w:r>
      <w:r w:rsidR="00EC1EE6" w:rsidRPr="000754CF">
        <w:rPr>
          <w:rFonts w:ascii="Times New Roman" w:hAnsi="Times New Roman" w:cs="Times New Roman"/>
          <w:sz w:val="24"/>
        </w:rPr>
        <w:t xml:space="preserve">% </w:t>
      </w:r>
      <w:r w:rsidR="002B6760">
        <w:rPr>
          <w:rFonts w:ascii="Times New Roman" w:hAnsi="Times New Roman" w:cs="Times New Roman"/>
          <w:sz w:val="24"/>
        </w:rPr>
        <w:t xml:space="preserve">- учитель </w:t>
      </w:r>
      <w:proofErr w:type="spellStart"/>
      <w:r w:rsidR="002B6760">
        <w:rPr>
          <w:rFonts w:ascii="Times New Roman" w:hAnsi="Times New Roman" w:cs="Times New Roman"/>
          <w:sz w:val="24"/>
        </w:rPr>
        <w:t>Косякина</w:t>
      </w:r>
      <w:proofErr w:type="spellEnd"/>
      <w:r w:rsidR="002B6760">
        <w:rPr>
          <w:rFonts w:ascii="Times New Roman" w:hAnsi="Times New Roman" w:cs="Times New Roman"/>
          <w:sz w:val="24"/>
        </w:rPr>
        <w:t xml:space="preserve"> </w:t>
      </w:r>
      <w:r w:rsidR="00706C78">
        <w:rPr>
          <w:rFonts w:ascii="Times New Roman" w:hAnsi="Times New Roman" w:cs="Times New Roman"/>
          <w:sz w:val="24"/>
        </w:rPr>
        <w:t>А.Д.;</w:t>
      </w:r>
      <w:r w:rsidR="002B6760">
        <w:rPr>
          <w:rFonts w:ascii="Times New Roman" w:hAnsi="Times New Roman" w:cs="Times New Roman"/>
          <w:sz w:val="24"/>
        </w:rPr>
        <w:t xml:space="preserve"> русский язык 5а класс – 75% - учитель Лукьянченко О.В.</w:t>
      </w:r>
      <w:r w:rsidR="008840D7" w:rsidRPr="000754CF">
        <w:rPr>
          <w:rFonts w:ascii="Times New Roman" w:hAnsi="Times New Roman" w:cs="Times New Roman"/>
          <w:sz w:val="24"/>
        </w:rPr>
        <w:t xml:space="preserve"> </w:t>
      </w:r>
      <w:r w:rsidR="00D528FC" w:rsidRPr="000754CF">
        <w:rPr>
          <w:rFonts w:ascii="Times New Roman" w:hAnsi="Times New Roman" w:cs="Times New Roman"/>
          <w:sz w:val="24"/>
        </w:rPr>
        <w:t>Поэтому оценку за год приходится выводить за счёт дополнительных работ со слабоуспевающими школьниками.</w:t>
      </w:r>
    </w:p>
    <w:p w:rsidR="00DC5190" w:rsidRPr="000754CF" w:rsidRDefault="00DC5190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ОРГАНИЗАЦИЯ РАБОТЫ СО СЛАБОУСПЕВАЮЩИМИ УЧАЩИМИСЯ.</w:t>
      </w:r>
    </w:p>
    <w:p w:rsidR="0046046A" w:rsidRPr="000754CF" w:rsidRDefault="00DC5190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План работы МО учитывал важность учета пробелов в знаниях, умениях и навыках школьников: </w:t>
      </w:r>
      <w:r w:rsidR="00580B89" w:rsidRPr="000754CF">
        <w:rPr>
          <w:rFonts w:ascii="Times New Roman" w:hAnsi="Times New Roman" w:cs="Times New Roman"/>
          <w:sz w:val="24"/>
        </w:rPr>
        <w:t>проведение стартовых контрольных</w:t>
      </w:r>
      <w:r w:rsidR="00935D2C" w:rsidRPr="000754CF">
        <w:rPr>
          <w:rFonts w:ascii="Times New Roman" w:hAnsi="Times New Roman" w:cs="Times New Roman"/>
          <w:sz w:val="24"/>
        </w:rPr>
        <w:t xml:space="preserve"> работ по русскому языку в 5</w:t>
      </w:r>
      <w:r w:rsidR="00BF0D70">
        <w:rPr>
          <w:rFonts w:ascii="Times New Roman" w:hAnsi="Times New Roman" w:cs="Times New Roman"/>
          <w:sz w:val="24"/>
        </w:rPr>
        <w:t>-х</w:t>
      </w:r>
      <w:r w:rsidR="00935D2C" w:rsidRPr="000754CF">
        <w:rPr>
          <w:rFonts w:ascii="Times New Roman" w:hAnsi="Times New Roman" w:cs="Times New Roman"/>
          <w:sz w:val="24"/>
        </w:rPr>
        <w:t>, 9, 11</w:t>
      </w:r>
      <w:r w:rsidR="00580B89" w:rsidRPr="000754CF">
        <w:rPr>
          <w:rFonts w:ascii="Times New Roman" w:hAnsi="Times New Roman" w:cs="Times New Roman"/>
          <w:sz w:val="24"/>
        </w:rPr>
        <w:t xml:space="preserve"> классах; проверка рабочих тетрадей в 7-8 классах с целью проверки соблюдения единого орфографического режима; тестирование учащихся 6-8 классов (словарные терминологические диктант</w:t>
      </w:r>
      <w:r w:rsidR="00935D2C" w:rsidRPr="000754CF">
        <w:rPr>
          <w:rFonts w:ascii="Times New Roman" w:hAnsi="Times New Roman" w:cs="Times New Roman"/>
          <w:sz w:val="24"/>
        </w:rPr>
        <w:t xml:space="preserve">ы); </w:t>
      </w:r>
      <w:r w:rsidR="00580B89" w:rsidRPr="000754CF">
        <w:rPr>
          <w:rFonts w:ascii="Times New Roman" w:hAnsi="Times New Roman" w:cs="Times New Roman"/>
          <w:sz w:val="24"/>
        </w:rPr>
        <w:t xml:space="preserve"> изучение организации работы над ошибками в тетрадях для контрольных работ, индивидуальных занятий со слабоуспева</w:t>
      </w:r>
      <w:r w:rsidR="00935D2C" w:rsidRPr="000754CF">
        <w:rPr>
          <w:rFonts w:ascii="Times New Roman" w:hAnsi="Times New Roman" w:cs="Times New Roman"/>
          <w:sz w:val="24"/>
        </w:rPr>
        <w:t>ющими учащимися 7</w:t>
      </w:r>
      <w:r w:rsidR="00AF752D" w:rsidRPr="000754CF">
        <w:rPr>
          <w:rFonts w:ascii="Times New Roman" w:hAnsi="Times New Roman" w:cs="Times New Roman"/>
          <w:sz w:val="24"/>
        </w:rPr>
        <w:t>-го</w:t>
      </w:r>
      <w:r w:rsidR="00935D2C" w:rsidRPr="000754CF">
        <w:rPr>
          <w:rFonts w:ascii="Times New Roman" w:hAnsi="Times New Roman" w:cs="Times New Roman"/>
          <w:sz w:val="24"/>
        </w:rPr>
        <w:t>, 8-го</w:t>
      </w:r>
      <w:r w:rsidR="00AF752D" w:rsidRPr="000754CF">
        <w:rPr>
          <w:rFonts w:ascii="Times New Roman" w:hAnsi="Times New Roman" w:cs="Times New Roman"/>
          <w:sz w:val="24"/>
        </w:rPr>
        <w:t xml:space="preserve"> </w:t>
      </w:r>
      <w:r w:rsidR="00935D2C" w:rsidRPr="000754CF">
        <w:rPr>
          <w:rFonts w:ascii="Times New Roman" w:hAnsi="Times New Roman" w:cs="Times New Roman"/>
          <w:sz w:val="24"/>
        </w:rPr>
        <w:t>классов</w:t>
      </w:r>
      <w:r w:rsidR="00580B89" w:rsidRPr="000754CF">
        <w:rPr>
          <w:rFonts w:ascii="Times New Roman" w:hAnsi="Times New Roman" w:cs="Times New Roman"/>
          <w:sz w:val="24"/>
        </w:rPr>
        <w:t>; проверка тетрадей с целью выявления соблюдения норм оценивания и объёма домашнего задания, а также организации индивидуальной работы с учащимися (5-7 классы)</w:t>
      </w:r>
      <w:r w:rsidR="0046046A" w:rsidRPr="000754CF">
        <w:rPr>
          <w:rFonts w:ascii="Times New Roman" w:hAnsi="Times New Roman" w:cs="Times New Roman"/>
          <w:sz w:val="24"/>
        </w:rPr>
        <w:t>. Результаты проведённых мероприятий отражены в про</w:t>
      </w:r>
      <w:r w:rsidR="00EC1EE6" w:rsidRPr="000754CF">
        <w:rPr>
          <w:rFonts w:ascii="Times New Roman" w:hAnsi="Times New Roman" w:cs="Times New Roman"/>
          <w:sz w:val="24"/>
        </w:rPr>
        <w:t xml:space="preserve">токолах заседаний МО. </w:t>
      </w:r>
    </w:p>
    <w:p w:rsidR="00EC1EE6" w:rsidRPr="000754CF" w:rsidRDefault="00EC1EE6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EC1EE6" w:rsidRPr="000754CF" w:rsidRDefault="00EC1EE6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2B6760" w:rsidRDefault="002B6760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2B6760" w:rsidRDefault="002B6760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DF60D2" w:rsidRDefault="00DF60D2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46046A" w:rsidRPr="000754CF" w:rsidRDefault="0046046A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РАБОТА ПО СОВЕРШЕНСТВОВАНИЮ ПЕДАГОГИЧЕСКОГО МАСТЕРСТВА УЧИТЕЛЕЙ.</w:t>
      </w: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046A" w:rsidRPr="000754CF" w:rsidTr="0046046A">
        <w:tc>
          <w:tcPr>
            <w:tcW w:w="3190" w:type="dxa"/>
          </w:tcPr>
          <w:p w:rsidR="0046046A" w:rsidRPr="000754CF" w:rsidRDefault="0046046A" w:rsidP="00396E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54CF">
              <w:rPr>
                <w:rFonts w:ascii="Times New Roman" w:hAnsi="Times New Roman" w:cs="Times New Roman"/>
                <w:b/>
                <w:sz w:val="24"/>
              </w:rPr>
              <w:t>Тема по самообразованию</w:t>
            </w:r>
          </w:p>
        </w:tc>
        <w:tc>
          <w:tcPr>
            <w:tcW w:w="3190" w:type="dxa"/>
          </w:tcPr>
          <w:p w:rsidR="0046046A" w:rsidRPr="000754CF" w:rsidRDefault="0046046A" w:rsidP="00396E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54CF">
              <w:rPr>
                <w:rFonts w:ascii="Times New Roman" w:hAnsi="Times New Roman" w:cs="Times New Roman"/>
                <w:b/>
                <w:sz w:val="24"/>
              </w:rPr>
              <w:t>Мероприятия, проведённые по теме</w:t>
            </w:r>
          </w:p>
        </w:tc>
        <w:tc>
          <w:tcPr>
            <w:tcW w:w="3191" w:type="dxa"/>
          </w:tcPr>
          <w:p w:rsidR="0046046A" w:rsidRPr="000754CF" w:rsidRDefault="0046046A" w:rsidP="00396E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54CF">
              <w:rPr>
                <w:rFonts w:ascii="Times New Roman" w:hAnsi="Times New Roman" w:cs="Times New Roman"/>
                <w:b/>
                <w:sz w:val="24"/>
              </w:rPr>
              <w:t>Где и когда заслушан отчёт</w:t>
            </w:r>
          </w:p>
        </w:tc>
      </w:tr>
      <w:tr w:rsidR="0046046A" w:rsidRPr="000754CF" w:rsidTr="0046046A">
        <w:tc>
          <w:tcPr>
            <w:tcW w:w="3190" w:type="dxa"/>
          </w:tcPr>
          <w:p w:rsidR="0046046A" w:rsidRPr="000754CF" w:rsidRDefault="0046046A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Активные формы работы как фактор развития ведущих учебных умений и творческой активности учащихся (Лукьянченко О.В.)</w:t>
            </w:r>
          </w:p>
        </w:tc>
        <w:tc>
          <w:tcPr>
            <w:tcW w:w="3190" w:type="dxa"/>
          </w:tcPr>
          <w:p w:rsidR="0046046A" w:rsidRPr="000754CF" w:rsidRDefault="00995D8E" w:rsidP="00BF0D7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Доклад</w:t>
            </w:r>
            <w:r w:rsidR="00790785" w:rsidRPr="000754CF">
              <w:rPr>
                <w:rFonts w:ascii="Times New Roman" w:hAnsi="Times New Roman" w:cs="Times New Roman"/>
                <w:sz w:val="24"/>
              </w:rPr>
              <w:t>ы</w:t>
            </w:r>
            <w:r w:rsidR="00AF752D" w:rsidRPr="000754CF">
              <w:rPr>
                <w:rFonts w:ascii="Times New Roman" w:hAnsi="Times New Roman" w:cs="Times New Roman"/>
                <w:sz w:val="24"/>
              </w:rPr>
              <w:t xml:space="preserve"> на заседан</w:t>
            </w:r>
            <w:r w:rsidR="00935D2C" w:rsidRPr="000754CF">
              <w:rPr>
                <w:rFonts w:ascii="Times New Roman" w:hAnsi="Times New Roman" w:cs="Times New Roman"/>
                <w:sz w:val="24"/>
              </w:rPr>
              <w:t>ии МО</w:t>
            </w:r>
            <w:r w:rsidR="005D46D3" w:rsidRPr="000754CF">
              <w:rPr>
                <w:rFonts w:ascii="Times New Roman" w:hAnsi="Times New Roman" w:cs="Times New Roman"/>
                <w:sz w:val="24"/>
              </w:rPr>
              <w:t>: «</w:t>
            </w:r>
            <w:r w:rsidR="00BF0D70">
              <w:rPr>
                <w:rFonts w:ascii="Times New Roman" w:hAnsi="Times New Roman" w:cs="Times New Roman"/>
                <w:sz w:val="24"/>
              </w:rPr>
              <w:t>Формирование творческого отношения к слову. Слово и фраза в гуманитарном образовании</w:t>
            </w:r>
            <w:r w:rsidR="005D46D3" w:rsidRPr="000754CF">
              <w:rPr>
                <w:rFonts w:ascii="Times New Roman" w:hAnsi="Times New Roman" w:cs="Times New Roman"/>
                <w:sz w:val="24"/>
              </w:rPr>
              <w:t>», «</w:t>
            </w:r>
            <w:r w:rsidR="002B6760">
              <w:rPr>
                <w:rFonts w:ascii="Times New Roman" w:hAnsi="Times New Roman" w:cs="Times New Roman"/>
                <w:sz w:val="24"/>
              </w:rPr>
              <w:t>Дидактические траектории в работе со словом как знаком культуры</w:t>
            </w:r>
            <w:r w:rsidR="00F70658" w:rsidRPr="000754CF">
              <w:rPr>
                <w:rFonts w:ascii="Times New Roman" w:hAnsi="Times New Roman" w:cs="Times New Roman"/>
                <w:sz w:val="24"/>
              </w:rPr>
              <w:t xml:space="preserve">»; </w:t>
            </w:r>
            <w:r w:rsidRPr="000754CF">
              <w:rPr>
                <w:rFonts w:ascii="Times New Roman" w:hAnsi="Times New Roman" w:cs="Times New Roman"/>
                <w:sz w:val="24"/>
              </w:rPr>
              <w:t xml:space="preserve">открытые уроки с использованием технологий критического </w:t>
            </w:r>
            <w:r w:rsidR="00222B1E" w:rsidRPr="000754CF">
              <w:rPr>
                <w:rFonts w:ascii="Times New Roman" w:hAnsi="Times New Roman" w:cs="Times New Roman"/>
                <w:sz w:val="24"/>
              </w:rPr>
              <w:t xml:space="preserve">мышления </w:t>
            </w:r>
            <w:r w:rsidR="005D46D3" w:rsidRPr="000754CF">
              <w:rPr>
                <w:rFonts w:ascii="Times New Roman" w:hAnsi="Times New Roman" w:cs="Times New Roman"/>
                <w:sz w:val="24"/>
              </w:rPr>
              <w:t xml:space="preserve">(темы указаны выше). </w:t>
            </w:r>
            <w:r w:rsidR="00222B1E" w:rsidRPr="000754CF">
              <w:rPr>
                <w:rFonts w:ascii="Times New Roman" w:hAnsi="Times New Roman" w:cs="Times New Roman"/>
                <w:sz w:val="24"/>
              </w:rPr>
              <w:t>Обмен опытом на</w:t>
            </w:r>
            <w:r w:rsidR="005D46D3" w:rsidRPr="000754CF">
              <w:rPr>
                <w:rFonts w:ascii="Times New Roman" w:hAnsi="Times New Roman" w:cs="Times New Roman"/>
                <w:sz w:val="24"/>
              </w:rPr>
              <w:t xml:space="preserve"> заседаниях МО</w:t>
            </w:r>
            <w:r w:rsidR="00222B1E" w:rsidRPr="000754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6760">
              <w:rPr>
                <w:rFonts w:ascii="Times New Roman" w:hAnsi="Times New Roman" w:cs="Times New Roman"/>
                <w:sz w:val="24"/>
              </w:rPr>
              <w:t>«</w:t>
            </w:r>
            <w:r w:rsidR="00D97B5E">
              <w:rPr>
                <w:rFonts w:ascii="Times New Roman" w:hAnsi="Times New Roman" w:cs="Times New Roman"/>
                <w:sz w:val="24"/>
              </w:rPr>
              <w:t>Использование современных образовательных технологий в учебной деятельности</w:t>
            </w:r>
            <w:r w:rsidR="00222B1E" w:rsidRPr="000754CF">
              <w:rPr>
                <w:rFonts w:ascii="Times New Roman" w:hAnsi="Times New Roman" w:cs="Times New Roman"/>
                <w:sz w:val="24"/>
              </w:rPr>
              <w:t>»</w:t>
            </w:r>
            <w:r w:rsidR="00AF752D" w:rsidRPr="000754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46046A" w:rsidRPr="000754CF" w:rsidRDefault="00D97B5E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 № 5 от 27</w:t>
            </w:r>
            <w:r w:rsidR="00995D8E" w:rsidRPr="000754CF">
              <w:rPr>
                <w:rFonts w:ascii="Times New Roman" w:hAnsi="Times New Roman" w:cs="Times New Roman"/>
                <w:sz w:val="24"/>
              </w:rPr>
              <w:t>.05.</w:t>
            </w:r>
            <w:r w:rsidR="005D4949" w:rsidRPr="000754C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95D8E" w:rsidRPr="000754CF" w:rsidTr="0046046A">
        <w:tc>
          <w:tcPr>
            <w:tcW w:w="3190" w:type="dxa"/>
          </w:tcPr>
          <w:p w:rsidR="00995D8E" w:rsidRPr="000754CF" w:rsidRDefault="00995D8E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90785" w:rsidRPr="000754CF" w:rsidRDefault="00790785" w:rsidP="00BA301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95D8E" w:rsidRPr="000754CF" w:rsidRDefault="00995D8E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0785" w:rsidRPr="000754CF" w:rsidTr="0046046A">
        <w:tc>
          <w:tcPr>
            <w:tcW w:w="3190" w:type="dxa"/>
          </w:tcPr>
          <w:p w:rsidR="00790785" w:rsidRPr="000754CF" w:rsidRDefault="009A7A8B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Расширение умственного кругозора учащихся и повышение их общей культуры при изучении истории и обществознания (Касьянова И.П.)</w:t>
            </w:r>
          </w:p>
        </w:tc>
        <w:tc>
          <w:tcPr>
            <w:tcW w:w="3190" w:type="dxa"/>
          </w:tcPr>
          <w:p w:rsidR="00790785" w:rsidRPr="000754CF" w:rsidRDefault="009A7A8B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Д</w:t>
            </w:r>
            <w:r w:rsidR="00D97B5E">
              <w:rPr>
                <w:rFonts w:ascii="Times New Roman" w:hAnsi="Times New Roman" w:cs="Times New Roman"/>
                <w:sz w:val="24"/>
              </w:rPr>
              <w:t>оклады на заседаниях М: «Формы и методы организации подготовки к ОГЭ и ЕГЭ. Анализ тестовых заданий</w:t>
            </w:r>
            <w:r w:rsidR="00BA3015" w:rsidRPr="000754CF">
              <w:rPr>
                <w:rFonts w:ascii="Times New Roman" w:hAnsi="Times New Roman" w:cs="Times New Roman"/>
                <w:sz w:val="24"/>
              </w:rPr>
              <w:t>», «</w:t>
            </w:r>
            <w:r w:rsidR="00F9441A">
              <w:rPr>
                <w:rFonts w:ascii="Times New Roman" w:hAnsi="Times New Roman" w:cs="Times New Roman"/>
                <w:sz w:val="24"/>
              </w:rPr>
              <w:t>Инновационные модели создания здоровьесберегающего и здоровьеразвивающего образования в ОУ (на примере учителя истории и обществознания)</w:t>
            </w:r>
            <w:r w:rsidR="009353C3" w:rsidRPr="000754CF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9A7A8B" w:rsidRPr="000754CF" w:rsidRDefault="009A7A8B" w:rsidP="007D67D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Открытые уроки</w:t>
            </w:r>
            <w:r w:rsidR="00BA3015" w:rsidRPr="000754CF">
              <w:rPr>
                <w:rFonts w:ascii="Times New Roman" w:hAnsi="Times New Roman" w:cs="Times New Roman"/>
                <w:sz w:val="24"/>
              </w:rPr>
              <w:t xml:space="preserve"> по истории, обществознанию (темы указаны выше) </w:t>
            </w:r>
            <w:r w:rsidRPr="000754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790785" w:rsidRPr="000754CF" w:rsidRDefault="00D97B5E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 №5 от 27</w:t>
            </w:r>
            <w:r w:rsidR="009A7A8B" w:rsidRPr="000754CF">
              <w:rPr>
                <w:rFonts w:ascii="Times New Roman" w:hAnsi="Times New Roman" w:cs="Times New Roman"/>
                <w:sz w:val="24"/>
              </w:rPr>
              <w:t>.05.</w:t>
            </w:r>
            <w:r w:rsidR="00862B4F" w:rsidRPr="000754C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A7A8B" w:rsidRPr="000754CF" w:rsidTr="0046046A">
        <w:tc>
          <w:tcPr>
            <w:tcW w:w="3190" w:type="dxa"/>
          </w:tcPr>
          <w:p w:rsidR="009A7A8B" w:rsidRPr="000754CF" w:rsidRDefault="009A7A8B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Развитие монологической и диалогической речи на уроках</w:t>
            </w:r>
            <w:r w:rsidR="00854AFC" w:rsidRPr="000754CF">
              <w:rPr>
                <w:rFonts w:ascii="Times New Roman" w:hAnsi="Times New Roman" w:cs="Times New Roman"/>
                <w:sz w:val="24"/>
              </w:rPr>
              <w:t xml:space="preserve"> ан</w:t>
            </w:r>
            <w:r w:rsidR="00D97B5E">
              <w:rPr>
                <w:rFonts w:ascii="Times New Roman" w:hAnsi="Times New Roman" w:cs="Times New Roman"/>
                <w:sz w:val="24"/>
              </w:rPr>
              <w:t>глийского языка (Косякина А.Д.</w:t>
            </w:r>
            <w:r w:rsidRPr="000754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90" w:type="dxa"/>
          </w:tcPr>
          <w:p w:rsidR="009A7A8B" w:rsidRPr="000754CF" w:rsidRDefault="00BA3015" w:rsidP="007D67D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>Доклады на заседаниях МО: «</w:t>
            </w:r>
            <w:r w:rsidR="00D97B5E">
              <w:rPr>
                <w:rFonts w:ascii="Times New Roman" w:hAnsi="Times New Roman" w:cs="Times New Roman"/>
                <w:sz w:val="24"/>
              </w:rPr>
              <w:t>Риторика учителю – искусство вести урок</w:t>
            </w:r>
            <w:r w:rsidRPr="000754CF">
              <w:rPr>
                <w:rFonts w:ascii="Times New Roman" w:hAnsi="Times New Roman" w:cs="Times New Roman"/>
                <w:sz w:val="24"/>
              </w:rPr>
              <w:t>»,</w:t>
            </w:r>
            <w:r w:rsidR="007D67DC" w:rsidRPr="000754CF">
              <w:rPr>
                <w:rFonts w:ascii="Times New Roman" w:hAnsi="Times New Roman" w:cs="Times New Roman"/>
                <w:sz w:val="24"/>
              </w:rPr>
              <w:t xml:space="preserve"> во время</w:t>
            </w:r>
            <w:r w:rsidR="00D97B5E">
              <w:rPr>
                <w:rFonts w:ascii="Times New Roman" w:hAnsi="Times New Roman" w:cs="Times New Roman"/>
                <w:sz w:val="24"/>
              </w:rPr>
              <w:t xml:space="preserve"> проведения круглого стола «Формирование компетентностей обучающихся, реализация личностных притязаний через образовательные события». </w:t>
            </w:r>
            <w:r w:rsidR="00854AFC" w:rsidRPr="000754CF">
              <w:rPr>
                <w:rFonts w:ascii="Times New Roman" w:hAnsi="Times New Roman" w:cs="Times New Roman"/>
                <w:sz w:val="24"/>
              </w:rPr>
              <w:t xml:space="preserve"> Открытые</w:t>
            </w:r>
            <w:r w:rsidR="00862B4F" w:rsidRPr="000754CF">
              <w:rPr>
                <w:rFonts w:ascii="Times New Roman" w:hAnsi="Times New Roman" w:cs="Times New Roman"/>
                <w:sz w:val="24"/>
              </w:rPr>
              <w:t xml:space="preserve"> урок</w:t>
            </w:r>
            <w:r w:rsidR="00854AFC" w:rsidRPr="000754C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D97B5E">
              <w:rPr>
                <w:rFonts w:ascii="Times New Roman" w:hAnsi="Times New Roman" w:cs="Times New Roman"/>
                <w:sz w:val="24"/>
              </w:rPr>
              <w:t>по английскому языку в 7-м и 9</w:t>
            </w:r>
            <w:r w:rsidR="00234CBF" w:rsidRPr="000754CF">
              <w:rPr>
                <w:rFonts w:ascii="Times New Roman" w:hAnsi="Times New Roman" w:cs="Times New Roman"/>
                <w:sz w:val="24"/>
              </w:rPr>
              <w:t>-м классах (темы указаны выше)</w:t>
            </w:r>
          </w:p>
        </w:tc>
        <w:tc>
          <w:tcPr>
            <w:tcW w:w="3191" w:type="dxa"/>
          </w:tcPr>
          <w:p w:rsidR="009A7A8B" w:rsidRPr="000754CF" w:rsidRDefault="00D97B5E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 от 27</w:t>
            </w:r>
            <w:r w:rsidR="007F04EC" w:rsidRPr="000754CF">
              <w:rPr>
                <w:rFonts w:ascii="Times New Roman" w:hAnsi="Times New Roman" w:cs="Times New Roman"/>
                <w:sz w:val="24"/>
              </w:rPr>
              <w:t>.05.1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D6E8F" w:rsidRPr="000754CF" w:rsidTr="0046046A">
        <w:tc>
          <w:tcPr>
            <w:tcW w:w="3190" w:type="dxa"/>
          </w:tcPr>
          <w:p w:rsidR="00CD6E8F" w:rsidRPr="000754CF" w:rsidRDefault="00364940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орфографической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зоркости на уроках русского языка (Сидоренко Н.Н.) </w:t>
            </w:r>
          </w:p>
        </w:tc>
        <w:tc>
          <w:tcPr>
            <w:tcW w:w="3190" w:type="dxa"/>
          </w:tcPr>
          <w:p w:rsidR="00CD6E8F" w:rsidRDefault="00364940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Доклад на заседании МО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«Технологии  развития критического мышления средствами чтения и письма». Открытые уроки с использованием технологий критического мышления (темы указаны выше)</w:t>
            </w:r>
          </w:p>
          <w:p w:rsidR="00364940" w:rsidRPr="000754CF" w:rsidRDefault="00364940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754CF">
              <w:rPr>
                <w:rFonts w:ascii="Times New Roman" w:hAnsi="Times New Roman" w:cs="Times New Roman"/>
                <w:sz w:val="24"/>
              </w:rPr>
              <w:t xml:space="preserve">Обмен опытом на заседаниях МО </w:t>
            </w:r>
            <w:r>
              <w:rPr>
                <w:rFonts w:ascii="Times New Roman" w:hAnsi="Times New Roman" w:cs="Times New Roman"/>
                <w:sz w:val="24"/>
              </w:rPr>
              <w:t>«Использование современных образовательных технологий в учебной деятельности</w:t>
            </w:r>
            <w:r w:rsidRPr="000754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91" w:type="dxa"/>
          </w:tcPr>
          <w:p w:rsidR="00CD6E8F" w:rsidRPr="000754CF" w:rsidRDefault="00364940" w:rsidP="00396EB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Заседание МО от 27.05 15</w:t>
            </w:r>
          </w:p>
        </w:tc>
      </w:tr>
    </w:tbl>
    <w:p w:rsidR="008840D7" w:rsidRPr="000754CF" w:rsidRDefault="0046046A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 xml:space="preserve"> </w:t>
      </w:r>
      <w:r w:rsidR="008840D7" w:rsidRPr="000754CF">
        <w:rPr>
          <w:rFonts w:ascii="Times New Roman" w:hAnsi="Times New Roman" w:cs="Times New Roman"/>
          <w:sz w:val="24"/>
        </w:rPr>
        <w:t xml:space="preserve">  </w:t>
      </w:r>
    </w:p>
    <w:p w:rsidR="00B64043" w:rsidRPr="000754CF" w:rsidRDefault="00CD6E8F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Самообразовательная работа учителей проводится на основе материалов предметных журналов, изучения нормативных документов</w:t>
      </w:r>
      <w:r w:rsidR="00854AFC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>(в этом году прежде всего документов, касающихся новой формы сдачи экзаменов в 9-м классе</w:t>
      </w:r>
      <w:r w:rsidR="0093337A">
        <w:rPr>
          <w:rFonts w:ascii="Times New Roman" w:hAnsi="Times New Roman" w:cs="Times New Roman"/>
          <w:sz w:val="24"/>
        </w:rPr>
        <w:t>, итогового сочинения в 11 классе</w:t>
      </w:r>
      <w:r w:rsidR="00706C78" w:rsidRPr="000754CF">
        <w:rPr>
          <w:rFonts w:ascii="Times New Roman" w:hAnsi="Times New Roman" w:cs="Times New Roman"/>
          <w:sz w:val="24"/>
        </w:rPr>
        <w:t>), широкого</w:t>
      </w:r>
      <w:r w:rsidR="00DB327D" w:rsidRPr="000754CF">
        <w:rPr>
          <w:rFonts w:ascii="Times New Roman" w:hAnsi="Times New Roman" w:cs="Times New Roman"/>
          <w:sz w:val="24"/>
        </w:rPr>
        <w:t xml:space="preserve"> использования Интернет-ресурсов,</w:t>
      </w:r>
      <w:r w:rsidR="00123F7A" w:rsidRPr="000754CF">
        <w:rPr>
          <w:rFonts w:ascii="Times New Roman" w:hAnsi="Times New Roman" w:cs="Times New Roman"/>
          <w:sz w:val="24"/>
        </w:rPr>
        <w:t xml:space="preserve"> изучения и внедрения передового педагогического опыта.</w:t>
      </w:r>
    </w:p>
    <w:p w:rsidR="00123F7A" w:rsidRPr="000754CF" w:rsidRDefault="00123F7A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ВНЕУРОЧНАЯ РАБОТА ПО ПРЕДМЕТАМ.</w:t>
      </w:r>
    </w:p>
    <w:p w:rsidR="00123F7A" w:rsidRPr="000754CF" w:rsidRDefault="00123F7A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Прежде всего</w:t>
      </w:r>
      <w:r w:rsidR="007758B8" w:rsidRPr="000754CF">
        <w:rPr>
          <w:rFonts w:ascii="Times New Roman" w:hAnsi="Times New Roman" w:cs="Times New Roman"/>
          <w:sz w:val="24"/>
        </w:rPr>
        <w:t>,</w:t>
      </w:r>
      <w:r w:rsidRPr="000754CF">
        <w:rPr>
          <w:rFonts w:ascii="Times New Roman" w:hAnsi="Times New Roman" w:cs="Times New Roman"/>
          <w:sz w:val="24"/>
        </w:rPr>
        <w:t xml:space="preserve"> это предметные недели: русского языка и </w:t>
      </w:r>
      <w:r w:rsidR="0093337A">
        <w:rPr>
          <w:rFonts w:ascii="Times New Roman" w:hAnsi="Times New Roman" w:cs="Times New Roman"/>
          <w:sz w:val="24"/>
        </w:rPr>
        <w:t>литературы в октябре, приуроченной к 200-й годовщине со дня рождения М.Ю.Лермонтова</w:t>
      </w:r>
      <w:r w:rsidRPr="000754CF">
        <w:rPr>
          <w:rFonts w:ascii="Times New Roman" w:hAnsi="Times New Roman" w:cs="Times New Roman"/>
          <w:sz w:val="24"/>
        </w:rPr>
        <w:t>, истории и обществознания в ноябре, иностранных языков в январе (разработки, рез</w:t>
      </w:r>
      <w:r w:rsidR="007F04EC" w:rsidRPr="000754CF">
        <w:rPr>
          <w:rFonts w:ascii="Times New Roman" w:hAnsi="Times New Roman" w:cs="Times New Roman"/>
          <w:sz w:val="24"/>
        </w:rPr>
        <w:t>ультаты недель в</w:t>
      </w:r>
      <w:r w:rsidR="0093337A">
        <w:rPr>
          <w:rFonts w:ascii="Times New Roman" w:hAnsi="Times New Roman" w:cs="Times New Roman"/>
          <w:sz w:val="24"/>
        </w:rPr>
        <w:t xml:space="preserve"> материалах МО), провели подготовку к </w:t>
      </w:r>
      <w:r w:rsidR="007F04EC" w:rsidRPr="000754CF">
        <w:rPr>
          <w:rFonts w:ascii="Times New Roman" w:hAnsi="Times New Roman" w:cs="Times New Roman"/>
          <w:sz w:val="24"/>
        </w:rPr>
        <w:t xml:space="preserve"> районном</w:t>
      </w:r>
      <w:r w:rsidR="0093337A">
        <w:rPr>
          <w:rFonts w:ascii="Times New Roman" w:hAnsi="Times New Roman" w:cs="Times New Roman"/>
          <w:sz w:val="24"/>
        </w:rPr>
        <w:t>у конкурсу</w:t>
      </w:r>
      <w:r w:rsidR="007F04EC" w:rsidRPr="000754CF">
        <w:rPr>
          <w:rFonts w:ascii="Times New Roman" w:hAnsi="Times New Roman" w:cs="Times New Roman"/>
          <w:sz w:val="24"/>
        </w:rPr>
        <w:t xml:space="preserve"> «Живая классика»,</w:t>
      </w:r>
      <w:r w:rsidR="0093337A">
        <w:rPr>
          <w:rFonts w:ascii="Times New Roman" w:hAnsi="Times New Roman" w:cs="Times New Roman"/>
          <w:sz w:val="24"/>
        </w:rPr>
        <w:t xml:space="preserve"> к сожалению принять участие не смогли из-за болезни участника( делаем вывод готовить следует не одного, а нескольких ребят),</w:t>
      </w:r>
      <w:r w:rsidR="007F04EC" w:rsidRPr="000754CF">
        <w:rPr>
          <w:rFonts w:ascii="Times New Roman" w:hAnsi="Times New Roman" w:cs="Times New Roman"/>
          <w:sz w:val="24"/>
        </w:rPr>
        <w:t xml:space="preserve"> </w:t>
      </w:r>
      <w:r w:rsidR="0093337A">
        <w:rPr>
          <w:rFonts w:ascii="Times New Roman" w:hAnsi="Times New Roman" w:cs="Times New Roman"/>
          <w:sz w:val="24"/>
        </w:rPr>
        <w:t xml:space="preserve">в </w:t>
      </w:r>
      <w:r w:rsidR="007F04EC" w:rsidRPr="000754CF">
        <w:rPr>
          <w:rFonts w:ascii="Times New Roman" w:hAnsi="Times New Roman" w:cs="Times New Roman"/>
          <w:sz w:val="24"/>
        </w:rPr>
        <w:t>конкурсе сочинений</w:t>
      </w:r>
      <w:r w:rsidR="00653FF8" w:rsidRPr="000754CF">
        <w:rPr>
          <w:rFonts w:ascii="Times New Roman" w:hAnsi="Times New Roman" w:cs="Times New Roman"/>
          <w:sz w:val="24"/>
        </w:rPr>
        <w:t xml:space="preserve"> </w:t>
      </w:r>
      <w:r w:rsidR="0093337A">
        <w:rPr>
          <w:rFonts w:ascii="Times New Roman" w:hAnsi="Times New Roman" w:cs="Times New Roman"/>
          <w:sz w:val="24"/>
        </w:rPr>
        <w:t>- писем</w:t>
      </w:r>
      <w:r w:rsidR="007F04EC" w:rsidRPr="000754CF">
        <w:rPr>
          <w:rFonts w:ascii="Times New Roman" w:hAnsi="Times New Roman" w:cs="Times New Roman"/>
          <w:sz w:val="24"/>
        </w:rPr>
        <w:t>, также провели ю</w:t>
      </w:r>
      <w:r w:rsidR="0093337A">
        <w:rPr>
          <w:rFonts w:ascii="Times New Roman" w:hAnsi="Times New Roman" w:cs="Times New Roman"/>
          <w:sz w:val="24"/>
        </w:rPr>
        <w:t>билейные мероприятия к году литературы 110-летию М.А.Шолохова.</w:t>
      </w:r>
    </w:p>
    <w:p w:rsidR="00123F7A" w:rsidRPr="000754CF" w:rsidRDefault="00123F7A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В ноябре проведён </w:t>
      </w:r>
      <w:r w:rsidRPr="000754CF">
        <w:rPr>
          <w:rFonts w:ascii="Times New Roman" w:hAnsi="Times New Roman" w:cs="Times New Roman"/>
          <w:sz w:val="24"/>
          <w:lang w:val="en-US"/>
        </w:rPr>
        <w:t>I</w:t>
      </w:r>
      <w:r w:rsidR="007758B8" w:rsidRPr="000754CF">
        <w:rPr>
          <w:rFonts w:ascii="Times New Roman" w:hAnsi="Times New Roman" w:cs="Times New Roman"/>
          <w:sz w:val="24"/>
        </w:rPr>
        <w:t xml:space="preserve"> этапа Всероссийской олимпиады школьников по всем учебным предметам, в том числе по русскому языку в 6-10 классах, литературе, истории, обществознанию</w:t>
      </w:r>
      <w:r w:rsidR="00735E9C" w:rsidRPr="000754CF">
        <w:rPr>
          <w:rFonts w:ascii="Times New Roman" w:hAnsi="Times New Roman" w:cs="Times New Roman"/>
          <w:sz w:val="24"/>
        </w:rPr>
        <w:t>, МХК</w:t>
      </w:r>
      <w:r w:rsidR="007758B8" w:rsidRPr="000754CF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 xml:space="preserve"> </w:t>
      </w:r>
      <w:r w:rsidR="00735E9C" w:rsidRPr="000754CF">
        <w:rPr>
          <w:rFonts w:ascii="Times New Roman" w:hAnsi="Times New Roman" w:cs="Times New Roman"/>
          <w:sz w:val="24"/>
        </w:rPr>
        <w:t>в 10-11</w:t>
      </w:r>
      <w:r w:rsidR="007758B8" w:rsidRPr="000754CF">
        <w:rPr>
          <w:rFonts w:ascii="Times New Roman" w:hAnsi="Times New Roman" w:cs="Times New Roman"/>
          <w:sz w:val="24"/>
        </w:rPr>
        <w:t xml:space="preserve"> классах (тексты заданий, протоколы по результатам олимпиад</w:t>
      </w:r>
      <w:r w:rsidR="007D67DC" w:rsidRPr="000754CF">
        <w:rPr>
          <w:rFonts w:ascii="Times New Roman" w:hAnsi="Times New Roman" w:cs="Times New Roman"/>
          <w:sz w:val="24"/>
        </w:rPr>
        <w:t xml:space="preserve"> в материалах МО), учащиеся школы в рамках предметных недель приняли участие во всероссийских конкурсах «Русский медвежонок» (русский язык), мультитестах (русский язык, история, обществознание, английский язык), «Бульдог» (всероссийский конкурс по иностранным языкам)</w:t>
      </w:r>
      <w:r w:rsidR="0093337A">
        <w:rPr>
          <w:rFonts w:ascii="Times New Roman" w:hAnsi="Times New Roman" w:cs="Times New Roman"/>
          <w:sz w:val="24"/>
        </w:rPr>
        <w:t>. Результатом стали победы на районных олимпиадах по литературе в 9-м (Кочетова Настя) и 11-м (Думанова Виктория)</w:t>
      </w:r>
      <w:r w:rsidR="002E3256">
        <w:rPr>
          <w:rFonts w:ascii="Times New Roman" w:hAnsi="Times New Roman" w:cs="Times New Roman"/>
          <w:sz w:val="24"/>
        </w:rPr>
        <w:t>, по</w:t>
      </w:r>
      <w:r w:rsidR="0093337A">
        <w:rPr>
          <w:rFonts w:ascii="Times New Roman" w:hAnsi="Times New Roman" w:cs="Times New Roman"/>
          <w:sz w:val="24"/>
        </w:rPr>
        <w:t xml:space="preserve"> русскому языку</w:t>
      </w:r>
      <w:r w:rsidR="002E3256">
        <w:rPr>
          <w:rFonts w:ascii="Times New Roman" w:hAnsi="Times New Roman" w:cs="Times New Roman"/>
          <w:sz w:val="24"/>
        </w:rPr>
        <w:t xml:space="preserve"> - </w:t>
      </w:r>
      <w:r w:rsidR="0093337A">
        <w:rPr>
          <w:rFonts w:ascii="Times New Roman" w:hAnsi="Times New Roman" w:cs="Times New Roman"/>
          <w:sz w:val="24"/>
        </w:rPr>
        <w:t>Лукьяненко Ирина, ученица 11 класса</w:t>
      </w:r>
      <w:r w:rsidR="002E3256">
        <w:rPr>
          <w:rFonts w:ascii="Times New Roman" w:hAnsi="Times New Roman" w:cs="Times New Roman"/>
          <w:sz w:val="24"/>
        </w:rPr>
        <w:t>,</w:t>
      </w:r>
      <w:r w:rsidR="0093337A">
        <w:rPr>
          <w:rFonts w:ascii="Times New Roman" w:hAnsi="Times New Roman" w:cs="Times New Roman"/>
          <w:sz w:val="24"/>
        </w:rPr>
        <w:t xml:space="preserve"> заняла 4-е место</w:t>
      </w:r>
      <w:r w:rsidR="002E3256">
        <w:rPr>
          <w:rFonts w:ascii="Times New Roman" w:hAnsi="Times New Roman" w:cs="Times New Roman"/>
          <w:sz w:val="24"/>
        </w:rPr>
        <w:t xml:space="preserve">, </w:t>
      </w:r>
      <w:r w:rsidR="0093337A">
        <w:rPr>
          <w:rFonts w:ascii="Times New Roman" w:hAnsi="Times New Roman" w:cs="Times New Roman"/>
          <w:sz w:val="24"/>
        </w:rPr>
        <w:t>а на олимпиаде по МХК</w:t>
      </w:r>
      <w:r w:rsidR="002E3256">
        <w:rPr>
          <w:rFonts w:ascii="Times New Roman" w:hAnsi="Times New Roman" w:cs="Times New Roman"/>
          <w:sz w:val="24"/>
        </w:rPr>
        <w:t xml:space="preserve"> она же</w:t>
      </w:r>
      <w:r w:rsidR="0093337A">
        <w:rPr>
          <w:rFonts w:ascii="Times New Roman" w:hAnsi="Times New Roman" w:cs="Times New Roman"/>
          <w:sz w:val="24"/>
        </w:rPr>
        <w:t xml:space="preserve"> набрала </w:t>
      </w:r>
      <w:r w:rsidR="002E3256">
        <w:rPr>
          <w:rFonts w:ascii="Times New Roman" w:hAnsi="Times New Roman" w:cs="Times New Roman"/>
          <w:sz w:val="24"/>
        </w:rPr>
        <w:t xml:space="preserve">самое большое количество баллов (учитель Лукьянченко О.В.); победа в олимпиаде по английскому языку – ученица 10 класса Дижа Дарья (учитель – Косякина А.Д.), победа в конкурсе сочинений-писем – Десятникова Анна, ученица 10 класса (учитель – Сидоренко Н.Н.) </w:t>
      </w:r>
      <w:r w:rsidR="0093337A">
        <w:rPr>
          <w:rFonts w:ascii="Times New Roman" w:hAnsi="Times New Roman" w:cs="Times New Roman"/>
          <w:sz w:val="24"/>
        </w:rPr>
        <w:t xml:space="preserve"> </w:t>
      </w:r>
    </w:p>
    <w:p w:rsidR="00F970F4" w:rsidRPr="000754CF" w:rsidRDefault="00F970F4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 марте с помощью библиотекаря школы Крухмалёвой В.И. проведена традиционная «Книжкина неделя».</w:t>
      </w:r>
    </w:p>
    <w:p w:rsidR="00DF60D2" w:rsidRDefault="00DF60D2" w:rsidP="00CD6E8F">
      <w:pPr>
        <w:ind w:left="-1134" w:firstLine="283"/>
        <w:rPr>
          <w:rFonts w:ascii="Times New Roman" w:hAnsi="Times New Roman" w:cs="Times New Roman"/>
          <w:sz w:val="24"/>
        </w:rPr>
      </w:pPr>
    </w:p>
    <w:p w:rsidR="00DF60D2" w:rsidRDefault="00DF60D2" w:rsidP="00CD6E8F">
      <w:pPr>
        <w:ind w:left="-1134" w:firstLine="283"/>
        <w:rPr>
          <w:rFonts w:ascii="Times New Roman" w:hAnsi="Times New Roman" w:cs="Times New Roman"/>
          <w:sz w:val="24"/>
        </w:rPr>
      </w:pPr>
    </w:p>
    <w:p w:rsidR="00DF60D2" w:rsidRDefault="00DF60D2" w:rsidP="00CD6E8F">
      <w:pPr>
        <w:ind w:left="-1134" w:firstLine="283"/>
        <w:rPr>
          <w:rFonts w:ascii="Times New Roman" w:hAnsi="Times New Roman" w:cs="Times New Roman"/>
          <w:sz w:val="24"/>
        </w:rPr>
      </w:pPr>
    </w:p>
    <w:p w:rsidR="00DF60D2" w:rsidRDefault="00DF60D2" w:rsidP="00CD6E8F">
      <w:pPr>
        <w:ind w:left="-1134" w:firstLine="283"/>
        <w:rPr>
          <w:rFonts w:ascii="Times New Roman" w:hAnsi="Times New Roman" w:cs="Times New Roman"/>
          <w:sz w:val="24"/>
        </w:rPr>
      </w:pPr>
    </w:p>
    <w:p w:rsidR="00F970F4" w:rsidRPr="000754CF" w:rsidRDefault="00F970F4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ОСНОВНЫЕ ПРОБЛЕМЫ ДЕЯТЕЛЬНОСТИ МО И ЗАДАЧИ НА БУДУЩИЙ ГОД.</w:t>
      </w:r>
    </w:p>
    <w:p w:rsidR="00AA0ED2" w:rsidRPr="000754CF" w:rsidRDefault="003C7709" w:rsidP="00CD6E8F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К основным задачам современного школьного образования относятся формирование активной самостоятельной и инициативной позиции учащихся в учении и развитие общеучебных умений и навыков (исследовательских, рефлексивных, самооценочных). Педагогической технологией, реализующей вышеназванные задачи, может служить проектное.</w:t>
      </w:r>
    </w:p>
    <w:p w:rsidR="00393CE9" w:rsidRPr="000754CF" w:rsidRDefault="003C7709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Данная форма обучения многогранна, эффективна и перспективна.</w:t>
      </w:r>
      <w:r w:rsidR="004B39AD" w:rsidRPr="000754CF">
        <w:rPr>
          <w:rFonts w:ascii="Times New Roman" w:hAnsi="Times New Roman" w:cs="Times New Roman"/>
          <w:sz w:val="24"/>
        </w:rPr>
        <w:t xml:space="preserve"> Несколько материалов МО говорят о пробах наших учителей в этом направлении. </w:t>
      </w:r>
      <w:r w:rsidRPr="000754CF">
        <w:rPr>
          <w:rFonts w:ascii="Times New Roman" w:hAnsi="Times New Roman" w:cs="Times New Roman"/>
          <w:sz w:val="24"/>
        </w:rPr>
        <w:t xml:space="preserve"> Организация проектной деятельности позволит учителю-гуманитарию сделать процесс обучения ярким и запоминающимся, поможет учащимся</w:t>
      </w:r>
      <w:r w:rsidR="00643EAD" w:rsidRPr="000754CF">
        <w:rPr>
          <w:rFonts w:ascii="Times New Roman" w:hAnsi="Times New Roman" w:cs="Times New Roman"/>
          <w:sz w:val="24"/>
        </w:rPr>
        <w:t xml:space="preserve"> познакомиться с исследовательской деятельностью, научиться работать самостоятельно. Поэтому самостоятельная работа учащихся по предметам приобретает особое важное з</w:t>
      </w:r>
      <w:r w:rsidR="00DB327D" w:rsidRPr="000754CF">
        <w:rPr>
          <w:rFonts w:ascii="Times New Roman" w:hAnsi="Times New Roman" w:cs="Times New Roman"/>
          <w:sz w:val="24"/>
        </w:rPr>
        <w:t>начение. Проверкой такой деятельности</w:t>
      </w:r>
      <w:r w:rsidR="004B39AD" w:rsidRPr="000754CF">
        <w:rPr>
          <w:rFonts w:ascii="Times New Roman" w:hAnsi="Times New Roman" w:cs="Times New Roman"/>
          <w:sz w:val="24"/>
        </w:rPr>
        <w:t xml:space="preserve"> являются самые разнообразные контрольные работы. В этом году учителями-гуманитариями были проведены срезовые работы самых разных типов (большинство из них было нацелено на технологии ЕГЭ и ГИА). Правда многие работы показывают, что учащиеся часто не подтверждают своих знаний (</w:t>
      </w:r>
      <w:r w:rsidR="007F04EC" w:rsidRPr="000754CF">
        <w:rPr>
          <w:rFonts w:ascii="Times New Roman" w:hAnsi="Times New Roman" w:cs="Times New Roman"/>
          <w:sz w:val="24"/>
        </w:rPr>
        <w:t xml:space="preserve">указано ранее при </w:t>
      </w:r>
      <w:r w:rsidR="00D528FC" w:rsidRPr="000754CF">
        <w:rPr>
          <w:rFonts w:ascii="Times New Roman" w:hAnsi="Times New Roman" w:cs="Times New Roman"/>
          <w:sz w:val="24"/>
        </w:rPr>
        <w:t>цифровом анализе результатов работы каждого учителя).</w:t>
      </w:r>
    </w:p>
    <w:p w:rsidR="00B66840" w:rsidRPr="000754CF" w:rsidRDefault="00B66840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 настоящее время очевидна необходимость разработки и внедрения в широкую практику такого способа предъявления учительских профессиональных достижений, который а) давал бы объективную информацию о реальном качестве работы педагога, б) фиксировал бы годовую динамику изменения качества профессиональной деятельности, в) был бы понятен не только участникам образовательного процесса, но и широкой общественности.</w:t>
      </w:r>
    </w:p>
    <w:p w:rsidR="00B66840" w:rsidRPr="000754CF" w:rsidRDefault="00B66840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Мировой и отечественный опыт в оценивании качества труда педагога свидетельствует о том, что в значительной степени всем этим условиям удовлетворяет такой метод предъявления результативности профессиональной деятельности, </w:t>
      </w:r>
      <w:r w:rsidR="00706C78" w:rsidRPr="000754CF">
        <w:rPr>
          <w:rFonts w:ascii="Times New Roman" w:hAnsi="Times New Roman" w:cs="Times New Roman"/>
          <w:sz w:val="24"/>
        </w:rPr>
        <w:t>как п</w:t>
      </w:r>
      <w:r w:rsidRPr="000754CF">
        <w:rPr>
          <w:rFonts w:ascii="Times New Roman" w:hAnsi="Times New Roman" w:cs="Times New Roman"/>
          <w:sz w:val="24"/>
        </w:rPr>
        <w:t xml:space="preserve"> о р т ф о л и </w:t>
      </w:r>
      <w:r w:rsidR="00706C78" w:rsidRPr="000754CF">
        <w:rPr>
          <w:rFonts w:ascii="Times New Roman" w:hAnsi="Times New Roman" w:cs="Times New Roman"/>
          <w:sz w:val="24"/>
        </w:rPr>
        <w:t>о.</w:t>
      </w:r>
    </w:p>
    <w:p w:rsidR="00B66840" w:rsidRPr="000754CF" w:rsidRDefault="00B66840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Использование </w:t>
      </w:r>
      <w:r w:rsidR="00706C78" w:rsidRPr="000754CF">
        <w:rPr>
          <w:rFonts w:ascii="Times New Roman" w:hAnsi="Times New Roman" w:cs="Times New Roman"/>
          <w:sz w:val="24"/>
        </w:rPr>
        <w:t>портфолио</w:t>
      </w:r>
      <w:r w:rsidRPr="000754CF">
        <w:rPr>
          <w:rFonts w:ascii="Times New Roman" w:hAnsi="Times New Roman" w:cs="Times New Roman"/>
          <w:sz w:val="24"/>
        </w:rPr>
        <w:t xml:space="preserve"> в профессиональной деятельности педагога может стать средством развития, самоорганизации и самоконтроля в выстраивании карьеры. Наиболее значимыми становятся перенос акцента с внешней экспертизы и контроля на самоконтроль и проектирование индивидуальной траектории развития, что соответствует такой образовательной идее, как идея обучения в течение жизни.</w:t>
      </w:r>
    </w:p>
    <w:p w:rsidR="00B66840" w:rsidRPr="000754CF" w:rsidRDefault="00876533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Основная задача создания портфолио – вовлечение учителя в осмысление результатов преподавания и определение целей дальнейшего профессионального развития.</w:t>
      </w:r>
    </w:p>
    <w:p w:rsidR="00876533" w:rsidRPr="000754CF" w:rsidRDefault="00876533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Портфолио – это отобранная информация, демонстрирующая профессиональные развитие и рост педагога, а также свидетельства эффективности его труда. Подходы к построению портфолио могут быть разнообразными, в зависимости от индивидуальных особенностей педагога. Важно, чтобы учитель проанализировал свою работу, собственные успехи, объективно оценил свои возможности и увидел способы преодоления трудностей и пути достижения более высоких результатов.</w:t>
      </w:r>
    </w:p>
    <w:p w:rsidR="00876533" w:rsidRPr="000754CF" w:rsidRDefault="00876533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В русле общего процесса модернизации российского образования стоит вопрос о пересмотре технологии оценивания деятельности учащихся. С одной стороны это связано с тем, что педагогический контроль не всегда отвечает принципам объективности, научности и всесторонности, так как многие функции оценки работают слабо или не реализуются совсем.</w:t>
      </w:r>
    </w:p>
    <w:p w:rsidR="00876533" w:rsidRPr="000754CF" w:rsidRDefault="00876533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 другой стороны, неразвитое умение критически оценивать результаты своей учебной деятельности – одна из причин отставания школьников в учении</w:t>
      </w:r>
      <w:r w:rsidR="00A83B6A" w:rsidRPr="000754CF">
        <w:rPr>
          <w:rFonts w:ascii="Times New Roman" w:hAnsi="Times New Roman" w:cs="Times New Roman"/>
          <w:sz w:val="24"/>
        </w:rPr>
        <w:t>. Отсутствие навыков самооценивания  является также препятствием в формировании способности к самообразованию, без чего невозможна успешная социализация в современном быстро меняющемся мире.</w:t>
      </w:r>
    </w:p>
    <w:p w:rsidR="00A83B6A" w:rsidRPr="000754CF" w:rsidRDefault="00A83B6A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Следует отметить, что в условиях дальнейшей информатизации образования применение технологии портфолио в учебном процессе позволит усовершенствовать традиционную систему оценивания, обеспечит оптимальную реализацию всех функций педагогического контроля и оценки на основе интеграции количественной и качественной оценок, при этом главенствующая роль будет отведена самооценке.</w:t>
      </w:r>
    </w:p>
    <w:p w:rsidR="00A83B6A" w:rsidRPr="000754CF" w:rsidRDefault="004B39AD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 </w:t>
      </w:r>
      <w:r w:rsidR="00407F68" w:rsidRPr="000754CF">
        <w:rPr>
          <w:rFonts w:ascii="Times New Roman" w:hAnsi="Times New Roman" w:cs="Times New Roman"/>
          <w:sz w:val="24"/>
        </w:rPr>
        <w:t xml:space="preserve"> Недостаточна  работа со слабоуспевающими учащимися: не проводится учёт пробелов в знаниях и навыках школьников, лишь анализ ошибок по проведённым контрольным работам; у многих учителей нет системы работы по предупреждению ошибок; организация самостоятельной каждодневной ра</w:t>
      </w:r>
      <w:r w:rsidR="00C43CEB" w:rsidRPr="000754CF">
        <w:rPr>
          <w:rFonts w:ascii="Times New Roman" w:hAnsi="Times New Roman" w:cs="Times New Roman"/>
          <w:sz w:val="24"/>
        </w:rPr>
        <w:t>бот</w:t>
      </w:r>
      <w:r w:rsidR="003921A4">
        <w:rPr>
          <w:rFonts w:ascii="Times New Roman" w:hAnsi="Times New Roman" w:cs="Times New Roman"/>
          <w:sz w:val="24"/>
        </w:rPr>
        <w:t>ы учащихся организована слабо</w:t>
      </w:r>
      <w:r w:rsidR="00C43CEB" w:rsidRPr="000754CF">
        <w:rPr>
          <w:rFonts w:ascii="Times New Roman" w:hAnsi="Times New Roman" w:cs="Times New Roman"/>
          <w:sz w:val="24"/>
        </w:rPr>
        <w:t>. Много недостатков в работе по самообразованию: нет целевых взаимных посещений уроков, помимо запланированных открытых уроков, целевых взаимных проверок тетрадей, с «трудными» темами каждый справляется самостоятельно; не упорядочена работа кабинетов: нет ана</w:t>
      </w:r>
      <w:r w:rsidR="00393CE9" w:rsidRPr="000754CF">
        <w:rPr>
          <w:rFonts w:ascii="Times New Roman" w:hAnsi="Times New Roman" w:cs="Times New Roman"/>
          <w:sz w:val="24"/>
        </w:rPr>
        <w:t xml:space="preserve">лиза необходимых учебников, </w:t>
      </w:r>
      <w:r w:rsidR="00C43CEB" w:rsidRPr="000754CF">
        <w:rPr>
          <w:rFonts w:ascii="Times New Roman" w:hAnsi="Times New Roman" w:cs="Times New Roman"/>
          <w:sz w:val="24"/>
        </w:rPr>
        <w:t xml:space="preserve"> не определяются перспективные направления работы учебного кабинета. Необходимо систематизировать работу по контролю за знаниями учащихся, создавать методические пособия, задания, рекомендации, карточки-подсказки и др. в помощь самостоятельной работе </w:t>
      </w:r>
      <w:r w:rsidR="00393CE9" w:rsidRPr="000754CF">
        <w:rPr>
          <w:rFonts w:ascii="Times New Roman" w:hAnsi="Times New Roman" w:cs="Times New Roman"/>
          <w:sz w:val="24"/>
        </w:rPr>
        <w:t>школьников, добиться того, чтобы срезовые работы подтве</w:t>
      </w:r>
      <w:r w:rsidR="00DB327D" w:rsidRPr="000754CF">
        <w:rPr>
          <w:rFonts w:ascii="Times New Roman" w:hAnsi="Times New Roman" w:cs="Times New Roman"/>
          <w:sz w:val="24"/>
        </w:rPr>
        <w:t xml:space="preserve">рждали качество знаний учащихся. </w:t>
      </w:r>
      <w:r w:rsidR="00B35F58" w:rsidRPr="000754CF">
        <w:rPr>
          <w:rFonts w:ascii="Times New Roman" w:hAnsi="Times New Roman" w:cs="Times New Roman"/>
          <w:sz w:val="24"/>
        </w:rPr>
        <w:t xml:space="preserve"> </w:t>
      </w:r>
    </w:p>
    <w:p w:rsidR="003C7709" w:rsidRPr="000754CF" w:rsidRDefault="00B35F58" w:rsidP="00532592">
      <w:pPr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Устранение этих недостатков и станет основной задачей работы МО в следующем году.</w:t>
      </w:r>
      <w:r w:rsidR="00A83B6A" w:rsidRPr="000754CF">
        <w:rPr>
          <w:rFonts w:ascii="Times New Roman" w:hAnsi="Times New Roman" w:cs="Times New Roman"/>
          <w:sz w:val="24"/>
        </w:rPr>
        <w:t xml:space="preserve"> Кроме этого, введение системы портфолио становится в учительской деятельности всё более актуальной.</w:t>
      </w:r>
    </w:p>
    <w:p w:rsidR="000754CF" w:rsidRPr="007523F5" w:rsidRDefault="000754CF" w:rsidP="000754CF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</w:pPr>
      <w:r w:rsidRPr="007523F5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  <w:t>Общие выводы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</w:t>
      </w:r>
      <w:r w:rsidR="003921A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для</w:t>
      </w: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нуждающихся в помощи учителя школьников; не налажена система работы со способными и слабоуспевающими детьми.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конкретно планировать работу по изучению, освоению и внедрению в практику передового опыта;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планировать проектную и исследовательскую деятельность индивидуально или совместно с учащимися;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уделять особое внимание внеклассной работе по предмету;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анализировать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участвовать в подготовке и проведении семинаров на район  с целью обмена опытом;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          Показателями успешной работы членов МО гуманитарного цикла можно считать: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Увеличение числа учащихся – участников</w:t>
      </w:r>
      <w:r w:rsidR="006E31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победителей</w:t>
      </w: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олимпиад.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Сохранение положительной мотивации учащихся.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Системный подход к анализу и планированию своей деятельности.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Использование различных видов проверочных работ на уроках как средство ликвидации пробелов учащихся.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Методические умения педагогов по применению инновационных технологий.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Среди членов МО систематически проводится работа по повышению квалификации педагогов.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Активно ведется работа над темами самообразования.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Члены МО понимают значимость методической работы, принимают активное участие в жизни школы.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354B7F" w:rsidRPr="00354B7F" w:rsidRDefault="00354B7F" w:rsidP="00354B7F">
      <w:pPr>
        <w:ind w:hanging="851"/>
        <w:rPr>
          <w:sz w:val="24"/>
        </w:rPr>
      </w:pPr>
    </w:p>
    <w:sectPr w:rsidR="00354B7F" w:rsidRPr="00354B7F" w:rsidSect="006C756A">
      <w:pgSz w:w="11906" w:h="16838"/>
      <w:pgMar w:top="1134" w:right="850" w:bottom="1134" w:left="1985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434B"/>
    <w:multiLevelType w:val="hybridMultilevel"/>
    <w:tmpl w:val="41ACE136"/>
    <w:lvl w:ilvl="0" w:tplc="90882BB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C047672"/>
    <w:multiLevelType w:val="hybridMultilevel"/>
    <w:tmpl w:val="6E9859A8"/>
    <w:lvl w:ilvl="0" w:tplc="42CA93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4C76FBE"/>
    <w:multiLevelType w:val="hybridMultilevel"/>
    <w:tmpl w:val="C284BE38"/>
    <w:lvl w:ilvl="0" w:tplc="F4E488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B7F"/>
    <w:rsid w:val="0000097C"/>
    <w:rsid w:val="00014D20"/>
    <w:rsid w:val="00045497"/>
    <w:rsid w:val="000713FF"/>
    <w:rsid w:val="00072246"/>
    <w:rsid w:val="00075124"/>
    <w:rsid w:val="000754CF"/>
    <w:rsid w:val="000803F0"/>
    <w:rsid w:val="000C24D5"/>
    <w:rsid w:val="000C6CE5"/>
    <w:rsid w:val="000E1FC5"/>
    <w:rsid w:val="000E66F9"/>
    <w:rsid w:val="001027CB"/>
    <w:rsid w:val="001059F2"/>
    <w:rsid w:val="00110A88"/>
    <w:rsid w:val="00123F7A"/>
    <w:rsid w:val="00126D3C"/>
    <w:rsid w:val="00152A01"/>
    <w:rsid w:val="00155431"/>
    <w:rsid w:val="00160292"/>
    <w:rsid w:val="00166B71"/>
    <w:rsid w:val="00166CCA"/>
    <w:rsid w:val="00171F23"/>
    <w:rsid w:val="001833C8"/>
    <w:rsid w:val="001837BB"/>
    <w:rsid w:val="00190A24"/>
    <w:rsid w:val="001A214D"/>
    <w:rsid w:val="001A2641"/>
    <w:rsid w:val="001A37F2"/>
    <w:rsid w:val="001C2226"/>
    <w:rsid w:val="001E44FD"/>
    <w:rsid w:val="001F3553"/>
    <w:rsid w:val="001F72A7"/>
    <w:rsid w:val="001F7575"/>
    <w:rsid w:val="00200076"/>
    <w:rsid w:val="0021234D"/>
    <w:rsid w:val="0021551B"/>
    <w:rsid w:val="002209E1"/>
    <w:rsid w:val="00222B1E"/>
    <w:rsid w:val="00231FAD"/>
    <w:rsid w:val="002345C5"/>
    <w:rsid w:val="00234CBF"/>
    <w:rsid w:val="00237B31"/>
    <w:rsid w:val="0024610B"/>
    <w:rsid w:val="0025009D"/>
    <w:rsid w:val="00254D49"/>
    <w:rsid w:val="00260902"/>
    <w:rsid w:val="00264933"/>
    <w:rsid w:val="00264CFA"/>
    <w:rsid w:val="00285244"/>
    <w:rsid w:val="002A7128"/>
    <w:rsid w:val="002B2670"/>
    <w:rsid w:val="002B58A5"/>
    <w:rsid w:val="002B6760"/>
    <w:rsid w:val="002C46D8"/>
    <w:rsid w:val="002D1625"/>
    <w:rsid w:val="002D6A0C"/>
    <w:rsid w:val="002D7A9F"/>
    <w:rsid w:val="002E1911"/>
    <w:rsid w:val="002E3256"/>
    <w:rsid w:val="00302556"/>
    <w:rsid w:val="0030318B"/>
    <w:rsid w:val="003109A3"/>
    <w:rsid w:val="00313253"/>
    <w:rsid w:val="00326969"/>
    <w:rsid w:val="0033240B"/>
    <w:rsid w:val="00340CCD"/>
    <w:rsid w:val="00354B7F"/>
    <w:rsid w:val="00363D91"/>
    <w:rsid w:val="00364940"/>
    <w:rsid w:val="00377116"/>
    <w:rsid w:val="0038579B"/>
    <w:rsid w:val="00386D25"/>
    <w:rsid w:val="003921A4"/>
    <w:rsid w:val="003926F7"/>
    <w:rsid w:val="00393CE9"/>
    <w:rsid w:val="003962E4"/>
    <w:rsid w:val="00396EB9"/>
    <w:rsid w:val="003A48BD"/>
    <w:rsid w:val="003A6E6E"/>
    <w:rsid w:val="003A74EB"/>
    <w:rsid w:val="003C1029"/>
    <w:rsid w:val="003C7709"/>
    <w:rsid w:val="003D553F"/>
    <w:rsid w:val="003E35BA"/>
    <w:rsid w:val="003E7B39"/>
    <w:rsid w:val="003F03CC"/>
    <w:rsid w:val="003F54F8"/>
    <w:rsid w:val="00407F68"/>
    <w:rsid w:val="00412AA0"/>
    <w:rsid w:val="0042767B"/>
    <w:rsid w:val="004317EF"/>
    <w:rsid w:val="00432947"/>
    <w:rsid w:val="00440B82"/>
    <w:rsid w:val="004449D3"/>
    <w:rsid w:val="00447892"/>
    <w:rsid w:val="00452F08"/>
    <w:rsid w:val="00457539"/>
    <w:rsid w:val="0046046A"/>
    <w:rsid w:val="004824DE"/>
    <w:rsid w:val="004A685A"/>
    <w:rsid w:val="004B22D0"/>
    <w:rsid w:val="004B39AD"/>
    <w:rsid w:val="004B5AF5"/>
    <w:rsid w:val="004F27BF"/>
    <w:rsid w:val="004F7283"/>
    <w:rsid w:val="0050101B"/>
    <w:rsid w:val="00504968"/>
    <w:rsid w:val="005237C6"/>
    <w:rsid w:val="00526774"/>
    <w:rsid w:val="00531DB8"/>
    <w:rsid w:val="00532592"/>
    <w:rsid w:val="00537BFA"/>
    <w:rsid w:val="00554BE6"/>
    <w:rsid w:val="00576B10"/>
    <w:rsid w:val="00577C5E"/>
    <w:rsid w:val="00580B89"/>
    <w:rsid w:val="00583A96"/>
    <w:rsid w:val="00587730"/>
    <w:rsid w:val="00596394"/>
    <w:rsid w:val="00597FAE"/>
    <w:rsid w:val="005A49D6"/>
    <w:rsid w:val="005A7B14"/>
    <w:rsid w:val="005A7BD6"/>
    <w:rsid w:val="005B3F8D"/>
    <w:rsid w:val="005B6F85"/>
    <w:rsid w:val="005B7063"/>
    <w:rsid w:val="005D05ED"/>
    <w:rsid w:val="005D2DEE"/>
    <w:rsid w:val="005D46D3"/>
    <w:rsid w:val="005D4949"/>
    <w:rsid w:val="005E006E"/>
    <w:rsid w:val="005E7201"/>
    <w:rsid w:val="00600BA6"/>
    <w:rsid w:val="006012C2"/>
    <w:rsid w:val="0060710D"/>
    <w:rsid w:val="00607E8A"/>
    <w:rsid w:val="006131A0"/>
    <w:rsid w:val="00623C2B"/>
    <w:rsid w:val="00630F53"/>
    <w:rsid w:val="00643EAD"/>
    <w:rsid w:val="00653FF8"/>
    <w:rsid w:val="006603E2"/>
    <w:rsid w:val="00670D98"/>
    <w:rsid w:val="00672FA2"/>
    <w:rsid w:val="00673361"/>
    <w:rsid w:val="0068678B"/>
    <w:rsid w:val="00687215"/>
    <w:rsid w:val="00695B03"/>
    <w:rsid w:val="00696D5C"/>
    <w:rsid w:val="006A5434"/>
    <w:rsid w:val="006B042F"/>
    <w:rsid w:val="006B2D15"/>
    <w:rsid w:val="006C756A"/>
    <w:rsid w:val="006E3166"/>
    <w:rsid w:val="006F08B0"/>
    <w:rsid w:val="006F5B38"/>
    <w:rsid w:val="006F5D9C"/>
    <w:rsid w:val="006F7D6C"/>
    <w:rsid w:val="007056D7"/>
    <w:rsid w:val="00705B55"/>
    <w:rsid w:val="00706C78"/>
    <w:rsid w:val="00710984"/>
    <w:rsid w:val="0071622A"/>
    <w:rsid w:val="00732747"/>
    <w:rsid w:val="00735E9C"/>
    <w:rsid w:val="007615B4"/>
    <w:rsid w:val="007637AC"/>
    <w:rsid w:val="007651DD"/>
    <w:rsid w:val="00766CBA"/>
    <w:rsid w:val="00774E1B"/>
    <w:rsid w:val="007758B8"/>
    <w:rsid w:val="00790785"/>
    <w:rsid w:val="007B0DBD"/>
    <w:rsid w:val="007D67DC"/>
    <w:rsid w:val="007F04EC"/>
    <w:rsid w:val="007F7CA0"/>
    <w:rsid w:val="00801291"/>
    <w:rsid w:val="00816A9C"/>
    <w:rsid w:val="00824F55"/>
    <w:rsid w:val="008260E1"/>
    <w:rsid w:val="00846697"/>
    <w:rsid w:val="008522F2"/>
    <w:rsid w:val="00854AFC"/>
    <w:rsid w:val="008571CB"/>
    <w:rsid w:val="00862B4F"/>
    <w:rsid w:val="00876533"/>
    <w:rsid w:val="008840D7"/>
    <w:rsid w:val="008914EA"/>
    <w:rsid w:val="008D0846"/>
    <w:rsid w:val="008D36F6"/>
    <w:rsid w:val="008D3EE9"/>
    <w:rsid w:val="008E5AAF"/>
    <w:rsid w:val="008F2079"/>
    <w:rsid w:val="008F70EB"/>
    <w:rsid w:val="00916241"/>
    <w:rsid w:val="00920C96"/>
    <w:rsid w:val="00925A02"/>
    <w:rsid w:val="0093337A"/>
    <w:rsid w:val="00934B92"/>
    <w:rsid w:val="009353C3"/>
    <w:rsid w:val="00935D2C"/>
    <w:rsid w:val="00955F75"/>
    <w:rsid w:val="00965C19"/>
    <w:rsid w:val="00966A66"/>
    <w:rsid w:val="00985932"/>
    <w:rsid w:val="00986374"/>
    <w:rsid w:val="00995D8E"/>
    <w:rsid w:val="00996E07"/>
    <w:rsid w:val="009A5028"/>
    <w:rsid w:val="009A7A8B"/>
    <w:rsid w:val="009B7664"/>
    <w:rsid w:val="009E36EE"/>
    <w:rsid w:val="009E4794"/>
    <w:rsid w:val="00A0485B"/>
    <w:rsid w:val="00A30BDC"/>
    <w:rsid w:val="00A31F2B"/>
    <w:rsid w:val="00A33BF6"/>
    <w:rsid w:val="00A33D70"/>
    <w:rsid w:val="00A34695"/>
    <w:rsid w:val="00A375D8"/>
    <w:rsid w:val="00A53DB3"/>
    <w:rsid w:val="00A61834"/>
    <w:rsid w:val="00A73BFF"/>
    <w:rsid w:val="00A74FF1"/>
    <w:rsid w:val="00A76F6B"/>
    <w:rsid w:val="00A8010C"/>
    <w:rsid w:val="00A83B6A"/>
    <w:rsid w:val="00AA0ED2"/>
    <w:rsid w:val="00AA0EEC"/>
    <w:rsid w:val="00AA5F05"/>
    <w:rsid w:val="00AA5F5C"/>
    <w:rsid w:val="00AB7314"/>
    <w:rsid w:val="00AC1CE2"/>
    <w:rsid w:val="00AF0E3E"/>
    <w:rsid w:val="00AF32A1"/>
    <w:rsid w:val="00AF47BE"/>
    <w:rsid w:val="00AF752D"/>
    <w:rsid w:val="00B14769"/>
    <w:rsid w:val="00B20888"/>
    <w:rsid w:val="00B23AC2"/>
    <w:rsid w:val="00B35F58"/>
    <w:rsid w:val="00B45429"/>
    <w:rsid w:val="00B47DDE"/>
    <w:rsid w:val="00B56156"/>
    <w:rsid w:val="00B64043"/>
    <w:rsid w:val="00B66840"/>
    <w:rsid w:val="00B9025E"/>
    <w:rsid w:val="00B9414B"/>
    <w:rsid w:val="00BA3015"/>
    <w:rsid w:val="00BC35CA"/>
    <w:rsid w:val="00BE1ADF"/>
    <w:rsid w:val="00BF0D70"/>
    <w:rsid w:val="00BF1C97"/>
    <w:rsid w:val="00C0462B"/>
    <w:rsid w:val="00C065B0"/>
    <w:rsid w:val="00C37360"/>
    <w:rsid w:val="00C40C71"/>
    <w:rsid w:val="00C43CEB"/>
    <w:rsid w:val="00C81B88"/>
    <w:rsid w:val="00C86E98"/>
    <w:rsid w:val="00C92EE7"/>
    <w:rsid w:val="00CB7C97"/>
    <w:rsid w:val="00CC2751"/>
    <w:rsid w:val="00CC401E"/>
    <w:rsid w:val="00CC63BB"/>
    <w:rsid w:val="00CD6E8F"/>
    <w:rsid w:val="00CD7A72"/>
    <w:rsid w:val="00CE0258"/>
    <w:rsid w:val="00CE1FD3"/>
    <w:rsid w:val="00CE3CA2"/>
    <w:rsid w:val="00D11712"/>
    <w:rsid w:val="00D16660"/>
    <w:rsid w:val="00D2639B"/>
    <w:rsid w:val="00D31EEE"/>
    <w:rsid w:val="00D4201E"/>
    <w:rsid w:val="00D4284B"/>
    <w:rsid w:val="00D501A1"/>
    <w:rsid w:val="00D528FC"/>
    <w:rsid w:val="00D53E55"/>
    <w:rsid w:val="00D71C43"/>
    <w:rsid w:val="00D753ED"/>
    <w:rsid w:val="00D763AB"/>
    <w:rsid w:val="00D93343"/>
    <w:rsid w:val="00D97B5E"/>
    <w:rsid w:val="00DA42B0"/>
    <w:rsid w:val="00DA70E5"/>
    <w:rsid w:val="00DB327D"/>
    <w:rsid w:val="00DC5190"/>
    <w:rsid w:val="00DE5835"/>
    <w:rsid w:val="00DE7A48"/>
    <w:rsid w:val="00DF60D2"/>
    <w:rsid w:val="00DF63B0"/>
    <w:rsid w:val="00E04B83"/>
    <w:rsid w:val="00E123EC"/>
    <w:rsid w:val="00E20479"/>
    <w:rsid w:val="00E278AE"/>
    <w:rsid w:val="00E3526C"/>
    <w:rsid w:val="00E4071F"/>
    <w:rsid w:val="00E65B40"/>
    <w:rsid w:val="00E83F8C"/>
    <w:rsid w:val="00E92CBF"/>
    <w:rsid w:val="00E971A9"/>
    <w:rsid w:val="00EA769C"/>
    <w:rsid w:val="00EB3EA9"/>
    <w:rsid w:val="00EB7876"/>
    <w:rsid w:val="00EC1EE6"/>
    <w:rsid w:val="00ED1DCA"/>
    <w:rsid w:val="00EE6E10"/>
    <w:rsid w:val="00F00439"/>
    <w:rsid w:val="00F14EFA"/>
    <w:rsid w:val="00F20366"/>
    <w:rsid w:val="00F41541"/>
    <w:rsid w:val="00F46433"/>
    <w:rsid w:val="00F5406D"/>
    <w:rsid w:val="00F70658"/>
    <w:rsid w:val="00F77C14"/>
    <w:rsid w:val="00F9441A"/>
    <w:rsid w:val="00F95F26"/>
    <w:rsid w:val="00F970F4"/>
    <w:rsid w:val="00FA3334"/>
    <w:rsid w:val="00FA502E"/>
    <w:rsid w:val="00FC06E2"/>
    <w:rsid w:val="00FC45ED"/>
    <w:rsid w:val="00FC54C2"/>
    <w:rsid w:val="00FD1E72"/>
    <w:rsid w:val="00FE0775"/>
    <w:rsid w:val="00FE1E60"/>
    <w:rsid w:val="00FE674D"/>
    <w:rsid w:val="00FF170B"/>
    <w:rsid w:val="00FF2679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38BB-B605-4820-84F0-6FCCD9A7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B39"/>
    <w:pPr>
      <w:ind w:left="720"/>
      <w:contextualSpacing/>
    </w:pPr>
  </w:style>
  <w:style w:type="table" w:styleId="a4">
    <w:name w:val="Table Grid"/>
    <w:basedOn w:val="a1"/>
    <w:uiPriority w:val="59"/>
    <w:rsid w:val="00396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5EB1-D736-43FD-940C-52593A19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14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Учетная запись Майкрософт</cp:lastModifiedBy>
  <cp:revision>38</cp:revision>
  <cp:lastPrinted>2014-06-23T06:35:00Z</cp:lastPrinted>
  <dcterms:created xsi:type="dcterms:W3CDTF">2013-06-21T07:32:00Z</dcterms:created>
  <dcterms:modified xsi:type="dcterms:W3CDTF">2015-09-12T12:37:00Z</dcterms:modified>
</cp:coreProperties>
</file>